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1073" w14:textId="7AC45E18" w:rsidR="00C65D8C" w:rsidRPr="004C0A2E" w:rsidRDefault="00C65D8C" w:rsidP="00D349B8">
      <w:pPr>
        <w:pStyle w:val="NoSpacing"/>
        <w:jc w:val="right"/>
        <w:rPr>
          <w:rFonts w:ascii="Tahoma" w:hAnsi="Tahoma" w:cs="Tahoma"/>
          <w:b/>
          <w:noProof/>
          <w:lang w:eastAsia="en-GB"/>
        </w:rPr>
      </w:pPr>
      <w:r w:rsidRPr="004C0A2E">
        <w:rPr>
          <w:rFonts w:ascii="Tahoma" w:eastAsia="Calibri" w:hAnsi="Tahoma" w:cs="Tahoma"/>
          <w:noProof/>
          <w:lang w:eastAsia="en-GB"/>
        </w:rPr>
        <w:drawing>
          <wp:anchor distT="0" distB="0" distL="114300" distR="114300" simplePos="0" relativeHeight="251660292" behindDoc="1" locked="0" layoutInCell="1" allowOverlap="1" wp14:anchorId="2D1CBD6A" wp14:editId="50F4A128">
            <wp:simplePos x="0" y="0"/>
            <wp:positionH relativeFrom="page">
              <wp:align>left</wp:align>
            </wp:positionH>
            <wp:positionV relativeFrom="paragraph">
              <wp:posOffset>-592455</wp:posOffset>
            </wp:positionV>
            <wp:extent cx="7605834" cy="10758576"/>
            <wp:effectExtent l="0" t="0" r="0" b="5080"/>
            <wp:wrapNone/>
            <wp:docPr id="23" name="Picture 2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5834" cy="10758576"/>
                    </a:xfrm>
                    <a:prstGeom prst="rect">
                      <a:avLst/>
                    </a:prstGeom>
                  </pic:spPr>
                </pic:pic>
              </a:graphicData>
            </a:graphic>
            <wp14:sizeRelH relativeFrom="page">
              <wp14:pctWidth>0</wp14:pctWidth>
            </wp14:sizeRelH>
            <wp14:sizeRelV relativeFrom="page">
              <wp14:pctHeight>0</wp14:pctHeight>
            </wp14:sizeRelV>
          </wp:anchor>
        </w:drawing>
      </w:r>
      <w:r w:rsidR="00B1667F" w:rsidRPr="004C0A2E">
        <w:rPr>
          <w:rFonts w:ascii="Tahoma" w:hAnsi="Tahoma" w:cs="Tahoma"/>
          <w:b/>
          <w:noProof/>
          <w:lang w:eastAsia="en-GB"/>
        </w:rPr>
        <mc:AlternateContent>
          <mc:Choice Requires="wps">
            <w:drawing>
              <wp:anchor distT="45720" distB="45720" distL="114300" distR="114300" simplePos="0" relativeHeight="251658241" behindDoc="0" locked="0" layoutInCell="1" allowOverlap="1" wp14:anchorId="0E53FDDF" wp14:editId="473F1F04">
                <wp:simplePos x="0" y="0"/>
                <wp:positionH relativeFrom="column">
                  <wp:posOffset>400050</wp:posOffset>
                </wp:positionH>
                <wp:positionV relativeFrom="paragraph">
                  <wp:posOffset>-421005</wp:posOffset>
                </wp:positionV>
                <wp:extent cx="4733925"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28675"/>
                        </a:xfrm>
                        <a:prstGeom prst="rect">
                          <a:avLst/>
                        </a:prstGeom>
                        <a:noFill/>
                        <a:ln w="9525">
                          <a:noFill/>
                          <a:miter lim="800000"/>
                          <a:headEnd/>
                          <a:tailEnd/>
                        </a:ln>
                      </wps:spPr>
                      <wps:txbx>
                        <w:txbxContent>
                          <w:p w14:paraId="02029AD1" w14:textId="77777777" w:rsidR="00987FF0" w:rsidRPr="003F7B85" w:rsidRDefault="00987FF0" w:rsidP="003F7B85">
                            <w:pPr>
                              <w:pStyle w:val="NoSpacing"/>
                              <w:jc w:val="right"/>
                              <w:rPr>
                                <w:rFonts w:ascii="Tahoma" w:hAnsi="Tahoma" w:cs="Tahoma"/>
                                <w:b/>
                                <w:sz w:val="44"/>
                                <w:szCs w:val="44"/>
                              </w:rPr>
                            </w:pPr>
                          </w:p>
                          <w:p w14:paraId="38F9EC26" w14:textId="77777777" w:rsidR="00987FF0" w:rsidRDefault="00987F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3FDDF" id="_x0000_t202" coordsize="21600,21600" o:spt="202" path="m,l,21600r21600,l21600,xe">
                <v:stroke joinstyle="miter"/>
                <v:path gradientshapeok="t" o:connecttype="rect"/>
              </v:shapetype>
              <v:shape id="Text Box 2" o:spid="_x0000_s1026" type="#_x0000_t202" style="position:absolute;left:0;text-align:left;margin-left:31.5pt;margin-top:-33.15pt;width:372.75pt;height:6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" filled="f" stroked="f">
                <v:textbox>
                  <w:txbxContent>
                    <w:p w14:paraId="02029AD1" w14:textId="77777777" w:rsidR="00987FF0" w:rsidRPr="003F7B85" w:rsidRDefault="00987FF0" w:rsidP="003F7B85">
                      <w:pPr>
                        <w:pStyle w:val="NoSpacing"/>
                        <w:jc w:val="right"/>
                        <w:rPr>
                          <w:rFonts w:ascii="Tahoma" w:hAnsi="Tahoma" w:cs="Tahoma"/>
                          <w:b/>
                          <w:sz w:val="44"/>
                          <w:szCs w:val="44"/>
                        </w:rPr>
                      </w:pPr>
                    </w:p>
                    <w:p w14:paraId="38F9EC26" w14:textId="77777777" w:rsidR="00987FF0" w:rsidRDefault="00987FF0"/>
                  </w:txbxContent>
                </v:textbox>
              </v:shape>
            </w:pict>
          </mc:Fallback>
        </mc:AlternateContent>
      </w:r>
    </w:p>
    <w:p w14:paraId="60086F6E" w14:textId="7367C1A3" w:rsidR="00C65D8C" w:rsidRPr="004C0A2E" w:rsidRDefault="0000785E" w:rsidP="00D349B8">
      <w:pPr>
        <w:spacing w:after="0" w:line="240" w:lineRule="auto"/>
        <w:rPr>
          <w:rFonts w:ascii="Tahoma" w:hAnsi="Tahoma" w:cs="Tahoma"/>
          <w:b/>
          <w:noProof/>
          <w:lang w:eastAsia="en-GB"/>
        </w:rPr>
      </w:pPr>
      <w:r w:rsidRPr="004C0A2E">
        <w:rPr>
          <w:rFonts w:ascii="Tahoma" w:eastAsia="Calibri" w:hAnsi="Tahoma" w:cs="Tahoma"/>
          <w:noProof/>
          <w:lang w:eastAsia="en-GB"/>
        </w:rPr>
        <mc:AlternateContent>
          <mc:Choice Requires="wps">
            <w:drawing>
              <wp:anchor distT="0" distB="0" distL="114300" distR="114300" simplePos="0" relativeHeight="251662340" behindDoc="1" locked="0" layoutInCell="1" allowOverlap="1" wp14:anchorId="70F46217" wp14:editId="262AA807">
                <wp:simplePos x="0" y="0"/>
                <wp:positionH relativeFrom="column">
                  <wp:posOffset>4050561</wp:posOffset>
                </wp:positionH>
                <wp:positionV relativeFrom="margin">
                  <wp:posOffset>4170680</wp:posOffset>
                </wp:positionV>
                <wp:extent cx="2797175" cy="4248150"/>
                <wp:effectExtent l="0" t="0" r="0" b="0"/>
                <wp:wrapThrough wrapText="bothSides">
                  <wp:wrapPolygon edited="0">
                    <wp:start x="441" y="0"/>
                    <wp:lineTo x="441" y="21503"/>
                    <wp:lineTo x="21036" y="21503"/>
                    <wp:lineTo x="21036" y="0"/>
                    <wp:lineTo x="441"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4248150"/>
                        </a:xfrm>
                        <a:prstGeom prst="rect">
                          <a:avLst/>
                        </a:prstGeom>
                        <a:noFill/>
                        <a:ln w="9525">
                          <a:noFill/>
                          <a:miter lim="800000"/>
                          <a:headEnd/>
                          <a:tailEnd/>
                        </a:ln>
                      </wps:spPr>
                      <wps:txbx>
                        <w:txbxContent>
                          <w:p w14:paraId="232BC9AC" w14:textId="2156AF31" w:rsidR="00987FF0" w:rsidRPr="00B34556" w:rsidRDefault="00987FF0" w:rsidP="0000785E">
                            <w:pPr>
                              <w:jc w:val="right"/>
                              <w:rPr>
                                <w:rFonts w:ascii="Tahoma" w:hAnsi="Tahoma" w:cs="Tahoma"/>
                                <w:sz w:val="32"/>
                                <w:szCs w:val="28"/>
                              </w:rPr>
                            </w:pPr>
                            <w:r>
                              <w:rPr>
                                <w:rFonts w:ascii="Tahoma" w:hAnsi="Tahoma" w:cs="Tahoma"/>
                                <w:sz w:val="32"/>
                                <w:szCs w:val="28"/>
                              </w:rPr>
                              <w:t>SEPTEMBER 2023</w:t>
                            </w:r>
                            <w:r w:rsidRPr="00B34556">
                              <w:rPr>
                                <w:rFonts w:ascii="Tahoma" w:hAnsi="Tahoma" w:cs="Tahoma"/>
                                <w:sz w:val="32"/>
                                <w:szCs w:val="28"/>
                              </w:rPr>
                              <w:t xml:space="preserve"> </w:t>
                            </w:r>
                          </w:p>
                          <w:p w14:paraId="61E49BBB" w14:textId="77777777" w:rsidR="00987FF0" w:rsidRPr="00B34556" w:rsidRDefault="00987FF0" w:rsidP="0000785E">
                            <w:pPr>
                              <w:jc w:val="right"/>
                              <w:rPr>
                                <w:rFonts w:ascii="Tahoma" w:hAnsi="Tahoma" w:cs="Tahoma"/>
                                <w:sz w:val="28"/>
                                <w:szCs w:val="28"/>
                              </w:rPr>
                            </w:pPr>
                          </w:p>
                          <w:p w14:paraId="19F26663" w14:textId="77777777" w:rsidR="00987FF0" w:rsidRDefault="00987FF0" w:rsidP="0000785E">
                            <w:pPr>
                              <w:jc w:val="right"/>
                              <w:rPr>
                                <w:rFonts w:ascii="Tahoma" w:hAnsi="Tahoma" w:cs="Tahoma"/>
                                <w:b/>
                                <w:sz w:val="48"/>
                                <w:szCs w:val="28"/>
                              </w:rPr>
                            </w:pPr>
                            <w:r>
                              <w:rPr>
                                <w:rFonts w:ascii="Tahoma" w:hAnsi="Tahoma" w:cs="Tahoma"/>
                                <w:b/>
                                <w:sz w:val="48"/>
                                <w:szCs w:val="28"/>
                              </w:rPr>
                              <w:t>SAFEGUARDING AND CHILD PROECTION POLICY</w:t>
                            </w:r>
                          </w:p>
                          <w:p w14:paraId="06598DBE" w14:textId="77777777" w:rsidR="00987FF0" w:rsidRDefault="00987FF0" w:rsidP="0000785E">
                            <w:pPr>
                              <w:jc w:val="right"/>
                              <w:rPr>
                                <w:rFonts w:ascii="Tahoma" w:hAnsi="Tahoma" w:cs="Tahoma"/>
                                <w:b/>
                                <w:sz w:val="48"/>
                                <w:szCs w:val="28"/>
                              </w:rPr>
                            </w:pPr>
                          </w:p>
                          <w:p w14:paraId="619E35D3" w14:textId="262CB1EE" w:rsidR="00987FF0" w:rsidRPr="000D2477" w:rsidRDefault="007A18B2" w:rsidP="0000785E">
                            <w:pPr>
                              <w:jc w:val="right"/>
                              <w:rPr>
                                <w:rFonts w:ascii="Tahoma" w:hAnsi="Tahoma" w:cs="Tahoma"/>
                                <w:b/>
                                <w:sz w:val="40"/>
                                <w:szCs w:val="40"/>
                              </w:rPr>
                            </w:pPr>
                            <w:r>
                              <w:rPr>
                                <w:rFonts w:ascii="Tahoma" w:hAnsi="Tahoma" w:cs="Tahoma"/>
                                <w:b/>
                                <w:sz w:val="40"/>
                                <w:szCs w:val="40"/>
                              </w:rPr>
                              <w:t>Bridgewater High School</w:t>
                            </w:r>
                          </w:p>
                          <w:p w14:paraId="78EF3D67" w14:textId="77777777" w:rsidR="00987FF0" w:rsidRDefault="00987FF0" w:rsidP="0000785E">
                            <w:pPr>
                              <w:jc w:val="right"/>
                              <w:rPr>
                                <w:rFonts w:ascii="Tahoma" w:hAnsi="Tahoma" w:cs="Tahoma"/>
                                <w:b/>
                                <w:sz w:val="48"/>
                                <w:szCs w:val="28"/>
                              </w:rPr>
                            </w:pPr>
                          </w:p>
                          <w:p w14:paraId="2BDBEE5B" w14:textId="034E9678" w:rsidR="00987FF0" w:rsidRDefault="00987FF0" w:rsidP="0000785E">
                            <w:pPr>
                              <w:jc w:val="right"/>
                              <w:rPr>
                                <w:rFonts w:ascii="Tahoma" w:hAnsi="Tahoma" w:cs="Tahoma"/>
                                <w:b/>
                                <w:sz w:val="48"/>
                                <w:szCs w:val="28"/>
                              </w:rPr>
                            </w:pPr>
                            <w:r>
                              <w:rPr>
                                <w:rFonts w:ascii="Tahoma" w:hAnsi="Tahoma" w:cs="Tahoma"/>
                                <w:b/>
                                <w:sz w:val="48"/>
                                <w:szCs w:val="28"/>
                              </w:rPr>
                              <w:t xml:space="preserve">  </w:t>
                            </w:r>
                          </w:p>
                          <w:p w14:paraId="5520B009" w14:textId="77777777" w:rsidR="00987FF0" w:rsidRPr="00B34556" w:rsidRDefault="00987FF0" w:rsidP="0000785E">
                            <w:pPr>
                              <w:jc w:val="right"/>
                              <w:rPr>
                                <w:rFonts w:ascii="Tahoma" w:hAnsi="Tahoma" w:cs="Tahoma"/>
                                <w:sz w:val="28"/>
                                <w:szCs w:val="36"/>
                              </w:rPr>
                            </w:pPr>
                          </w:p>
                          <w:p w14:paraId="5D5FE40E" w14:textId="77777777" w:rsidR="00987FF0" w:rsidRDefault="00987FF0" w:rsidP="0000785E">
                            <w:pPr>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0F46217" id="_x0000_t202" coordsize="21600,21600" o:spt="202" path="m,l,21600r21600,l21600,xe">
                <v:stroke joinstyle="miter"/>
                <v:path gradientshapeok="t" o:connecttype="rect"/>
              </v:shapetype>
              <v:shape id="_x0000_s1027" type="#_x0000_t202" style="position:absolute;margin-left:318.95pt;margin-top:328.4pt;width:220.25pt;height:334.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" filled="f" stroked="f">
                <v:textbox>
                  <w:txbxContent>
                    <w:p w14:paraId="232BC9AC" w14:textId="2156AF31" w:rsidR="00987FF0" w:rsidRPr="00B34556" w:rsidRDefault="00987FF0" w:rsidP="0000785E">
                      <w:pPr>
                        <w:jc w:val="right"/>
                        <w:rPr>
                          <w:rFonts w:ascii="Tahoma" w:hAnsi="Tahoma" w:cs="Tahoma"/>
                          <w:sz w:val="32"/>
                          <w:szCs w:val="28"/>
                        </w:rPr>
                      </w:pPr>
                      <w:r>
                        <w:rPr>
                          <w:rFonts w:ascii="Tahoma" w:hAnsi="Tahoma" w:cs="Tahoma"/>
                          <w:sz w:val="32"/>
                          <w:szCs w:val="28"/>
                        </w:rPr>
                        <w:t>SEPTEMBER 2023</w:t>
                      </w:r>
                      <w:r w:rsidRPr="00B34556">
                        <w:rPr>
                          <w:rFonts w:ascii="Tahoma" w:hAnsi="Tahoma" w:cs="Tahoma"/>
                          <w:sz w:val="32"/>
                          <w:szCs w:val="28"/>
                        </w:rPr>
                        <w:t xml:space="preserve"> </w:t>
                      </w:r>
                    </w:p>
                    <w:p w14:paraId="61E49BBB" w14:textId="77777777" w:rsidR="00987FF0" w:rsidRPr="00B34556" w:rsidRDefault="00987FF0" w:rsidP="0000785E">
                      <w:pPr>
                        <w:jc w:val="right"/>
                        <w:rPr>
                          <w:rFonts w:ascii="Tahoma" w:hAnsi="Tahoma" w:cs="Tahoma"/>
                          <w:sz w:val="28"/>
                          <w:szCs w:val="28"/>
                        </w:rPr>
                      </w:pPr>
                    </w:p>
                    <w:p w14:paraId="19F26663" w14:textId="77777777" w:rsidR="00987FF0" w:rsidRDefault="00987FF0" w:rsidP="0000785E">
                      <w:pPr>
                        <w:jc w:val="right"/>
                        <w:rPr>
                          <w:rFonts w:ascii="Tahoma" w:hAnsi="Tahoma" w:cs="Tahoma"/>
                          <w:b/>
                          <w:sz w:val="48"/>
                          <w:szCs w:val="28"/>
                        </w:rPr>
                      </w:pPr>
                      <w:r>
                        <w:rPr>
                          <w:rFonts w:ascii="Tahoma" w:hAnsi="Tahoma" w:cs="Tahoma"/>
                          <w:b/>
                          <w:sz w:val="48"/>
                          <w:szCs w:val="28"/>
                        </w:rPr>
                        <w:t>SAFEGUARDING AND CHILD PROECTION POLICY</w:t>
                      </w:r>
                    </w:p>
                    <w:p w14:paraId="06598DBE" w14:textId="77777777" w:rsidR="00987FF0" w:rsidRDefault="00987FF0" w:rsidP="0000785E">
                      <w:pPr>
                        <w:jc w:val="right"/>
                        <w:rPr>
                          <w:rFonts w:ascii="Tahoma" w:hAnsi="Tahoma" w:cs="Tahoma"/>
                          <w:b/>
                          <w:sz w:val="48"/>
                          <w:szCs w:val="28"/>
                        </w:rPr>
                      </w:pPr>
                    </w:p>
                    <w:p w14:paraId="619E35D3" w14:textId="262CB1EE" w:rsidR="00987FF0" w:rsidRPr="000D2477" w:rsidRDefault="007A18B2" w:rsidP="0000785E">
                      <w:pPr>
                        <w:jc w:val="right"/>
                        <w:rPr>
                          <w:rFonts w:ascii="Tahoma" w:hAnsi="Tahoma" w:cs="Tahoma"/>
                          <w:b/>
                          <w:sz w:val="40"/>
                          <w:szCs w:val="40"/>
                        </w:rPr>
                      </w:pPr>
                      <w:r>
                        <w:rPr>
                          <w:rFonts w:ascii="Tahoma" w:hAnsi="Tahoma" w:cs="Tahoma"/>
                          <w:b/>
                          <w:sz w:val="40"/>
                          <w:szCs w:val="40"/>
                        </w:rPr>
                        <w:t>Bridgewater High School</w:t>
                      </w:r>
                    </w:p>
                    <w:p w14:paraId="78EF3D67" w14:textId="77777777" w:rsidR="00987FF0" w:rsidRDefault="00987FF0" w:rsidP="0000785E">
                      <w:pPr>
                        <w:jc w:val="right"/>
                        <w:rPr>
                          <w:rFonts w:ascii="Tahoma" w:hAnsi="Tahoma" w:cs="Tahoma"/>
                          <w:b/>
                          <w:sz w:val="48"/>
                          <w:szCs w:val="28"/>
                        </w:rPr>
                      </w:pPr>
                    </w:p>
                    <w:p w14:paraId="2BDBEE5B" w14:textId="034E9678" w:rsidR="00987FF0" w:rsidRDefault="00987FF0" w:rsidP="0000785E">
                      <w:pPr>
                        <w:jc w:val="right"/>
                        <w:rPr>
                          <w:rFonts w:ascii="Tahoma" w:hAnsi="Tahoma" w:cs="Tahoma"/>
                          <w:b/>
                          <w:sz w:val="48"/>
                          <w:szCs w:val="28"/>
                        </w:rPr>
                      </w:pPr>
                      <w:r>
                        <w:rPr>
                          <w:rFonts w:ascii="Tahoma" w:hAnsi="Tahoma" w:cs="Tahoma"/>
                          <w:b/>
                          <w:sz w:val="48"/>
                          <w:szCs w:val="28"/>
                        </w:rPr>
                        <w:t xml:space="preserve">  </w:t>
                      </w:r>
                    </w:p>
                    <w:p w14:paraId="5520B009" w14:textId="77777777" w:rsidR="00987FF0" w:rsidRPr="00B34556" w:rsidRDefault="00987FF0" w:rsidP="0000785E">
                      <w:pPr>
                        <w:jc w:val="right"/>
                        <w:rPr>
                          <w:rFonts w:ascii="Tahoma" w:hAnsi="Tahoma" w:cs="Tahoma"/>
                          <w:sz w:val="28"/>
                          <w:szCs w:val="36"/>
                        </w:rPr>
                      </w:pPr>
                    </w:p>
                    <w:p w14:paraId="5D5FE40E" w14:textId="77777777" w:rsidR="00987FF0" w:rsidRDefault="00987FF0" w:rsidP="0000785E">
                      <w:pPr>
                        <w:jc w:val="right"/>
                      </w:pPr>
                    </w:p>
                  </w:txbxContent>
                </v:textbox>
                <w10:wrap type="through" anchory="margin"/>
              </v:shape>
            </w:pict>
          </mc:Fallback>
        </mc:AlternateContent>
      </w:r>
      <w:r w:rsidR="00C65D8C" w:rsidRPr="004C0A2E">
        <w:rPr>
          <w:rFonts w:ascii="Tahoma" w:hAnsi="Tahoma" w:cs="Tahoma"/>
          <w:b/>
          <w:noProof/>
          <w:lang w:eastAsia="en-GB"/>
        </w:rPr>
        <w:br w:type="page"/>
      </w:r>
    </w:p>
    <w:p w14:paraId="45E650CD" w14:textId="3113C928" w:rsidR="00DA24A3" w:rsidRPr="004C0A2E" w:rsidRDefault="00F808F8" w:rsidP="00D349B8">
      <w:pPr>
        <w:pStyle w:val="NoSpacing"/>
        <w:jc w:val="center"/>
        <w:rPr>
          <w:rFonts w:ascii="Tahoma" w:hAnsi="Tahoma" w:cs="Tahoma"/>
          <w:bCs/>
          <w:i/>
          <w:iCs/>
          <w:u w:val="single"/>
        </w:rPr>
      </w:pPr>
      <w:r w:rsidRPr="004C0A2E">
        <w:rPr>
          <w:rFonts w:ascii="Tahoma" w:hAnsi="Tahoma" w:cs="Tahoma"/>
          <w:bCs/>
          <w:i/>
          <w:iCs/>
          <w:u w:val="single"/>
        </w:rPr>
        <w:lastRenderedPageBreak/>
        <w:t>Document Control</w:t>
      </w:r>
    </w:p>
    <w:p w14:paraId="60D17067" w14:textId="77777777" w:rsidR="00D349B8" w:rsidRPr="004C0A2E" w:rsidRDefault="00D349B8" w:rsidP="00D349B8">
      <w:pPr>
        <w:pStyle w:val="NoSpacing"/>
        <w:jc w:val="center"/>
        <w:rPr>
          <w:rFonts w:ascii="Tahoma" w:hAnsi="Tahoma" w:cs="Tahoma"/>
          <w:bCs/>
          <w:i/>
          <w:iCs/>
          <w:u w:val="single"/>
        </w:rPr>
      </w:pPr>
    </w:p>
    <w:p w14:paraId="5DD1F955" w14:textId="77777777" w:rsidR="00D349B8" w:rsidRPr="004C0A2E" w:rsidRDefault="00D349B8" w:rsidP="00D349B8">
      <w:pPr>
        <w:pStyle w:val="NoSpacing"/>
        <w:jc w:val="center"/>
        <w:rPr>
          <w:rFonts w:ascii="Tahoma" w:hAnsi="Tahoma" w:cs="Tahoma"/>
          <w:bCs/>
          <w:i/>
          <w:iCs/>
          <w:u w:val="single"/>
        </w:rPr>
      </w:pPr>
    </w:p>
    <w:p w14:paraId="7D9B397C" w14:textId="77777777" w:rsidR="00D349B8" w:rsidRPr="004C0A2E" w:rsidRDefault="00D349B8" w:rsidP="00D349B8">
      <w:pPr>
        <w:pStyle w:val="NoSpacing"/>
        <w:jc w:val="center"/>
        <w:rPr>
          <w:rFonts w:ascii="Tahoma" w:hAnsi="Tahoma" w:cs="Tahoma"/>
          <w:bCs/>
          <w:i/>
          <w:iCs/>
          <w:u w:val="single"/>
        </w:rPr>
      </w:pPr>
    </w:p>
    <w:tbl>
      <w:tblPr>
        <w:tblStyle w:val="TableGrid"/>
        <w:tblW w:w="0" w:type="auto"/>
        <w:tblLook w:val="04A0" w:firstRow="1" w:lastRow="0" w:firstColumn="1" w:lastColumn="0" w:noHBand="0" w:noVBand="1"/>
      </w:tblPr>
      <w:tblGrid>
        <w:gridCol w:w="2689"/>
        <w:gridCol w:w="7767"/>
      </w:tblGrid>
      <w:tr w:rsidR="00D349B8" w:rsidRPr="004C0A2E" w14:paraId="15CCC3C7" w14:textId="77777777" w:rsidTr="00D349B8">
        <w:tc>
          <w:tcPr>
            <w:tcW w:w="2689" w:type="dxa"/>
            <w:shd w:val="clear" w:color="auto" w:fill="D9D9D9" w:themeFill="background1" w:themeFillShade="D9"/>
          </w:tcPr>
          <w:p w14:paraId="4290BCAC" w14:textId="01422E09" w:rsidR="00D349B8" w:rsidRPr="004C0A2E" w:rsidRDefault="00D349B8" w:rsidP="00D349B8">
            <w:pPr>
              <w:pStyle w:val="NoSpacing"/>
              <w:rPr>
                <w:rFonts w:ascii="Tahoma" w:hAnsi="Tahoma" w:cs="Tahoma"/>
                <w:bCs/>
                <w:i/>
                <w:iCs/>
                <w:u w:val="single"/>
              </w:rPr>
            </w:pPr>
            <w:r w:rsidRPr="004C0A2E">
              <w:rPr>
                <w:rFonts w:ascii="Tahoma" w:hAnsi="Tahoma" w:cs="Tahoma"/>
                <w:b/>
              </w:rPr>
              <w:t>Member Academies:</w:t>
            </w:r>
          </w:p>
        </w:tc>
        <w:tc>
          <w:tcPr>
            <w:tcW w:w="7767" w:type="dxa"/>
            <w:shd w:val="clear" w:color="auto" w:fill="D9D9D9" w:themeFill="background1" w:themeFillShade="D9"/>
          </w:tcPr>
          <w:p w14:paraId="56707DD8" w14:textId="77777777" w:rsidR="00D349B8" w:rsidRPr="004C0A2E" w:rsidRDefault="00D349B8" w:rsidP="00D349B8">
            <w:pPr>
              <w:rPr>
                <w:rFonts w:ascii="Tahoma" w:hAnsi="Tahoma" w:cs="Tahoma"/>
              </w:rPr>
            </w:pPr>
            <w:r w:rsidRPr="004C0A2E">
              <w:rPr>
                <w:rFonts w:ascii="Tahoma" w:hAnsi="Tahoma" w:cs="Tahoma"/>
              </w:rPr>
              <w:t>Appleton Thorn Primary (ATP)</w:t>
            </w:r>
          </w:p>
          <w:p w14:paraId="3498BC0F" w14:textId="77777777" w:rsidR="00D349B8" w:rsidRPr="004C0A2E" w:rsidRDefault="00D349B8" w:rsidP="00D349B8">
            <w:pPr>
              <w:rPr>
                <w:rFonts w:ascii="Tahoma" w:hAnsi="Tahoma" w:cs="Tahoma"/>
              </w:rPr>
            </w:pPr>
            <w:r w:rsidRPr="004C0A2E">
              <w:rPr>
                <w:rFonts w:ascii="Tahoma" w:hAnsi="Tahoma" w:cs="Tahoma"/>
              </w:rPr>
              <w:t>Beamont Collegiate Academy (BCA)</w:t>
            </w:r>
          </w:p>
          <w:p w14:paraId="62735733" w14:textId="77777777" w:rsidR="00D349B8" w:rsidRPr="004C0A2E" w:rsidRDefault="00D349B8" w:rsidP="00D349B8">
            <w:pPr>
              <w:rPr>
                <w:rFonts w:ascii="Tahoma" w:hAnsi="Tahoma" w:cs="Tahoma"/>
              </w:rPr>
            </w:pPr>
            <w:r w:rsidRPr="004C0A2E">
              <w:rPr>
                <w:rFonts w:ascii="Tahoma" w:hAnsi="Tahoma" w:cs="Tahoma"/>
              </w:rPr>
              <w:t>Bridgewater High School (BHS)</w:t>
            </w:r>
          </w:p>
          <w:p w14:paraId="7DE531DD" w14:textId="77777777" w:rsidR="00D349B8" w:rsidRPr="004C0A2E" w:rsidRDefault="00D349B8" w:rsidP="00D349B8">
            <w:pPr>
              <w:rPr>
                <w:rFonts w:ascii="Tahoma" w:hAnsi="Tahoma" w:cs="Tahoma"/>
              </w:rPr>
            </w:pPr>
            <w:r w:rsidRPr="004C0A2E">
              <w:rPr>
                <w:rFonts w:ascii="Tahoma" w:hAnsi="Tahoma" w:cs="Tahoma"/>
              </w:rPr>
              <w:t>Broomfields Junior School (BRO)</w:t>
            </w:r>
          </w:p>
          <w:p w14:paraId="5CB6F288" w14:textId="77777777" w:rsidR="00D349B8" w:rsidRPr="004C0A2E" w:rsidRDefault="00D349B8" w:rsidP="00D349B8">
            <w:pPr>
              <w:rPr>
                <w:rFonts w:ascii="Tahoma" w:hAnsi="Tahoma" w:cs="Tahoma"/>
              </w:rPr>
            </w:pPr>
            <w:r w:rsidRPr="004C0A2E">
              <w:rPr>
                <w:rFonts w:ascii="Tahoma" w:hAnsi="Tahoma" w:cs="Tahoma"/>
              </w:rPr>
              <w:t>Great Sankey Primary School (GSP)</w:t>
            </w:r>
          </w:p>
          <w:p w14:paraId="71831FFF" w14:textId="77777777" w:rsidR="00D349B8" w:rsidRPr="004C0A2E" w:rsidRDefault="00D349B8" w:rsidP="00D349B8">
            <w:pPr>
              <w:rPr>
                <w:rFonts w:ascii="Tahoma" w:hAnsi="Tahoma" w:cs="Tahoma"/>
              </w:rPr>
            </w:pPr>
            <w:r w:rsidRPr="004C0A2E">
              <w:rPr>
                <w:rFonts w:ascii="Tahoma" w:hAnsi="Tahoma" w:cs="Tahoma"/>
              </w:rPr>
              <w:t>Meadowside Community Primary and Nursery School (MEA)</w:t>
            </w:r>
          </w:p>
          <w:p w14:paraId="4E6F7C9C" w14:textId="77777777" w:rsidR="00D349B8" w:rsidRPr="004C0A2E" w:rsidRDefault="00D349B8" w:rsidP="00D349B8">
            <w:pPr>
              <w:rPr>
                <w:rFonts w:ascii="Tahoma" w:hAnsi="Tahoma" w:cs="Tahoma"/>
              </w:rPr>
            </w:pPr>
            <w:r w:rsidRPr="004C0A2E">
              <w:rPr>
                <w:rFonts w:ascii="Tahoma" w:hAnsi="Tahoma" w:cs="Tahoma"/>
              </w:rPr>
              <w:t>Padgate Academy (PAD)</w:t>
            </w:r>
          </w:p>
          <w:p w14:paraId="260C59FF" w14:textId="77777777" w:rsidR="00D349B8" w:rsidRPr="004C0A2E" w:rsidRDefault="00D349B8" w:rsidP="00D349B8">
            <w:pPr>
              <w:rPr>
                <w:rFonts w:ascii="Tahoma" w:hAnsi="Tahoma" w:cs="Tahoma"/>
              </w:rPr>
            </w:pPr>
            <w:r w:rsidRPr="004C0A2E">
              <w:rPr>
                <w:rFonts w:ascii="Tahoma" w:hAnsi="Tahoma" w:cs="Tahoma"/>
              </w:rPr>
              <w:t>Penketh High School (PHS)</w:t>
            </w:r>
          </w:p>
          <w:p w14:paraId="42E53FA3" w14:textId="77777777" w:rsidR="00D349B8" w:rsidRPr="004C0A2E" w:rsidRDefault="00D349B8" w:rsidP="00D349B8">
            <w:pPr>
              <w:rPr>
                <w:rFonts w:ascii="Tahoma" w:hAnsi="Tahoma" w:cs="Tahoma"/>
              </w:rPr>
            </w:pPr>
            <w:r w:rsidRPr="004C0A2E">
              <w:rPr>
                <w:rFonts w:ascii="Tahoma" w:hAnsi="Tahoma" w:cs="Tahoma"/>
              </w:rPr>
              <w:t>Penketh South Primary School (PSP)</w:t>
            </w:r>
          </w:p>
          <w:p w14:paraId="6FC72C4D" w14:textId="77777777" w:rsidR="00D349B8" w:rsidRPr="004C0A2E" w:rsidRDefault="00D349B8" w:rsidP="00D349B8">
            <w:pPr>
              <w:rPr>
                <w:rFonts w:ascii="Tahoma" w:hAnsi="Tahoma" w:cs="Tahoma"/>
              </w:rPr>
            </w:pPr>
            <w:r w:rsidRPr="004C0A2E">
              <w:rPr>
                <w:rFonts w:ascii="Tahoma" w:hAnsi="Tahoma" w:cs="Tahoma"/>
              </w:rPr>
              <w:t>Priestley College (PRI)</w:t>
            </w:r>
          </w:p>
          <w:p w14:paraId="45A2E8E0" w14:textId="46FB68E1" w:rsidR="00D349B8" w:rsidRPr="004C0A2E" w:rsidRDefault="00D349B8" w:rsidP="00D349B8">
            <w:pPr>
              <w:pStyle w:val="NoSpacing"/>
              <w:rPr>
                <w:rFonts w:ascii="Tahoma" w:hAnsi="Tahoma" w:cs="Tahoma"/>
                <w:bCs/>
                <w:i/>
                <w:iCs/>
                <w:u w:val="single"/>
              </w:rPr>
            </w:pPr>
            <w:r w:rsidRPr="004C0A2E">
              <w:rPr>
                <w:rFonts w:ascii="Tahoma" w:hAnsi="Tahoma" w:cs="Tahoma"/>
              </w:rPr>
              <w:t>Sir Thomas Boteler Church of England High School (STB)</w:t>
            </w:r>
          </w:p>
        </w:tc>
      </w:tr>
    </w:tbl>
    <w:p w14:paraId="46F94EE5" w14:textId="77777777" w:rsidR="00D349B8" w:rsidRPr="004C0A2E" w:rsidRDefault="00D349B8" w:rsidP="00D349B8">
      <w:pPr>
        <w:pStyle w:val="NoSpacing"/>
        <w:jc w:val="center"/>
        <w:rPr>
          <w:rFonts w:ascii="Tahoma" w:hAnsi="Tahoma" w:cs="Tahoma"/>
          <w:bCs/>
          <w:i/>
          <w:iCs/>
          <w:u w:val="single"/>
        </w:rPr>
      </w:pPr>
    </w:p>
    <w:p w14:paraId="5B570A85" w14:textId="77777777" w:rsidR="00D349B8" w:rsidRPr="004C0A2E" w:rsidRDefault="00D349B8" w:rsidP="00D349B8">
      <w:pPr>
        <w:pStyle w:val="NoSpacing"/>
        <w:jc w:val="center"/>
        <w:rPr>
          <w:rFonts w:ascii="Tahoma" w:hAnsi="Tahoma" w:cs="Tahoma"/>
          <w:bCs/>
          <w:i/>
          <w:iCs/>
          <w:u w:val="single"/>
        </w:rPr>
      </w:pPr>
    </w:p>
    <w:p w14:paraId="353B6596" w14:textId="77777777" w:rsidR="00D349B8" w:rsidRPr="004C0A2E" w:rsidRDefault="00D349B8" w:rsidP="00D349B8">
      <w:pPr>
        <w:pStyle w:val="NoSpacing"/>
        <w:jc w:val="center"/>
        <w:rPr>
          <w:rFonts w:ascii="Tahoma" w:hAnsi="Tahoma" w:cs="Tahoma"/>
          <w:bCs/>
          <w:i/>
          <w:iCs/>
          <w:u w:val="single"/>
        </w:rPr>
      </w:pPr>
    </w:p>
    <w:p w14:paraId="42B4FA18" w14:textId="77777777" w:rsidR="00D349B8" w:rsidRPr="004C0A2E" w:rsidRDefault="00D349B8" w:rsidP="00D349B8">
      <w:pPr>
        <w:pStyle w:val="NoSpacing"/>
        <w:jc w:val="center"/>
        <w:rPr>
          <w:rFonts w:ascii="Tahoma" w:hAnsi="Tahoma" w:cs="Tahoma"/>
          <w:bCs/>
          <w:i/>
          <w:iCs/>
          <w:u w:val="single"/>
        </w:rPr>
      </w:pPr>
    </w:p>
    <w:tbl>
      <w:tblPr>
        <w:tblStyle w:val="TableGrid"/>
        <w:tblW w:w="10456" w:type="dxa"/>
        <w:tblLook w:val="04A0" w:firstRow="1" w:lastRow="0" w:firstColumn="1" w:lastColumn="0" w:noHBand="0" w:noVBand="1"/>
      </w:tblPr>
      <w:tblGrid>
        <w:gridCol w:w="1271"/>
        <w:gridCol w:w="1418"/>
        <w:gridCol w:w="7767"/>
      </w:tblGrid>
      <w:tr w:rsidR="00D349B8" w:rsidRPr="004C0A2E" w14:paraId="6D91A9D7" w14:textId="77777777" w:rsidTr="00D349B8">
        <w:tc>
          <w:tcPr>
            <w:tcW w:w="1271" w:type="dxa"/>
          </w:tcPr>
          <w:p w14:paraId="3A3B1969" w14:textId="114A5399" w:rsidR="00D349B8" w:rsidRPr="004C0A2E" w:rsidRDefault="00D349B8" w:rsidP="00D349B8">
            <w:pPr>
              <w:pStyle w:val="NoSpacing"/>
              <w:rPr>
                <w:rFonts w:ascii="Tahoma" w:hAnsi="Tahoma" w:cs="Tahoma"/>
                <w:b/>
              </w:rPr>
            </w:pPr>
            <w:r w:rsidRPr="004C0A2E">
              <w:rPr>
                <w:rFonts w:ascii="Tahoma" w:hAnsi="Tahoma" w:cs="Tahoma"/>
                <w:b/>
              </w:rPr>
              <w:t>Version</w:t>
            </w:r>
          </w:p>
        </w:tc>
        <w:tc>
          <w:tcPr>
            <w:tcW w:w="1418" w:type="dxa"/>
          </w:tcPr>
          <w:p w14:paraId="5000247A" w14:textId="075B580A" w:rsidR="00D349B8" w:rsidRPr="004C0A2E" w:rsidRDefault="00D349B8" w:rsidP="00D349B8">
            <w:pPr>
              <w:pStyle w:val="NoSpacing"/>
              <w:rPr>
                <w:rFonts w:ascii="Tahoma" w:hAnsi="Tahoma" w:cs="Tahoma"/>
                <w:b/>
              </w:rPr>
            </w:pPr>
            <w:r w:rsidRPr="004C0A2E">
              <w:rPr>
                <w:rFonts w:ascii="Tahoma" w:hAnsi="Tahoma" w:cs="Tahoma"/>
                <w:b/>
              </w:rPr>
              <w:t>Date</w:t>
            </w:r>
          </w:p>
        </w:tc>
        <w:tc>
          <w:tcPr>
            <w:tcW w:w="7767" w:type="dxa"/>
          </w:tcPr>
          <w:p w14:paraId="1A9BFEFB" w14:textId="0AA61C9C" w:rsidR="00D349B8" w:rsidRPr="004C0A2E" w:rsidRDefault="00D349B8" w:rsidP="00D349B8">
            <w:pPr>
              <w:pStyle w:val="NoSpacing"/>
              <w:rPr>
                <w:rFonts w:ascii="Tahoma" w:hAnsi="Tahoma" w:cs="Tahoma"/>
                <w:b/>
              </w:rPr>
            </w:pPr>
            <w:r w:rsidRPr="004C0A2E">
              <w:rPr>
                <w:rFonts w:ascii="Tahoma" w:hAnsi="Tahoma" w:cs="Tahoma"/>
                <w:b/>
              </w:rPr>
              <w:t xml:space="preserve">Action </w:t>
            </w:r>
          </w:p>
        </w:tc>
      </w:tr>
      <w:tr w:rsidR="00D349B8" w:rsidRPr="004C0A2E" w14:paraId="26D27FEB" w14:textId="77777777" w:rsidTr="00D349B8">
        <w:tc>
          <w:tcPr>
            <w:tcW w:w="1271" w:type="dxa"/>
          </w:tcPr>
          <w:p w14:paraId="327A63A3" w14:textId="6B75D7CA" w:rsidR="00D349B8" w:rsidRPr="004C0A2E" w:rsidRDefault="00D349B8" w:rsidP="00D349B8">
            <w:pPr>
              <w:pStyle w:val="NoSpacing"/>
              <w:rPr>
                <w:rFonts w:ascii="Tahoma" w:hAnsi="Tahoma" w:cs="Tahoma"/>
                <w:b/>
              </w:rPr>
            </w:pPr>
            <w:r w:rsidRPr="004C0A2E">
              <w:rPr>
                <w:rFonts w:ascii="Tahoma" w:hAnsi="Tahoma" w:cs="Tahoma"/>
                <w:b/>
              </w:rPr>
              <w:t>1</w:t>
            </w:r>
          </w:p>
        </w:tc>
        <w:tc>
          <w:tcPr>
            <w:tcW w:w="1418" w:type="dxa"/>
          </w:tcPr>
          <w:p w14:paraId="5A46FE44" w14:textId="564D397E" w:rsidR="00D349B8" w:rsidRPr="004C0A2E" w:rsidRDefault="00D349B8" w:rsidP="00D349B8">
            <w:pPr>
              <w:pStyle w:val="NoSpacing"/>
              <w:rPr>
                <w:rFonts w:ascii="Tahoma" w:hAnsi="Tahoma" w:cs="Tahoma"/>
                <w:b/>
              </w:rPr>
            </w:pPr>
            <w:r w:rsidRPr="004C0A2E">
              <w:rPr>
                <w:rFonts w:ascii="Tahoma" w:hAnsi="Tahoma" w:cs="Tahoma"/>
              </w:rPr>
              <w:t>13.10.20</w:t>
            </w:r>
          </w:p>
        </w:tc>
        <w:tc>
          <w:tcPr>
            <w:tcW w:w="7767" w:type="dxa"/>
          </w:tcPr>
          <w:p w14:paraId="1D5A288E" w14:textId="76235A67" w:rsidR="00D349B8" w:rsidRPr="004C0A2E" w:rsidRDefault="00D349B8" w:rsidP="00D349B8">
            <w:pPr>
              <w:pStyle w:val="NoSpacing"/>
              <w:rPr>
                <w:rFonts w:ascii="Tahoma" w:hAnsi="Tahoma" w:cs="Tahoma"/>
                <w:b/>
              </w:rPr>
            </w:pPr>
            <w:r w:rsidRPr="004C0A2E">
              <w:rPr>
                <w:rFonts w:ascii="Tahoma" w:hAnsi="Tahoma" w:cs="Tahoma"/>
              </w:rPr>
              <w:t xml:space="preserve">Approved by </w:t>
            </w:r>
          </w:p>
        </w:tc>
      </w:tr>
      <w:tr w:rsidR="00D349B8" w:rsidRPr="004C0A2E" w14:paraId="588C4922" w14:textId="77777777" w:rsidTr="00D349B8">
        <w:tc>
          <w:tcPr>
            <w:tcW w:w="1271" w:type="dxa"/>
          </w:tcPr>
          <w:p w14:paraId="564D5F0E" w14:textId="22E45DF7" w:rsidR="00D349B8" w:rsidRPr="004C0A2E" w:rsidRDefault="00D349B8" w:rsidP="00D349B8">
            <w:pPr>
              <w:pStyle w:val="NoSpacing"/>
              <w:rPr>
                <w:rFonts w:ascii="Tahoma" w:hAnsi="Tahoma" w:cs="Tahoma"/>
                <w:b/>
              </w:rPr>
            </w:pPr>
            <w:r w:rsidRPr="004C0A2E">
              <w:rPr>
                <w:rFonts w:ascii="Tahoma" w:hAnsi="Tahoma" w:cs="Tahoma"/>
                <w:b/>
              </w:rPr>
              <w:t>2</w:t>
            </w:r>
          </w:p>
        </w:tc>
        <w:tc>
          <w:tcPr>
            <w:tcW w:w="1418" w:type="dxa"/>
          </w:tcPr>
          <w:p w14:paraId="2B81D332" w14:textId="6BA38A03" w:rsidR="00D349B8" w:rsidRPr="004C0A2E" w:rsidRDefault="00D349B8" w:rsidP="00D349B8">
            <w:pPr>
              <w:pStyle w:val="NoSpacing"/>
              <w:rPr>
                <w:rFonts w:ascii="Tahoma" w:hAnsi="Tahoma" w:cs="Tahoma"/>
                <w:b/>
              </w:rPr>
            </w:pPr>
            <w:r w:rsidRPr="004C0A2E">
              <w:rPr>
                <w:rFonts w:ascii="Tahoma" w:hAnsi="Tahoma" w:cs="Tahoma"/>
              </w:rPr>
              <w:t>12 10 21</w:t>
            </w:r>
          </w:p>
        </w:tc>
        <w:tc>
          <w:tcPr>
            <w:tcW w:w="7767" w:type="dxa"/>
          </w:tcPr>
          <w:p w14:paraId="4A592279" w14:textId="01805F05" w:rsidR="00D349B8" w:rsidRPr="004C0A2E" w:rsidRDefault="00D349B8" w:rsidP="00D349B8">
            <w:pPr>
              <w:pStyle w:val="NoSpacing"/>
              <w:rPr>
                <w:rFonts w:ascii="Tahoma" w:hAnsi="Tahoma" w:cs="Tahoma"/>
                <w:b/>
              </w:rPr>
            </w:pPr>
            <w:r w:rsidRPr="004C0A2E">
              <w:rPr>
                <w:rFonts w:ascii="Tahoma" w:hAnsi="Tahoma" w:cs="Tahoma"/>
              </w:rPr>
              <w:t xml:space="preserve">Approved by </w:t>
            </w:r>
          </w:p>
        </w:tc>
      </w:tr>
      <w:tr w:rsidR="00D349B8" w:rsidRPr="004C0A2E" w14:paraId="40BD40E2" w14:textId="77777777" w:rsidTr="00D349B8">
        <w:tc>
          <w:tcPr>
            <w:tcW w:w="1271" w:type="dxa"/>
          </w:tcPr>
          <w:p w14:paraId="6CFC3948" w14:textId="2DF590B1" w:rsidR="00D349B8" w:rsidRPr="004C0A2E" w:rsidRDefault="00D349B8" w:rsidP="00D349B8">
            <w:pPr>
              <w:pStyle w:val="NoSpacing"/>
              <w:rPr>
                <w:rFonts w:ascii="Tahoma" w:hAnsi="Tahoma" w:cs="Tahoma"/>
                <w:b/>
              </w:rPr>
            </w:pPr>
            <w:r w:rsidRPr="004C0A2E">
              <w:rPr>
                <w:rFonts w:ascii="Tahoma" w:hAnsi="Tahoma" w:cs="Tahoma"/>
                <w:b/>
              </w:rPr>
              <w:t>3</w:t>
            </w:r>
          </w:p>
        </w:tc>
        <w:tc>
          <w:tcPr>
            <w:tcW w:w="1418" w:type="dxa"/>
          </w:tcPr>
          <w:p w14:paraId="62737AD9" w14:textId="77777777" w:rsidR="00D349B8" w:rsidRPr="004C0A2E" w:rsidRDefault="00D349B8" w:rsidP="00D349B8">
            <w:pPr>
              <w:pStyle w:val="NoSpacing"/>
              <w:rPr>
                <w:rFonts w:ascii="Tahoma" w:hAnsi="Tahoma" w:cs="Tahoma"/>
                <w:b/>
              </w:rPr>
            </w:pPr>
          </w:p>
        </w:tc>
        <w:tc>
          <w:tcPr>
            <w:tcW w:w="7767" w:type="dxa"/>
          </w:tcPr>
          <w:p w14:paraId="4DB55651" w14:textId="77777777" w:rsidR="00D349B8" w:rsidRPr="004C0A2E" w:rsidRDefault="00D349B8" w:rsidP="00D349B8">
            <w:pPr>
              <w:pStyle w:val="NoSpacing"/>
              <w:rPr>
                <w:rFonts w:ascii="Tahoma" w:hAnsi="Tahoma" w:cs="Tahoma"/>
                <w:b/>
              </w:rPr>
            </w:pPr>
          </w:p>
        </w:tc>
      </w:tr>
      <w:tr w:rsidR="00D349B8" w:rsidRPr="004C0A2E" w14:paraId="794925E3" w14:textId="77777777" w:rsidTr="00D349B8">
        <w:tc>
          <w:tcPr>
            <w:tcW w:w="1271" w:type="dxa"/>
          </w:tcPr>
          <w:p w14:paraId="46F8DF47" w14:textId="40BCA679" w:rsidR="00D349B8" w:rsidRPr="004C0A2E" w:rsidRDefault="00D349B8" w:rsidP="00D349B8">
            <w:pPr>
              <w:pStyle w:val="NoSpacing"/>
              <w:rPr>
                <w:rFonts w:ascii="Tahoma" w:hAnsi="Tahoma" w:cs="Tahoma"/>
                <w:b/>
              </w:rPr>
            </w:pPr>
            <w:r w:rsidRPr="004C0A2E">
              <w:rPr>
                <w:rFonts w:ascii="Tahoma" w:hAnsi="Tahoma" w:cs="Tahoma"/>
                <w:b/>
              </w:rPr>
              <w:t>4</w:t>
            </w:r>
          </w:p>
        </w:tc>
        <w:tc>
          <w:tcPr>
            <w:tcW w:w="1418" w:type="dxa"/>
          </w:tcPr>
          <w:p w14:paraId="4CB3ECBD" w14:textId="77777777" w:rsidR="00D349B8" w:rsidRPr="004C0A2E" w:rsidRDefault="00D349B8" w:rsidP="00D349B8">
            <w:pPr>
              <w:pStyle w:val="NoSpacing"/>
              <w:rPr>
                <w:rFonts w:ascii="Tahoma" w:hAnsi="Tahoma" w:cs="Tahoma"/>
                <w:b/>
              </w:rPr>
            </w:pPr>
          </w:p>
        </w:tc>
        <w:tc>
          <w:tcPr>
            <w:tcW w:w="7767" w:type="dxa"/>
          </w:tcPr>
          <w:p w14:paraId="70940322" w14:textId="77777777" w:rsidR="00D349B8" w:rsidRPr="004C0A2E" w:rsidRDefault="00D349B8" w:rsidP="00D349B8">
            <w:pPr>
              <w:pStyle w:val="NoSpacing"/>
              <w:rPr>
                <w:rFonts w:ascii="Tahoma" w:hAnsi="Tahoma" w:cs="Tahoma"/>
                <w:b/>
              </w:rPr>
            </w:pPr>
          </w:p>
        </w:tc>
      </w:tr>
    </w:tbl>
    <w:p w14:paraId="2FB6A84F" w14:textId="77777777" w:rsidR="00DA24A3" w:rsidRPr="004C0A2E" w:rsidRDefault="00DA24A3" w:rsidP="00D349B8">
      <w:pPr>
        <w:pStyle w:val="NoSpacing"/>
        <w:rPr>
          <w:rFonts w:ascii="Tahoma" w:hAnsi="Tahoma" w:cs="Tahoma"/>
          <w:b/>
        </w:rPr>
      </w:pPr>
    </w:p>
    <w:p w14:paraId="0D639E64" w14:textId="77777777" w:rsidR="00DA24A3" w:rsidRPr="004C0A2E" w:rsidRDefault="00DA24A3" w:rsidP="00D349B8">
      <w:pPr>
        <w:pStyle w:val="NoSpacing"/>
        <w:jc w:val="center"/>
        <w:rPr>
          <w:rFonts w:ascii="Tahoma" w:hAnsi="Tahoma" w:cs="Tahoma"/>
          <w:b/>
        </w:rPr>
      </w:pPr>
    </w:p>
    <w:p w14:paraId="41C024F1" w14:textId="77777777" w:rsidR="00DA24A3" w:rsidRPr="004C0A2E" w:rsidRDefault="00DA24A3" w:rsidP="00D349B8">
      <w:pPr>
        <w:pStyle w:val="NoSpacing"/>
        <w:rPr>
          <w:rFonts w:ascii="Tahoma" w:hAnsi="Tahoma" w:cs="Tahoma"/>
          <w:b/>
        </w:rPr>
      </w:pPr>
    </w:p>
    <w:p w14:paraId="4958F370" w14:textId="1C46B6EB" w:rsidR="00DA24A3" w:rsidRPr="004C0A2E" w:rsidRDefault="00DA24A3" w:rsidP="00D349B8">
      <w:pPr>
        <w:pStyle w:val="NoSpacing"/>
        <w:rPr>
          <w:rFonts w:ascii="Tahoma" w:hAnsi="Tahoma" w:cs="Tahoma"/>
          <w:b/>
        </w:rPr>
      </w:pPr>
    </w:p>
    <w:p w14:paraId="747FDD4F" w14:textId="77777777" w:rsidR="00DA24A3" w:rsidRPr="004C0A2E" w:rsidRDefault="00DA24A3" w:rsidP="00D349B8">
      <w:pPr>
        <w:pStyle w:val="NoSpacing"/>
        <w:rPr>
          <w:rFonts w:ascii="Tahoma" w:hAnsi="Tahoma" w:cs="Tahoma"/>
          <w:b/>
        </w:rPr>
      </w:pPr>
    </w:p>
    <w:tbl>
      <w:tblPr>
        <w:tblStyle w:val="TableGrid"/>
        <w:tblW w:w="0" w:type="auto"/>
        <w:tblLook w:val="04A0" w:firstRow="1" w:lastRow="0" w:firstColumn="1" w:lastColumn="0" w:noHBand="0" w:noVBand="1"/>
      </w:tblPr>
      <w:tblGrid>
        <w:gridCol w:w="10456"/>
      </w:tblGrid>
      <w:tr w:rsidR="00185D4F" w14:paraId="09AE9523" w14:textId="77777777" w:rsidTr="00185D4F">
        <w:tc>
          <w:tcPr>
            <w:tcW w:w="10456" w:type="dxa"/>
          </w:tcPr>
          <w:p w14:paraId="48DE0D3C" w14:textId="099C0721" w:rsidR="00185D4F" w:rsidRDefault="00185D4F" w:rsidP="00D349B8">
            <w:pPr>
              <w:pStyle w:val="NoSpacing"/>
              <w:rPr>
                <w:rFonts w:ascii="Tahoma" w:hAnsi="Tahoma" w:cs="Tahoma"/>
                <w:b/>
              </w:rPr>
            </w:pPr>
            <w:r>
              <w:rPr>
                <w:rFonts w:ascii="Tahoma" w:hAnsi="Tahoma" w:cs="Tahoma"/>
                <w:b/>
              </w:rPr>
              <w:t>Key to updates</w:t>
            </w:r>
          </w:p>
        </w:tc>
      </w:tr>
      <w:tr w:rsidR="00185D4F" w14:paraId="03E8B222" w14:textId="77777777" w:rsidTr="00185D4F">
        <w:tc>
          <w:tcPr>
            <w:tcW w:w="10456" w:type="dxa"/>
          </w:tcPr>
          <w:p w14:paraId="5CB0C0FE" w14:textId="129813B5" w:rsidR="00185D4F" w:rsidRPr="00185D4F" w:rsidRDefault="00185D4F" w:rsidP="00D349B8">
            <w:pPr>
              <w:pStyle w:val="NoSpacing"/>
              <w:rPr>
                <w:rFonts w:ascii="Tahoma" w:hAnsi="Tahoma" w:cs="Tahoma"/>
              </w:rPr>
            </w:pPr>
            <w:r w:rsidRPr="00185D4F">
              <w:rPr>
                <w:rFonts w:ascii="Tahoma" w:hAnsi="Tahoma" w:cs="Tahoma"/>
                <w:highlight w:val="green"/>
              </w:rPr>
              <w:t>Personalise to individual academy</w:t>
            </w:r>
          </w:p>
        </w:tc>
      </w:tr>
      <w:tr w:rsidR="00185D4F" w14:paraId="412AC8F2" w14:textId="77777777" w:rsidTr="00185D4F">
        <w:tc>
          <w:tcPr>
            <w:tcW w:w="10456" w:type="dxa"/>
          </w:tcPr>
          <w:p w14:paraId="11067E5F" w14:textId="6F38CB63" w:rsidR="00185D4F" w:rsidRPr="00185D4F" w:rsidRDefault="00185D4F" w:rsidP="00D349B8">
            <w:pPr>
              <w:pStyle w:val="NoSpacing"/>
              <w:rPr>
                <w:rFonts w:ascii="Tahoma" w:hAnsi="Tahoma" w:cs="Tahoma"/>
              </w:rPr>
            </w:pPr>
            <w:r w:rsidRPr="00185D4F">
              <w:rPr>
                <w:rFonts w:ascii="Tahoma" w:hAnsi="Tahoma" w:cs="Tahoma"/>
                <w:highlight w:val="yellow"/>
              </w:rPr>
              <w:t>Statutory updates in line with KCSIE 2023</w:t>
            </w:r>
          </w:p>
        </w:tc>
      </w:tr>
    </w:tbl>
    <w:p w14:paraId="685A26CB" w14:textId="77777777" w:rsidR="00DA24A3" w:rsidRPr="004C0A2E" w:rsidRDefault="00DA24A3" w:rsidP="00D349B8">
      <w:pPr>
        <w:pStyle w:val="NoSpacing"/>
        <w:rPr>
          <w:rFonts w:ascii="Tahoma" w:hAnsi="Tahoma" w:cs="Tahoma"/>
          <w:b/>
        </w:rPr>
      </w:pPr>
    </w:p>
    <w:p w14:paraId="1FA0106B" w14:textId="77777777" w:rsidR="00DA24A3" w:rsidRPr="004C0A2E" w:rsidRDefault="00DA24A3" w:rsidP="00D349B8">
      <w:pPr>
        <w:pStyle w:val="NoSpacing"/>
        <w:rPr>
          <w:rFonts w:ascii="Tahoma" w:hAnsi="Tahoma" w:cs="Tahoma"/>
          <w:b/>
        </w:rPr>
      </w:pPr>
    </w:p>
    <w:p w14:paraId="5AA2A17A" w14:textId="77777777" w:rsidR="00DA24A3" w:rsidRPr="004C0A2E" w:rsidRDefault="00DA24A3" w:rsidP="00D349B8">
      <w:pPr>
        <w:pStyle w:val="NoSpacing"/>
        <w:rPr>
          <w:rFonts w:ascii="Tahoma" w:hAnsi="Tahoma" w:cs="Tahoma"/>
          <w:b/>
        </w:rPr>
      </w:pPr>
    </w:p>
    <w:p w14:paraId="2C199F89" w14:textId="77777777" w:rsidR="00DA24A3" w:rsidRPr="004C0A2E" w:rsidRDefault="00DA24A3" w:rsidP="00D349B8">
      <w:pPr>
        <w:pStyle w:val="NoSpacing"/>
        <w:rPr>
          <w:rFonts w:ascii="Tahoma" w:hAnsi="Tahoma" w:cs="Tahoma"/>
          <w:b/>
        </w:rPr>
      </w:pPr>
    </w:p>
    <w:p w14:paraId="11CDB711" w14:textId="7793D690" w:rsidR="00D349B8" w:rsidRPr="004C0A2E" w:rsidRDefault="006D6AF4" w:rsidP="00D349B8">
      <w:pPr>
        <w:pStyle w:val="TOCHeading"/>
        <w:spacing w:before="0" w:after="0"/>
        <w:rPr>
          <w:rFonts w:ascii="Tahoma" w:hAnsi="Tahoma" w:cs="Tahoma"/>
          <w:sz w:val="22"/>
          <w:szCs w:val="22"/>
        </w:rPr>
      </w:pPr>
      <w:r w:rsidRPr="004C0A2E">
        <w:rPr>
          <w:rFonts w:ascii="Tahoma" w:eastAsia="Calibri" w:hAnsi="Tahoma" w:cs="Tahoma"/>
          <w:b/>
          <w:sz w:val="22"/>
          <w:szCs w:val="22"/>
        </w:rPr>
        <w:br w:type="page"/>
      </w:r>
    </w:p>
    <w:sdt>
      <w:sdtPr>
        <w:rPr>
          <w:rFonts w:asciiTheme="minorHAnsi" w:eastAsiaTheme="minorEastAsia" w:hAnsiTheme="minorHAnsi" w:cstheme="minorBidi"/>
          <w:color w:val="auto"/>
          <w:sz w:val="22"/>
          <w:szCs w:val="22"/>
        </w:rPr>
        <w:id w:val="360628098"/>
        <w:docPartObj>
          <w:docPartGallery w:val="Table of Contents"/>
          <w:docPartUnique/>
        </w:docPartObj>
      </w:sdtPr>
      <w:sdtEndPr>
        <w:rPr>
          <w:b/>
          <w:bCs/>
          <w:noProof/>
        </w:rPr>
      </w:sdtEndPr>
      <w:sdtContent>
        <w:p w14:paraId="291F0200" w14:textId="1AC17556" w:rsidR="00185D4F" w:rsidRPr="00185D4F" w:rsidRDefault="00185D4F">
          <w:pPr>
            <w:pStyle w:val="TOCHeading"/>
            <w:rPr>
              <w:rFonts w:ascii="Tahoma" w:hAnsi="Tahoma" w:cs="Tahoma"/>
              <w:sz w:val="28"/>
              <w:szCs w:val="28"/>
            </w:rPr>
          </w:pPr>
          <w:r w:rsidRPr="00185D4F">
            <w:rPr>
              <w:rFonts w:ascii="Tahoma" w:hAnsi="Tahoma" w:cs="Tahoma"/>
              <w:sz w:val="28"/>
              <w:szCs w:val="28"/>
            </w:rPr>
            <w:t>Table of Contents</w:t>
          </w:r>
        </w:p>
        <w:p w14:paraId="4F276625" w14:textId="77777777" w:rsidR="00F13114" w:rsidRDefault="00185D4F">
          <w:pPr>
            <w:pStyle w:val="TOC1"/>
            <w:tabs>
              <w:tab w:val="left" w:pos="440"/>
              <w:tab w:val="right" w:leader="dot" w:pos="10456"/>
            </w:tabs>
            <w:rPr>
              <w:noProof/>
              <w:lang w:eastAsia="en-GB"/>
            </w:rPr>
          </w:pPr>
          <w:r>
            <w:rPr>
              <w:b/>
              <w:bCs/>
              <w:noProof/>
            </w:rPr>
            <w:fldChar w:fldCharType="begin"/>
          </w:r>
          <w:r>
            <w:rPr>
              <w:b/>
              <w:bCs/>
              <w:noProof/>
            </w:rPr>
            <w:instrText xml:space="preserve"> TOC \o "1-3" \h \z \u </w:instrText>
          </w:r>
          <w:r>
            <w:rPr>
              <w:b/>
              <w:bCs/>
              <w:noProof/>
            </w:rPr>
            <w:fldChar w:fldCharType="separate"/>
          </w:r>
          <w:hyperlink w:anchor="_Toc139132244" w:history="1">
            <w:r w:rsidR="00F13114" w:rsidRPr="00AC796A">
              <w:rPr>
                <w:rStyle w:val="Hyperlink"/>
                <w:rFonts w:ascii="Tahoma" w:hAnsi="Tahoma" w:cs="Tahoma"/>
                <w:b/>
                <w:bCs/>
                <w:noProof/>
              </w:rPr>
              <w:t>1.</w:t>
            </w:r>
            <w:r w:rsidR="00F13114">
              <w:rPr>
                <w:noProof/>
                <w:lang w:eastAsia="en-GB"/>
              </w:rPr>
              <w:tab/>
            </w:r>
            <w:r w:rsidR="00F13114" w:rsidRPr="00AC796A">
              <w:rPr>
                <w:rStyle w:val="Hyperlink"/>
                <w:rFonts w:ascii="Tahoma" w:hAnsi="Tahoma" w:cs="Tahoma"/>
                <w:b/>
                <w:bCs/>
                <w:noProof/>
              </w:rPr>
              <w:t>Important Contacts</w:t>
            </w:r>
            <w:r w:rsidR="00F13114">
              <w:rPr>
                <w:noProof/>
                <w:webHidden/>
              </w:rPr>
              <w:tab/>
            </w:r>
            <w:r w:rsidR="00F13114">
              <w:rPr>
                <w:noProof/>
                <w:webHidden/>
              </w:rPr>
              <w:fldChar w:fldCharType="begin"/>
            </w:r>
            <w:r w:rsidR="00F13114">
              <w:rPr>
                <w:noProof/>
                <w:webHidden/>
              </w:rPr>
              <w:instrText xml:space="preserve"> PAGEREF _Toc139132244 \h </w:instrText>
            </w:r>
            <w:r w:rsidR="00F13114">
              <w:rPr>
                <w:noProof/>
                <w:webHidden/>
              </w:rPr>
            </w:r>
            <w:r w:rsidR="00F13114">
              <w:rPr>
                <w:noProof/>
                <w:webHidden/>
              </w:rPr>
              <w:fldChar w:fldCharType="separate"/>
            </w:r>
            <w:r w:rsidR="00F13114">
              <w:rPr>
                <w:noProof/>
                <w:webHidden/>
              </w:rPr>
              <w:t>4</w:t>
            </w:r>
            <w:r w:rsidR="00F13114">
              <w:rPr>
                <w:noProof/>
                <w:webHidden/>
              </w:rPr>
              <w:fldChar w:fldCharType="end"/>
            </w:r>
          </w:hyperlink>
        </w:p>
        <w:p w14:paraId="35868710" w14:textId="77777777" w:rsidR="00F13114" w:rsidRDefault="00C333A4">
          <w:pPr>
            <w:pStyle w:val="TOC1"/>
            <w:tabs>
              <w:tab w:val="left" w:pos="440"/>
              <w:tab w:val="right" w:leader="dot" w:pos="10456"/>
            </w:tabs>
            <w:rPr>
              <w:noProof/>
              <w:lang w:eastAsia="en-GB"/>
            </w:rPr>
          </w:pPr>
          <w:hyperlink w:anchor="_Toc139132245" w:history="1">
            <w:r w:rsidR="00F13114" w:rsidRPr="00AC796A">
              <w:rPr>
                <w:rStyle w:val="Hyperlink"/>
                <w:rFonts w:ascii="Tahoma" w:hAnsi="Tahoma" w:cs="Tahoma"/>
                <w:b/>
                <w:bCs/>
                <w:noProof/>
              </w:rPr>
              <w:t>2.</w:t>
            </w:r>
            <w:r w:rsidR="00F13114">
              <w:rPr>
                <w:noProof/>
                <w:lang w:eastAsia="en-GB"/>
              </w:rPr>
              <w:tab/>
            </w:r>
            <w:r w:rsidR="00F13114" w:rsidRPr="00AC796A">
              <w:rPr>
                <w:rStyle w:val="Hyperlink"/>
                <w:rFonts w:ascii="Tahoma" w:hAnsi="Tahoma" w:cs="Tahoma"/>
                <w:b/>
                <w:bCs/>
                <w:noProof/>
              </w:rPr>
              <w:t>Legislation and Guidance</w:t>
            </w:r>
            <w:r w:rsidR="00F13114">
              <w:rPr>
                <w:noProof/>
                <w:webHidden/>
              </w:rPr>
              <w:tab/>
            </w:r>
            <w:r w:rsidR="00F13114">
              <w:rPr>
                <w:noProof/>
                <w:webHidden/>
              </w:rPr>
              <w:fldChar w:fldCharType="begin"/>
            </w:r>
            <w:r w:rsidR="00F13114">
              <w:rPr>
                <w:noProof/>
                <w:webHidden/>
              </w:rPr>
              <w:instrText xml:space="preserve"> PAGEREF _Toc139132245 \h </w:instrText>
            </w:r>
            <w:r w:rsidR="00F13114">
              <w:rPr>
                <w:noProof/>
                <w:webHidden/>
              </w:rPr>
            </w:r>
            <w:r w:rsidR="00F13114">
              <w:rPr>
                <w:noProof/>
                <w:webHidden/>
              </w:rPr>
              <w:fldChar w:fldCharType="separate"/>
            </w:r>
            <w:r w:rsidR="00F13114">
              <w:rPr>
                <w:noProof/>
                <w:webHidden/>
              </w:rPr>
              <w:t>5</w:t>
            </w:r>
            <w:r w:rsidR="00F13114">
              <w:rPr>
                <w:noProof/>
                <w:webHidden/>
              </w:rPr>
              <w:fldChar w:fldCharType="end"/>
            </w:r>
          </w:hyperlink>
        </w:p>
        <w:p w14:paraId="04F840B1" w14:textId="77777777" w:rsidR="00F13114" w:rsidRDefault="00C333A4">
          <w:pPr>
            <w:pStyle w:val="TOC1"/>
            <w:tabs>
              <w:tab w:val="left" w:pos="440"/>
              <w:tab w:val="right" w:leader="dot" w:pos="10456"/>
            </w:tabs>
            <w:rPr>
              <w:noProof/>
              <w:lang w:eastAsia="en-GB"/>
            </w:rPr>
          </w:pPr>
          <w:hyperlink w:anchor="_Toc139132246" w:history="1">
            <w:r w:rsidR="00F13114" w:rsidRPr="00AC796A">
              <w:rPr>
                <w:rStyle w:val="Hyperlink"/>
                <w:rFonts w:ascii="Tahoma" w:hAnsi="Tahoma" w:cs="Tahoma"/>
                <w:b/>
                <w:bCs/>
                <w:noProof/>
              </w:rPr>
              <w:t>3.</w:t>
            </w:r>
            <w:r w:rsidR="00F13114">
              <w:rPr>
                <w:noProof/>
                <w:lang w:eastAsia="en-GB"/>
              </w:rPr>
              <w:tab/>
            </w:r>
            <w:r w:rsidR="00F13114" w:rsidRPr="00AC796A">
              <w:rPr>
                <w:rStyle w:val="Hyperlink"/>
                <w:rFonts w:ascii="Tahoma" w:hAnsi="Tahoma" w:cs="Tahoma"/>
                <w:b/>
                <w:bCs/>
                <w:noProof/>
              </w:rPr>
              <w:t>Definitions</w:t>
            </w:r>
            <w:r w:rsidR="00F13114">
              <w:rPr>
                <w:noProof/>
                <w:webHidden/>
              </w:rPr>
              <w:tab/>
            </w:r>
            <w:r w:rsidR="00F13114">
              <w:rPr>
                <w:noProof/>
                <w:webHidden/>
              </w:rPr>
              <w:fldChar w:fldCharType="begin"/>
            </w:r>
            <w:r w:rsidR="00F13114">
              <w:rPr>
                <w:noProof/>
                <w:webHidden/>
              </w:rPr>
              <w:instrText xml:space="preserve"> PAGEREF _Toc139132246 \h </w:instrText>
            </w:r>
            <w:r w:rsidR="00F13114">
              <w:rPr>
                <w:noProof/>
                <w:webHidden/>
              </w:rPr>
            </w:r>
            <w:r w:rsidR="00F13114">
              <w:rPr>
                <w:noProof/>
                <w:webHidden/>
              </w:rPr>
              <w:fldChar w:fldCharType="separate"/>
            </w:r>
            <w:r w:rsidR="00F13114">
              <w:rPr>
                <w:noProof/>
                <w:webHidden/>
              </w:rPr>
              <w:t>6</w:t>
            </w:r>
            <w:r w:rsidR="00F13114">
              <w:rPr>
                <w:noProof/>
                <w:webHidden/>
              </w:rPr>
              <w:fldChar w:fldCharType="end"/>
            </w:r>
          </w:hyperlink>
        </w:p>
        <w:p w14:paraId="42D66B8A" w14:textId="77777777" w:rsidR="00F13114" w:rsidRDefault="00C333A4">
          <w:pPr>
            <w:pStyle w:val="TOC1"/>
            <w:tabs>
              <w:tab w:val="left" w:pos="440"/>
              <w:tab w:val="right" w:leader="dot" w:pos="10456"/>
            </w:tabs>
            <w:rPr>
              <w:noProof/>
              <w:lang w:eastAsia="en-GB"/>
            </w:rPr>
          </w:pPr>
          <w:hyperlink w:anchor="_Toc139132247" w:history="1">
            <w:r w:rsidR="00F13114" w:rsidRPr="00AC796A">
              <w:rPr>
                <w:rStyle w:val="Hyperlink"/>
                <w:rFonts w:ascii="Tahoma" w:hAnsi="Tahoma" w:cs="Tahoma"/>
                <w:b/>
                <w:bCs/>
                <w:noProof/>
              </w:rPr>
              <w:t>4.</w:t>
            </w:r>
            <w:r w:rsidR="00F13114">
              <w:rPr>
                <w:noProof/>
                <w:lang w:eastAsia="en-GB"/>
              </w:rPr>
              <w:tab/>
            </w:r>
            <w:r w:rsidR="00F13114" w:rsidRPr="00AC796A">
              <w:rPr>
                <w:rStyle w:val="Hyperlink"/>
                <w:rFonts w:ascii="Tahoma" w:hAnsi="Tahoma" w:cs="Tahoma"/>
                <w:b/>
                <w:bCs/>
                <w:noProof/>
              </w:rPr>
              <w:t>Equality Statement</w:t>
            </w:r>
            <w:r w:rsidR="00F13114">
              <w:rPr>
                <w:noProof/>
                <w:webHidden/>
              </w:rPr>
              <w:tab/>
            </w:r>
            <w:r w:rsidR="00F13114">
              <w:rPr>
                <w:noProof/>
                <w:webHidden/>
              </w:rPr>
              <w:fldChar w:fldCharType="begin"/>
            </w:r>
            <w:r w:rsidR="00F13114">
              <w:rPr>
                <w:noProof/>
                <w:webHidden/>
              </w:rPr>
              <w:instrText xml:space="preserve"> PAGEREF _Toc139132247 \h </w:instrText>
            </w:r>
            <w:r w:rsidR="00F13114">
              <w:rPr>
                <w:noProof/>
                <w:webHidden/>
              </w:rPr>
            </w:r>
            <w:r w:rsidR="00F13114">
              <w:rPr>
                <w:noProof/>
                <w:webHidden/>
              </w:rPr>
              <w:fldChar w:fldCharType="separate"/>
            </w:r>
            <w:r w:rsidR="00F13114">
              <w:rPr>
                <w:noProof/>
                <w:webHidden/>
              </w:rPr>
              <w:t>7</w:t>
            </w:r>
            <w:r w:rsidR="00F13114">
              <w:rPr>
                <w:noProof/>
                <w:webHidden/>
              </w:rPr>
              <w:fldChar w:fldCharType="end"/>
            </w:r>
          </w:hyperlink>
        </w:p>
        <w:p w14:paraId="36E8718A" w14:textId="77777777" w:rsidR="00F13114" w:rsidRDefault="00C333A4">
          <w:pPr>
            <w:pStyle w:val="TOC1"/>
            <w:tabs>
              <w:tab w:val="left" w:pos="440"/>
              <w:tab w:val="right" w:leader="dot" w:pos="10456"/>
            </w:tabs>
            <w:rPr>
              <w:noProof/>
              <w:lang w:eastAsia="en-GB"/>
            </w:rPr>
          </w:pPr>
          <w:hyperlink w:anchor="_Toc139132248" w:history="1">
            <w:r w:rsidR="00F13114" w:rsidRPr="00AC796A">
              <w:rPr>
                <w:rStyle w:val="Hyperlink"/>
                <w:rFonts w:ascii="Tahoma" w:hAnsi="Tahoma" w:cs="Tahoma"/>
                <w:b/>
                <w:bCs/>
                <w:noProof/>
              </w:rPr>
              <w:t>5.</w:t>
            </w:r>
            <w:r w:rsidR="00F13114">
              <w:rPr>
                <w:noProof/>
                <w:lang w:eastAsia="en-GB"/>
              </w:rPr>
              <w:tab/>
            </w:r>
            <w:r w:rsidR="00F13114" w:rsidRPr="00AC796A">
              <w:rPr>
                <w:rStyle w:val="Hyperlink"/>
                <w:rFonts w:ascii="Tahoma" w:hAnsi="Tahoma" w:cs="Tahoma"/>
                <w:b/>
                <w:bCs/>
                <w:noProof/>
              </w:rPr>
              <w:t>Roles and Responsibilities</w:t>
            </w:r>
            <w:r w:rsidR="00F13114">
              <w:rPr>
                <w:noProof/>
                <w:webHidden/>
              </w:rPr>
              <w:tab/>
            </w:r>
            <w:r w:rsidR="00F13114">
              <w:rPr>
                <w:noProof/>
                <w:webHidden/>
              </w:rPr>
              <w:fldChar w:fldCharType="begin"/>
            </w:r>
            <w:r w:rsidR="00F13114">
              <w:rPr>
                <w:noProof/>
                <w:webHidden/>
              </w:rPr>
              <w:instrText xml:space="preserve"> PAGEREF _Toc139132248 \h </w:instrText>
            </w:r>
            <w:r w:rsidR="00F13114">
              <w:rPr>
                <w:noProof/>
                <w:webHidden/>
              </w:rPr>
            </w:r>
            <w:r w:rsidR="00F13114">
              <w:rPr>
                <w:noProof/>
                <w:webHidden/>
              </w:rPr>
              <w:fldChar w:fldCharType="separate"/>
            </w:r>
            <w:r w:rsidR="00F13114">
              <w:rPr>
                <w:noProof/>
                <w:webHidden/>
              </w:rPr>
              <w:t>7</w:t>
            </w:r>
            <w:r w:rsidR="00F13114">
              <w:rPr>
                <w:noProof/>
                <w:webHidden/>
              </w:rPr>
              <w:fldChar w:fldCharType="end"/>
            </w:r>
          </w:hyperlink>
        </w:p>
        <w:p w14:paraId="0E587DE6" w14:textId="77777777" w:rsidR="00F13114" w:rsidRDefault="00C333A4">
          <w:pPr>
            <w:pStyle w:val="TOC1"/>
            <w:tabs>
              <w:tab w:val="left" w:pos="660"/>
              <w:tab w:val="right" w:leader="dot" w:pos="10456"/>
            </w:tabs>
            <w:rPr>
              <w:noProof/>
              <w:lang w:eastAsia="en-GB"/>
            </w:rPr>
          </w:pPr>
          <w:hyperlink w:anchor="_Toc139132249" w:history="1">
            <w:r w:rsidR="00F13114" w:rsidRPr="00AC796A">
              <w:rPr>
                <w:rStyle w:val="Hyperlink"/>
                <w:rFonts w:ascii="Tahoma" w:hAnsi="Tahoma" w:cs="Tahoma"/>
                <w:b/>
                <w:bCs/>
                <w:noProof/>
              </w:rPr>
              <w:t>5.1.</w:t>
            </w:r>
            <w:r w:rsidR="00F13114">
              <w:rPr>
                <w:noProof/>
                <w:lang w:eastAsia="en-GB"/>
              </w:rPr>
              <w:tab/>
            </w:r>
            <w:r w:rsidR="00F13114" w:rsidRPr="00AC796A">
              <w:rPr>
                <w:rStyle w:val="Hyperlink"/>
                <w:rFonts w:ascii="Tahoma" w:hAnsi="Tahoma" w:cs="Tahoma"/>
                <w:b/>
                <w:bCs/>
                <w:noProof/>
              </w:rPr>
              <w:t>All Staff</w:t>
            </w:r>
            <w:r w:rsidR="00F13114">
              <w:rPr>
                <w:noProof/>
                <w:webHidden/>
              </w:rPr>
              <w:tab/>
            </w:r>
            <w:r w:rsidR="00F13114">
              <w:rPr>
                <w:noProof/>
                <w:webHidden/>
              </w:rPr>
              <w:fldChar w:fldCharType="begin"/>
            </w:r>
            <w:r w:rsidR="00F13114">
              <w:rPr>
                <w:noProof/>
                <w:webHidden/>
              </w:rPr>
              <w:instrText xml:space="preserve"> PAGEREF _Toc139132249 \h </w:instrText>
            </w:r>
            <w:r w:rsidR="00F13114">
              <w:rPr>
                <w:noProof/>
                <w:webHidden/>
              </w:rPr>
            </w:r>
            <w:r w:rsidR="00F13114">
              <w:rPr>
                <w:noProof/>
                <w:webHidden/>
              </w:rPr>
              <w:fldChar w:fldCharType="separate"/>
            </w:r>
            <w:r w:rsidR="00F13114">
              <w:rPr>
                <w:noProof/>
                <w:webHidden/>
              </w:rPr>
              <w:t>7</w:t>
            </w:r>
            <w:r w:rsidR="00F13114">
              <w:rPr>
                <w:noProof/>
                <w:webHidden/>
              </w:rPr>
              <w:fldChar w:fldCharType="end"/>
            </w:r>
          </w:hyperlink>
        </w:p>
        <w:p w14:paraId="73E28DF5" w14:textId="77777777" w:rsidR="00F13114" w:rsidRDefault="00C333A4">
          <w:pPr>
            <w:pStyle w:val="TOC1"/>
            <w:tabs>
              <w:tab w:val="left" w:pos="660"/>
              <w:tab w:val="right" w:leader="dot" w:pos="10456"/>
            </w:tabs>
            <w:rPr>
              <w:noProof/>
              <w:lang w:eastAsia="en-GB"/>
            </w:rPr>
          </w:pPr>
          <w:hyperlink w:anchor="_Toc139132250" w:history="1">
            <w:r w:rsidR="00F13114" w:rsidRPr="00AC796A">
              <w:rPr>
                <w:rStyle w:val="Hyperlink"/>
                <w:rFonts w:ascii="Tahoma" w:hAnsi="Tahoma" w:cs="Tahoma"/>
                <w:b/>
                <w:bCs/>
                <w:noProof/>
              </w:rPr>
              <w:t>5.2.</w:t>
            </w:r>
            <w:r w:rsidR="00F13114">
              <w:rPr>
                <w:noProof/>
                <w:lang w:eastAsia="en-GB"/>
              </w:rPr>
              <w:tab/>
            </w:r>
            <w:r w:rsidR="00F13114" w:rsidRPr="00AC796A">
              <w:rPr>
                <w:rStyle w:val="Hyperlink"/>
                <w:rFonts w:ascii="Tahoma" w:hAnsi="Tahoma" w:cs="Tahoma"/>
                <w:b/>
                <w:bCs/>
                <w:noProof/>
              </w:rPr>
              <w:t>The Designated Safeguarding Lead (DSL)</w:t>
            </w:r>
            <w:r w:rsidR="00F13114">
              <w:rPr>
                <w:noProof/>
                <w:webHidden/>
              </w:rPr>
              <w:tab/>
            </w:r>
            <w:r w:rsidR="00F13114">
              <w:rPr>
                <w:noProof/>
                <w:webHidden/>
              </w:rPr>
              <w:fldChar w:fldCharType="begin"/>
            </w:r>
            <w:r w:rsidR="00F13114">
              <w:rPr>
                <w:noProof/>
                <w:webHidden/>
              </w:rPr>
              <w:instrText xml:space="preserve"> PAGEREF _Toc139132250 \h </w:instrText>
            </w:r>
            <w:r w:rsidR="00F13114">
              <w:rPr>
                <w:noProof/>
                <w:webHidden/>
              </w:rPr>
            </w:r>
            <w:r w:rsidR="00F13114">
              <w:rPr>
                <w:noProof/>
                <w:webHidden/>
              </w:rPr>
              <w:fldChar w:fldCharType="separate"/>
            </w:r>
            <w:r w:rsidR="00F13114">
              <w:rPr>
                <w:noProof/>
                <w:webHidden/>
              </w:rPr>
              <w:t>8</w:t>
            </w:r>
            <w:r w:rsidR="00F13114">
              <w:rPr>
                <w:noProof/>
                <w:webHidden/>
              </w:rPr>
              <w:fldChar w:fldCharType="end"/>
            </w:r>
          </w:hyperlink>
        </w:p>
        <w:p w14:paraId="556CF30D" w14:textId="77777777" w:rsidR="00F13114" w:rsidRDefault="00C333A4">
          <w:pPr>
            <w:pStyle w:val="TOC1"/>
            <w:tabs>
              <w:tab w:val="left" w:pos="660"/>
              <w:tab w:val="right" w:leader="dot" w:pos="10456"/>
            </w:tabs>
            <w:rPr>
              <w:noProof/>
              <w:lang w:eastAsia="en-GB"/>
            </w:rPr>
          </w:pPr>
          <w:hyperlink w:anchor="_Toc139132251" w:history="1">
            <w:r w:rsidR="00F13114" w:rsidRPr="00AC796A">
              <w:rPr>
                <w:rStyle w:val="Hyperlink"/>
                <w:rFonts w:ascii="Tahoma" w:hAnsi="Tahoma" w:cs="Tahoma"/>
                <w:b/>
                <w:bCs/>
                <w:noProof/>
              </w:rPr>
              <w:t>5.3.</w:t>
            </w:r>
            <w:r w:rsidR="00F13114">
              <w:rPr>
                <w:noProof/>
                <w:lang w:eastAsia="en-GB"/>
              </w:rPr>
              <w:tab/>
            </w:r>
            <w:r w:rsidR="00F13114" w:rsidRPr="00AC796A">
              <w:rPr>
                <w:rStyle w:val="Hyperlink"/>
                <w:rFonts w:ascii="Tahoma" w:hAnsi="Tahoma" w:cs="Tahoma"/>
                <w:b/>
                <w:bCs/>
                <w:noProof/>
              </w:rPr>
              <w:t>The Governing Body</w:t>
            </w:r>
            <w:r w:rsidR="00F13114">
              <w:rPr>
                <w:noProof/>
                <w:webHidden/>
              </w:rPr>
              <w:tab/>
            </w:r>
            <w:r w:rsidR="00F13114">
              <w:rPr>
                <w:noProof/>
                <w:webHidden/>
              </w:rPr>
              <w:fldChar w:fldCharType="begin"/>
            </w:r>
            <w:r w:rsidR="00F13114">
              <w:rPr>
                <w:noProof/>
                <w:webHidden/>
              </w:rPr>
              <w:instrText xml:space="preserve"> PAGEREF _Toc139132251 \h </w:instrText>
            </w:r>
            <w:r w:rsidR="00F13114">
              <w:rPr>
                <w:noProof/>
                <w:webHidden/>
              </w:rPr>
            </w:r>
            <w:r w:rsidR="00F13114">
              <w:rPr>
                <w:noProof/>
                <w:webHidden/>
              </w:rPr>
              <w:fldChar w:fldCharType="separate"/>
            </w:r>
            <w:r w:rsidR="00F13114">
              <w:rPr>
                <w:noProof/>
                <w:webHidden/>
              </w:rPr>
              <w:t>9</w:t>
            </w:r>
            <w:r w:rsidR="00F13114">
              <w:rPr>
                <w:noProof/>
                <w:webHidden/>
              </w:rPr>
              <w:fldChar w:fldCharType="end"/>
            </w:r>
          </w:hyperlink>
        </w:p>
        <w:p w14:paraId="4FB52E16" w14:textId="77777777" w:rsidR="00F13114" w:rsidRDefault="00C333A4">
          <w:pPr>
            <w:pStyle w:val="TOC1"/>
            <w:tabs>
              <w:tab w:val="left" w:pos="660"/>
              <w:tab w:val="right" w:leader="dot" w:pos="10456"/>
            </w:tabs>
            <w:rPr>
              <w:noProof/>
              <w:lang w:eastAsia="en-GB"/>
            </w:rPr>
          </w:pPr>
          <w:hyperlink w:anchor="_Toc139132252" w:history="1">
            <w:r w:rsidR="00F13114" w:rsidRPr="00AC796A">
              <w:rPr>
                <w:rStyle w:val="Hyperlink"/>
                <w:rFonts w:ascii="Tahoma" w:hAnsi="Tahoma" w:cs="Tahoma"/>
                <w:b/>
                <w:bCs/>
                <w:noProof/>
              </w:rPr>
              <w:t>5.4.</w:t>
            </w:r>
            <w:r w:rsidR="00F13114">
              <w:rPr>
                <w:noProof/>
                <w:lang w:eastAsia="en-GB"/>
              </w:rPr>
              <w:tab/>
            </w:r>
            <w:r w:rsidR="00F13114" w:rsidRPr="00AC796A">
              <w:rPr>
                <w:rStyle w:val="Hyperlink"/>
                <w:rFonts w:ascii="Tahoma" w:hAnsi="Tahoma" w:cs="Tahoma"/>
                <w:b/>
                <w:bCs/>
                <w:noProof/>
              </w:rPr>
              <w:t>The Headteacher/Principal</w:t>
            </w:r>
            <w:r w:rsidR="00F13114">
              <w:rPr>
                <w:noProof/>
                <w:webHidden/>
              </w:rPr>
              <w:tab/>
            </w:r>
            <w:r w:rsidR="00F13114">
              <w:rPr>
                <w:noProof/>
                <w:webHidden/>
              </w:rPr>
              <w:fldChar w:fldCharType="begin"/>
            </w:r>
            <w:r w:rsidR="00F13114">
              <w:rPr>
                <w:noProof/>
                <w:webHidden/>
              </w:rPr>
              <w:instrText xml:space="preserve"> PAGEREF _Toc139132252 \h </w:instrText>
            </w:r>
            <w:r w:rsidR="00F13114">
              <w:rPr>
                <w:noProof/>
                <w:webHidden/>
              </w:rPr>
            </w:r>
            <w:r w:rsidR="00F13114">
              <w:rPr>
                <w:noProof/>
                <w:webHidden/>
              </w:rPr>
              <w:fldChar w:fldCharType="separate"/>
            </w:r>
            <w:r w:rsidR="00F13114">
              <w:rPr>
                <w:noProof/>
                <w:webHidden/>
              </w:rPr>
              <w:t>9</w:t>
            </w:r>
            <w:r w:rsidR="00F13114">
              <w:rPr>
                <w:noProof/>
                <w:webHidden/>
              </w:rPr>
              <w:fldChar w:fldCharType="end"/>
            </w:r>
          </w:hyperlink>
        </w:p>
        <w:p w14:paraId="74B5DF33" w14:textId="77777777" w:rsidR="00F13114" w:rsidRDefault="00C333A4">
          <w:pPr>
            <w:pStyle w:val="TOC1"/>
            <w:tabs>
              <w:tab w:val="left" w:pos="660"/>
              <w:tab w:val="right" w:leader="dot" w:pos="10456"/>
            </w:tabs>
            <w:rPr>
              <w:noProof/>
              <w:lang w:eastAsia="en-GB"/>
            </w:rPr>
          </w:pPr>
          <w:hyperlink w:anchor="_Toc139132253" w:history="1">
            <w:r w:rsidR="00F13114" w:rsidRPr="00AC796A">
              <w:rPr>
                <w:rStyle w:val="Hyperlink"/>
                <w:rFonts w:ascii="Tahoma" w:hAnsi="Tahoma" w:cs="Tahoma"/>
                <w:b/>
                <w:bCs/>
                <w:noProof/>
              </w:rPr>
              <w:t>5.5.</w:t>
            </w:r>
            <w:r w:rsidR="00F13114">
              <w:rPr>
                <w:noProof/>
                <w:lang w:eastAsia="en-GB"/>
              </w:rPr>
              <w:tab/>
            </w:r>
            <w:r w:rsidR="00F13114" w:rsidRPr="00AC796A">
              <w:rPr>
                <w:rStyle w:val="Hyperlink"/>
                <w:rFonts w:ascii="Tahoma" w:hAnsi="Tahoma" w:cs="Tahoma"/>
                <w:b/>
                <w:bCs/>
                <w:noProof/>
              </w:rPr>
              <w:t>Virtual School Headteachers</w:t>
            </w:r>
            <w:r w:rsidR="00F13114">
              <w:rPr>
                <w:noProof/>
                <w:webHidden/>
              </w:rPr>
              <w:tab/>
            </w:r>
            <w:r w:rsidR="00F13114">
              <w:rPr>
                <w:noProof/>
                <w:webHidden/>
              </w:rPr>
              <w:fldChar w:fldCharType="begin"/>
            </w:r>
            <w:r w:rsidR="00F13114">
              <w:rPr>
                <w:noProof/>
                <w:webHidden/>
              </w:rPr>
              <w:instrText xml:space="preserve"> PAGEREF _Toc139132253 \h </w:instrText>
            </w:r>
            <w:r w:rsidR="00F13114">
              <w:rPr>
                <w:noProof/>
                <w:webHidden/>
              </w:rPr>
            </w:r>
            <w:r w:rsidR="00F13114">
              <w:rPr>
                <w:noProof/>
                <w:webHidden/>
              </w:rPr>
              <w:fldChar w:fldCharType="separate"/>
            </w:r>
            <w:r w:rsidR="00F13114">
              <w:rPr>
                <w:noProof/>
                <w:webHidden/>
              </w:rPr>
              <w:t>10</w:t>
            </w:r>
            <w:r w:rsidR="00F13114">
              <w:rPr>
                <w:noProof/>
                <w:webHidden/>
              </w:rPr>
              <w:fldChar w:fldCharType="end"/>
            </w:r>
          </w:hyperlink>
        </w:p>
        <w:p w14:paraId="0040A63C" w14:textId="77777777" w:rsidR="00F13114" w:rsidRDefault="00C333A4">
          <w:pPr>
            <w:pStyle w:val="TOC1"/>
            <w:tabs>
              <w:tab w:val="left" w:pos="440"/>
              <w:tab w:val="right" w:leader="dot" w:pos="10456"/>
            </w:tabs>
            <w:rPr>
              <w:noProof/>
              <w:lang w:eastAsia="en-GB"/>
            </w:rPr>
          </w:pPr>
          <w:hyperlink w:anchor="_Toc139132254" w:history="1">
            <w:r w:rsidR="00F13114" w:rsidRPr="00AC796A">
              <w:rPr>
                <w:rStyle w:val="Hyperlink"/>
                <w:rFonts w:ascii="Tahoma" w:hAnsi="Tahoma" w:cs="Tahoma"/>
                <w:b/>
                <w:bCs/>
                <w:noProof/>
              </w:rPr>
              <w:t>6.</w:t>
            </w:r>
            <w:r w:rsidR="00F13114">
              <w:rPr>
                <w:noProof/>
                <w:lang w:eastAsia="en-GB"/>
              </w:rPr>
              <w:tab/>
            </w:r>
            <w:r w:rsidR="00F13114" w:rsidRPr="00AC796A">
              <w:rPr>
                <w:rStyle w:val="Hyperlink"/>
                <w:rFonts w:ascii="Tahoma" w:hAnsi="Tahoma" w:cs="Tahoma"/>
                <w:b/>
                <w:bCs/>
                <w:noProof/>
              </w:rPr>
              <w:t>Confidentiality</w:t>
            </w:r>
            <w:r w:rsidR="00F13114">
              <w:rPr>
                <w:noProof/>
                <w:webHidden/>
              </w:rPr>
              <w:tab/>
            </w:r>
            <w:r w:rsidR="00F13114">
              <w:rPr>
                <w:noProof/>
                <w:webHidden/>
              </w:rPr>
              <w:fldChar w:fldCharType="begin"/>
            </w:r>
            <w:r w:rsidR="00F13114">
              <w:rPr>
                <w:noProof/>
                <w:webHidden/>
              </w:rPr>
              <w:instrText xml:space="preserve"> PAGEREF _Toc139132254 \h </w:instrText>
            </w:r>
            <w:r w:rsidR="00F13114">
              <w:rPr>
                <w:noProof/>
                <w:webHidden/>
              </w:rPr>
            </w:r>
            <w:r w:rsidR="00F13114">
              <w:rPr>
                <w:noProof/>
                <w:webHidden/>
              </w:rPr>
              <w:fldChar w:fldCharType="separate"/>
            </w:r>
            <w:r w:rsidR="00F13114">
              <w:rPr>
                <w:noProof/>
                <w:webHidden/>
              </w:rPr>
              <w:t>10</w:t>
            </w:r>
            <w:r w:rsidR="00F13114">
              <w:rPr>
                <w:noProof/>
                <w:webHidden/>
              </w:rPr>
              <w:fldChar w:fldCharType="end"/>
            </w:r>
          </w:hyperlink>
        </w:p>
        <w:p w14:paraId="4B360544" w14:textId="77777777" w:rsidR="00F13114" w:rsidRDefault="00C333A4">
          <w:pPr>
            <w:pStyle w:val="TOC1"/>
            <w:tabs>
              <w:tab w:val="left" w:pos="440"/>
              <w:tab w:val="right" w:leader="dot" w:pos="10456"/>
            </w:tabs>
            <w:rPr>
              <w:noProof/>
              <w:lang w:eastAsia="en-GB"/>
            </w:rPr>
          </w:pPr>
          <w:hyperlink w:anchor="_Toc139132255" w:history="1">
            <w:r w:rsidR="00F13114" w:rsidRPr="00AC796A">
              <w:rPr>
                <w:rStyle w:val="Hyperlink"/>
                <w:rFonts w:ascii="Tahoma" w:hAnsi="Tahoma" w:cs="Tahoma"/>
                <w:b/>
                <w:bCs/>
                <w:noProof/>
              </w:rPr>
              <w:t>7.</w:t>
            </w:r>
            <w:r w:rsidR="00F13114">
              <w:rPr>
                <w:noProof/>
                <w:lang w:eastAsia="en-GB"/>
              </w:rPr>
              <w:tab/>
            </w:r>
            <w:r w:rsidR="00F13114" w:rsidRPr="00AC796A">
              <w:rPr>
                <w:rStyle w:val="Hyperlink"/>
                <w:rFonts w:ascii="Tahoma" w:hAnsi="Tahoma" w:cs="Tahoma"/>
                <w:b/>
                <w:bCs/>
                <w:noProof/>
              </w:rPr>
              <w:t>Recognising Abuse and Taking Action</w:t>
            </w:r>
            <w:r w:rsidR="00F13114">
              <w:rPr>
                <w:noProof/>
                <w:webHidden/>
              </w:rPr>
              <w:tab/>
            </w:r>
            <w:r w:rsidR="00F13114">
              <w:rPr>
                <w:noProof/>
                <w:webHidden/>
              </w:rPr>
              <w:fldChar w:fldCharType="begin"/>
            </w:r>
            <w:r w:rsidR="00F13114">
              <w:rPr>
                <w:noProof/>
                <w:webHidden/>
              </w:rPr>
              <w:instrText xml:space="preserve"> PAGEREF _Toc139132255 \h </w:instrText>
            </w:r>
            <w:r w:rsidR="00F13114">
              <w:rPr>
                <w:noProof/>
                <w:webHidden/>
              </w:rPr>
            </w:r>
            <w:r w:rsidR="00F13114">
              <w:rPr>
                <w:noProof/>
                <w:webHidden/>
              </w:rPr>
              <w:fldChar w:fldCharType="separate"/>
            </w:r>
            <w:r w:rsidR="00F13114">
              <w:rPr>
                <w:noProof/>
                <w:webHidden/>
              </w:rPr>
              <w:t>11</w:t>
            </w:r>
            <w:r w:rsidR="00F13114">
              <w:rPr>
                <w:noProof/>
                <w:webHidden/>
              </w:rPr>
              <w:fldChar w:fldCharType="end"/>
            </w:r>
          </w:hyperlink>
        </w:p>
        <w:p w14:paraId="7274E7C1" w14:textId="77777777" w:rsidR="00F13114" w:rsidRDefault="00C333A4">
          <w:pPr>
            <w:pStyle w:val="TOC1"/>
            <w:tabs>
              <w:tab w:val="left" w:pos="660"/>
              <w:tab w:val="right" w:leader="dot" w:pos="10456"/>
            </w:tabs>
            <w:rPr>
              <w:noProof/>
              <w:lang w:eastAsia="en-GB"/>
            </w:rPr>
          </w:pPr>
          <w:hyperlink w:anchor="_Toc139132256" w:history="1">
            <w:r w:rsidR="00F13114" w:rsidRPr="00AC796A">
              <w:rPr>
                <w:rStyle w:val="Hyperlink"/>
                <w:rFonts w:ascii="Tahoma" w:hAnsi="Tahoma" w:cs="Tahoma"/>
                <w:b/>
                <w:bCs/>
                <w:noProof/>
              </w:rPr>
              <w:t>7.1.</w:t>
            </w:r>
            <w:r w:rsidR="00F13114">
              <w:rPr>
                <w:noProof/>
                <w:lang w:eastAsia="en-GB"/>
              </w:rPr>
              <w:tab/>
            </w:r>
            <w:r w:rsidR="00F13114" w:rsidRPr="00AC796A">
              <w:rPr>
                <w:rStyle w:val="Hyperlink"/>
                <w:rFonts w:ascii="Tahoma" w:hAnsi="Tahoma" w:cs="Tahoma"/>
                <w:b/>
                <w:bCs/>
                <w:noProof/>
              </w:rPr>
              <w:t>If a child is suffering or likely to suffer harm, or in immediate danger</w:t>
            </w:r>
            <w:r w:rsidR="00F13114">
              <w:rPr>
                <w:noProof/>
                <w:webHidden/>
              </w:rPr>
              <w:tab/>
            </w:r>
            <w:r w:rsidR="00F13114">
              <w:rPr>
                <w:noProof/>
                <w:webHidden/>
              </w:rPr>
              <w:fldChar w:fldCharType="begin"/>
            </w:r>
            <w:r w:rsidR="00F13114">
              <w:rPr>
                <w:noProof/>
                <w:webHidden/>
              </w:rPr>
              <w:instrText xml:space="preserve"> PAGEREF _Toc139132256 \h </w:instrText>
            </w:r>
            <w:r w:rsidR="00F13114">
              <w:rPr>
                <w:noProof/>
                <w:webHidden/>
              </w:rPr>
            </w:r>
            <w:r w:rsidR="00F13114">
              <w:rPr>
                <w:noProof/>
                <w:webHidden/>
              </w:rPr>
              <w:fldChar w:fldCharType="separate"/>
            </w:r>
            <w:r w:rsidR="00F13114">
              <w:rPr>
                <w:noProof/>
                <w:webHidden/>
              </w:rPr>
              <w:t>11</w:t>
            </w:r>
            <w:r w:rsidR="00F13114">
              <w:rPr>
                <w:noProof/>
                <w:webHidden/>
              </w:rPr>
              <w:fldChar w:fldCharType="end"/>
            </w:r>
          </w:hyperlink>
        </w:p>
        <w:p w14:paraId="09EBCE7A" w14:textId="77777777" w:rsidR="00F13114" w:rsidRDefault="00C333A4">
          <w:pPr>
            <w:pStyle w:val="TOC1"/>
            <w:tabs>
              <w:tab w:val="left" w:pos="660"/>
              <w:tab w:val="right" w:leader="dot" w:pos="10456"/>
            </w:tabs>
            <w:rPr>
              <w:noProof/>
              <w:lang w:eastAsia="en-GB"/>
            </w:rPr>
          </w:pPr>
          <w:hyperlink w:anchor="_Toc139132257" w:history="1">
            <w:r w:rsidR="00F13114" w:rsidRPr="00AC796A">
              <w:rPr>
                <w:rStyle w:val="Hyperlink"/>
                <w:rFonts w:ascii="Tahoma" w:hAnsi="Tahoma" w:cs="Tahoma"/>
                <w:b/>
                <w:bCs/>
                <w:noProof/>
              </w:rPr>
              <w:t>7.2.</w:t>
            </w:r>
            <w:r w:rsidR="00F13114">
              <w:rPr>
                <w:noProof/>
                <w:lang w:eastAsia="en-GB"/>
              </w:rPr>
              <w:tab/>
            </w:r>
            <w:r w:rsidR="00F13114" w:rsidRPr="00AC796A">
              <w:rPr>
                <w:rStyle w:val="Hyperlink"/>
                <w:rFonts w:ascii="Tahoma" w:hAnsi="Tahoma" w:cs="Tahoma"/>
                <w:b/>
                <w:bCs/>
                <w:noProof/>
              </w:rPr>
              <w:t>If a child makes a disclosure to you</w:t>
            </w:r>
            <w:r w:rsidR="00F13114">
              <w:rPr>
                <w:noProof/>
                <w:webHidden/>
              </w:rPr>
              <w:tab/>
            </w:r>
            <w:r w:rsidR="00F13114">
              <w:rPr>
                <w:noProof/>
                <w:webHidden/>
              </w:rPr>
              <w:fldChar w:fldCharType="begin"/>
            </w:r>
            <w:r w:rsidR="00F13114">
              <w:rPr>
                <w:noProof/>
                <w:webHidden/>
              </w:rPr>
              <w:instrText xml:space="preserve"> PAGEREF _Toc139132257 \h </w:instrText>
            </w:r>
            <w:r w:rsidR="00F13114">
              <w:rPr>
                <w:noProof/>
                <w:webHidden/>
              </w:rPr>
            </w:r>
            <w:r w:rsidR="00F13114">
              <w:rPr>
                <w:noProof/>
                <w:webHidden/>
              </w:rPr>
              <w:fldChar w:fldCharType="separate"/>
            </w:r>
            <w:r w:rsidR="00F13114">
              <w:rPr>
                <w:noProof/>
                <w:webHidden/>
              </w:rPr>
              <w:t>11</w:t>
            </w:r>
            <w:r w:rsidR="00F13114">
              <w:rPr>
                <w:noProof/>
                <w:webHidden/>
              </w:rPr>
              <w:fldChar w:fldCharType="end"/>
            </w:r>
          </w:hyperlink>
        </w:p>
        <w:p w14:paraId="365CDF6F" w14:textId="77777777" w:rsidR="00F13114" w:rsidRDefault="00C333A4">
          <w:pPr>
            <w:pStyle w:val="TOC1"/>
            <w:tabs>
              <w:tab w:val="left" w:pos="660"/>
              <w:tab w:val="right" w:leader="dot" w:pos="10456"/>
            </w:tabs>
            <w:rPr>
              <w:noProof/>
              <w:lang w:eastAsia="en-GB"/>
            </w:rPr>
          </w:pPr>
          <w:hyperlink w:anchor="_Toc139132258" w:history="1">
            <w:r w:rsidR="00F13114" w:rsidRPr="00AC796A">
              <w:rPr>
                <w:rStyle w:val="Hyperlink"/>
                <w:rFonts w:ascii="Tahoma" w:hAnsi="Tahoma" w:cs="Tahoma"/>
                <w:b/>
                <w:bCs/>
                <w:noProof/>
              </w:rPr>
              <w:t>7.3.</w:t>
            </w:r>
            <w:r w:rsidR="00F13114">
              <w:rPr>
                <w:noProof/>
                <w:lang w:eastAsia="en-GB"/>
              </w:rPr>
              <w:tab/>
            </w:r>
            <w:r w:rsidR="00F13114" w:rsidRPr="00AC796A">
              <w:rPr>
                <w:rStyle w:val="Hyperlink"/>
                <w:rFonts w:ascii="Tahoma" w:hAnsi="Tahoma" w:cs="Tahoma"/>
                <w:b/>
                <w:bCs/>
                <w:noProof/>
              </w:rPr>
              <w:t>If you discover FGM has taken place or a pupil is at risk of FGM</w:t>
            </w:r>
            <w:r w:rsidR="00F13114">
              <w:rPr>
                <w:noProof/>
                <w:webHidden/>
              </w:rPr>
              <w:tab/>
            </w:r>
            <w:r w:rsidR="00F13114">
              <w:rPr>
                <w:noProof/>
                <w:webHidden/>
              </w:rPr>
              <w:fldChar w:fldCharType="begin"/>
            </w:r>
            <w:r w:rsidR="00F13114">
              <w:rPr>
                <w:noProof/>
                <w:webHidden/>
              </w:rPr>
              <w:instrText xml:space="preserve"> PAGEREF _Toc139132258 \h </w:instrText>
            </w:r>
            <w:r w:rsidR="00F13114">
              <w:rPr>
                <w:noProof/>
                <w:webHidden/>
              </w:rPr>
            </w:r>
            <w:r w:rsidR="00F13114">
              <w:rPr>
                <w:noProof/>
                <w:webHidden/>
              </w:rPr>
              <w:fldChar w:fldCharType="separate"/>
            </w:r>
            <w:r w:rsidR="00F13114">
              <w:rPr>
                <w:noProof/>
                <w:webHidden/>
              </w:rPr>
              <w:t>11</w:t>
            </w:r>
            <w:r w:rsidR="00F13114">
              <w:rPr>
                <w:noProof/>
                <w:webHidden/>
              </w:rPr>
              <w:fldChar w:fldCharType="end"/>
            </w:r>
          </w:hyperlink>
        </w:p>
        <w:p w14:paraId="23F4793F" w14:textId="77777777" w:rsidR="00F13114" w:rsidRDefault="00C333A4">
          <w:pPr>
            <w:pStyle w:val="TOC1"/>
            <w:tabs>
              <w:tab w:val="left" w:pos="660"/>
              <w:tab w:val="right" w:leader="dot" w:pos="10456"/>
            </w:tabs>
            <w:rPr>
              <w:noProof/>
              <w:lang w:eastAsia="en-GB"/>
            </w:rPr>
          </w:pPr>
          <w:hyperlink w:anchor="_Toc139132259" w:history="1">
            <w:r w:rsidR="00F13114" w:rsidRPr="00AC796A">
              <w:rPr>
                <w:rStyle w:val="Hyperlink"/>
                <w:rFonts w:ascii="Tahoma" w:hAnsi="Tahoma" w:cs="Tahoma"/>
                <w:b/>
                <w:bCs/>
                <w:noProof/>
              </w:rPr>
              <w:t>7.4.</w:t>
            </w:r>
            <w:r w:rsidR="00F13114">
              <w:rPr>
                <w:noProof/>
                <w:lang w:eastAsia="en-GB"/>
              </w:rPr>
              <w:tab/>
            </w:r>
            <w:r w:rsidR="00F13114" w:rsidRPr="00AC796A">
              <w:rPr>
                <w:rStyle w:val="Hyperlink"/>
                <w:rFonts w:ascii="Tahoma" w:hAnsi="Tahoma" w:cs="Tahoma"/>
                <w:b/>
                <w:bCs/>
                <w:noProof/>
              </w:rPr>
              <w:t>If you have concerns about a child (as opposed to believing a child is suffering or likely to suffer from harm, or is in immediate danger)</w:t>
            </w:r>
            <w:r w:rsidR="00F13114">
              <w:rPr>
                <w:noProof/>
                <w:webHidden/>
              </w:rPr>
              <w:tab/>
            </w:r>
            <w:r w:rsidR="00F13114">
              <w:rPr>
                <w:noProof/>
                <w:webHidden/>
              </w:rPr>
              <w:fldChar w:fldCharType="begin"/>
            </w:r>
            <w:r w:rsidR="00F13114">
              <w:rPr>
                <w:noProof/>
                <w:webHidden/>
              </w:rPr>
              <w:instrText xml:space="preserve"> PAGEREF _Toc139132259 \h </w:instrText>
            </w:r>
            <w:r w:rsidR="00F13114">
              <w:rPr>
                <w:noProof/>
                <w:webHidden/>
              </w:rPr>
            </w:r>
            <w:r w:rsidR="00F13114">
              <w:rPr>
                <w:noProof/>
                <w:webHidden/>
              </w:rPr>
              <w:fldChar w:fldCharType="separate"/>
            </w:r>
            <w:r w:rsidR="00F13114">
              <w:rPr>
                <w:noProof/>
                <w:webHidden/>
              </w:rPr>
              <w:t>12</w:t>
            </w:r>
            <w:r w:rsidR="00F13114">
              <w:rPr>
                <w:noProof/>
                <w:webHidden/>
              </w:rPr>
              <w:fldChar w:fldCharType="end"/>
            </w:r>
          </w:hyperlink>
        </w:p>
        <w:p w14:paraId="74DC2A25" w14:textId="77777777" w:rsidR="00F13114" w:rsidRDefault="00C333A4">
          <w:pPr>
            <w:pStyle w:val="TOC3"/>
            <w:tabs>
              <w:tab w:val="right" w:leader="dot" w:pos="10456"/>
            </w:tabs>
            <w:rPr>
              <w:noProof/>
              <w:lang w:eastAsia="en-GB"/>
            </w:rPr>
          </w:pPr>
          <w:hyperlink w:anchor="_Toc139132260" w:history="1">
            <w:r w:rsidR="00F13114" w:rsidRPr="00AC796A">
              <w:rPr>
                <w:rStyle w:val="Hyperlink"/>
                <w:rFonts w:ascii="Tahoma" w:hAnsi="Tahoma" w:cs="Tahoma"/>
                <w:b/>
                <w:bCs/>
                <w:noProof/>
              </w:rPr>
              <w:t>Early help</w:t>
            </w:r>
            <w:r w:rsidR="00F13114">
              <w:rPr>
                <w:noProof/>
                <w:webHidden/>
              </w:rPr>
              <w:tab/>
            </w:r>
            <w:r w:rsidR="00F13114">
              <w:rPr>
                <w:noProof/>
                <w:webHidden/>
              </w:rPr>
              <w:fldChar w:fldCharType="begin"/>
            </w:r>
            <w:r w:rsidR="00F13114">
              <w:rPr>
                <w:noProof/>
                <w:webHidden/>
              </w:rPr>
              <w:instrText xml:space="preserve"> PAGEREF _Toc139132260 \h </w:instrText>
            </w:r>
            <w:r w:rsidR="00F13114">
              <w:rPr>
                <w:noProof/>
                <w:webHidden/>
              </w:rPr>
            </w:r>
            <w:r w:rsidR="00F13114">
              <w:rPr>
                <w:noProof/>
                <w:webHidden/>
              </w:rPr>
              <w:fldChar w:fldCharType="separate"/>
            </w:r>
            <w:r w:rsidR="00F13114">
              <w:rPr>
                <w:noProof/>
                <w:webHidden/>
              </w:rPr>
              <w:t>12</w:t>
            </w:r>
            <w:r w:rsidR="00F13114">
              <w:rPr>
                <w:noProof/>
                <w:webHidden/>
              </w:rPr>
              <w:fldChar w:fldCharType="end"/>
            </w:r>
          </w:hyperlink>
        </w:p>
        <w:p w14:paraId="3D49B97D" w14:textId="77777777" w:rsidR="00F13114" w:rsidRDefault="00C333A4">
          <w:pPr>
            <w:pStyle w:val="TOC3"/>
            <w:tabs>
              <w:tab w:val="right" w:leader="dot" w:pos="10456"/>
            </w:tabs>
            <w:rPr>
              <w:noProof/>
              <w:lang w:eastAsia="en-GB"/>
            </w:rPr>
          </w:pPr>
          <w:hyperlink w:anchor="_Toc139132261" w:history="1">
            <w:r w:rsidR="00F13114" w:rsidRPr="00AC796A">
              <w:rPr>
                <w:rStyle w:val="Hyperlink"/>
                <w:rFonts w:ascii="Tahoma" w:hAnsi="Tahoma" w:cs="Tahoma"/>
                <w:b/>
                <w:bCs/>
                <w:noProof/>
              </w:rPr>
              <w:t>Referral</w:t>
            </w:r>
            <w:r w:rsidR="00F13114">
              <w:rPr>
                <w:noProof/>
                <w:webHidden/>
              </w:rPr>
              <w:tab/>
            </w:r>
            <w:r w:rsidR="00F13114">
              <w:rPr>
                <w:noProof/>
                <w:webHidden/>
              </w:rPr>
              <w:fldChar w:fldCharType="begin"/>
            </w:r>
            <w:r w:rsidR="00F13114">
              <w:rPr>
                <w:noProof/>
                <w:webHidden/>
              </w:rPr>
              <w:instrText xml:space="preserve"> PAGEREF _Toc139132261 \h </w:instrText>
            </w:r>
            <w:r w:rsidR="00F13114">
              <w:rPr>
                <w:noProof/>
                <w:webHidden/>
              </w:rPr>
            </w:r>
            <w:r w:rsidR="00F13114">
              <w:rPr>
                <w:noProof/>
                <w:webHidden/>
              </w:rPr>
              <w:fldChar w:fldCharType="separate"/>
            </w:r>
            <w:r w:rsidR="00F13114">
              <w:rPr>
                <w:noProof/>
                <w:webHidden/>
              </w:rPr>
              <w:t>12</w:t>
            </w:r>
            <w:r w:rsidR="00F13114">
              <w:rPr>
                <w:noProof/>
                <w:webHidden/>
              </w:rPr>
              <w:fldChar w:fldCharType="end"/>
            </w:r>
          </w:hyperlink>
        </w:p>
        <w:p w14:paraId="505DC78D" w14:textId="77777777" w:rsidR="00F13114" w:rsidRDefault="00C333A4">
          <w:pPr>
            <w:pStyle w:val="TOC1"/>
            <w:tabs>
              <w:tab w:val="left" w:pos="660"/>
              <w:tab w:val="right" w:leader="dot" w:pos="10456"/>
            </w:tabs>
            <w:rPr>
              <w:noProof/>
              <w:lang w:eastAsia="en-GB"/>
            </w:rPr>
          </w:pPr>
          <w:hyperlink w:anchor="_Toc139132262" w:history="1">
            <w:r w:rsidR="00F13114" w:rsidRPr="00AC796A">
              <w:rPr>
                <w:rStyle w:val="Hyperlink"/>
                <w:rFonts w:ascii="Tahoma" w:hAnsi="Tahoma" w:cs="Tahoma"/>
                <w:b/>
                <w:bCs/>
                <w:noProof/>
              </w:rPr>
              <w:t>7.5.</w:t>
            </w:r>
            <w:r w:rsidR="00F13114">
              <w:rPr>
                <w:noProof/>
                <w:lang w:eastAsia="en-GB"/>
              </w:rPr>
              <w:tab/>
            </w:r>
            <w:r w:rsidR="00F13114" w:rsidRPr="00AC796A">
              <w:rPr>
                <w:rStyle w:val="Hyperlink"/>
                <w:rFonts w:ascii="Tahoma" w:hAnsi="Tahoma" w:cs="Tahoma"/>
                <w:b/>
                <w:bCs/>
                <w:noProof/>
              </w:rPr>
              <w:t>If you have concerns about extremism</w:t>
            </w:r>
            <w:r w:rsidR="00F13114">
              <w:rPr>
                <w:noProof/>
                <w:webHidden/>
              </w:rPr>
              <w:tab/>
            </w:r>
            <w:r w:rsidR="00F13114">
              <w:rPr>
                <w:noProof/>
                <w:webHidden/>
              </w:rPr>
              <w:fldChar w:fldCharType="begin"/>
            </w:r>
            <w:r w:rsidR="00F13114">
              <w:rPr>
                <w:noProof/>
                <w:webHidden/>
              </w:rPr>
              <w:instrText xml:space="preserve"> PAGEREF _Toc139132262 \h </w:instrText>
            </w:r>
            <w:r w:rsidR="00F13114">
              <w:rPr>
                <w:noProof/>
                <w:webHidden/>
              </w:rPr>
            </w:r>
            <w:r w:rsidR="00F13114">
              <w:rPr>
                <w:noProof/>
                <w:webHidden/>
              </w:rPr>
              <w:fldChar w:fldCharType="separate"/>
            </w:r>
            <w:r w:rsidR="00F13114">
              <w:rPr>
                <w:noProof/>
                <w:webHidden/>
              </w:rPr>
              <w:t>13</w:t>
            </w:r>
            <w:r w:rsidR="00F13114">
              <w:rPr>
                <w:noProof/>
                <w:webHidden/>
              </w:rPr>
              <w:fldChar w:fldCharType="end"/>
            </w:r>
          </w:hyperlink>
        </w:p>
        <w:p w14:paraId="38BD4F94" w14:textId="77777777" w:rsidR="00F13114" w:rsidRDefault="00C333A4">
          <w:pPr>
            <w:pStyle w:val="TOC1"/>
            <w:tabs>
              <w:tab w:val="left" w:pos="660"/>
              <w:tab w:val="right" w:leader="dot" w:pos="10456"/>
            </w:tabs>
            <w:rPr>
              <w:noProof/>
              <w:lang w:eastAsia="en-GB"/>
            </w:rPr>
          </w:pPr>
          <w:hyperlink w:anchor="_Toc139132263" w:history="1">
            <w:r w:rsidR="00F13114" w:rsidRPr="00AC796A">
              <w:rPr>
                <w:rStyle w:val="Hyperlink"/>
                <w:rFonts w:ascii="Tahoma" w:hAnsi="Tahoma" w:cs="Tahoma"/>
                <w:b/>
                <w:bCs/>
                <w:noProof/>
              </w:rPr>
              <w:t>7.6.</w:t>
            </w:r>
            <w:r w:rsidR="00F13114">
              <w:rPr>
                <w:noProof/>
                <w:lang w:eastAsia="en-GB"/>
              </w:rPr>
              <w:tab/>
            </w:r>
            <w:r w:rsidR="00F13114" w:rsidRPr="00AC796A">
              <w:rPr>
                <w:rStyle w:val="Hyperlink"/>
                <w:rFonts w:ascii="Tahoma" w:hAnsi="Tahoma" w:cs="Tahoma"/>
                <w:b/>
                <w:bCs/>
                <w:noProof/>
              </w:rPr>
              <w:t>If you have a mental health concern</w:t>
            </w:r>
            <w:r w:rsidR="00F13114">
              <w:rPr>
                <w:noProof/>
                <w:webHidden/>
              </w:rPr>
              <w:tab/>
            </w:r>
            <w:r w:rsidR="00F13114">
              <w:rPr>
                <w:noProof/>
                <w:webHidden/>
              </w:rPr>
              <w:fldChar w:fldCharType="begin"/>
            </w:r>
            <w:r w:rsidR="00F13114">
              <w:rPr>
                <w:noProof/>
                <w:webHidden/>
              </w:rPr>
              <w:instrText xml:space="preserve"> PAGEREF _Toc139132263 \h </w:instrText>
            </w:r>
            <w:r w:rsidR="00F13114">
              <w:rPr>
                <w:noProof/>
                <w:webHidden/>
              </w:rPr>
            </w:r>
            <w:r w:rsidR="00F13114">
              <w:rPr>
                <w:noProof/>
                <w:webHidden/>
              </w:rPr>
              <w:fldChar w:fldCharType="separate"/>
            </w:r>
            <w:r w:rsidR="00F13114">
              <w:rPr>
                <w:noProof/>
                <w:webHidden/>
              </w:rPr>
              <w:t>13</w:t>
            </w:r>
            <w:r w:rsidR="00F13114">
              <w:rPr>
                <w:noProof/>
                <w:webHidden/>
              </w:rPr>
              <w:fldChar w:fldCharType="end"/>
            </w:r>
          </w:hyperlink>
        </w:p>
        <w:p w14:paraId="51A2B50F" w14:textId="77777777" w:rsidR="00F13114" w:rsidRDefault="00C333A4">
          <w:pPr>
            <w:pStyle w:val="TOC1"/>
            <w:tabs>
              <w:tab w:val="left" w:pos="660"/>
              <w:tab w:val="right" w:leader="dot" w:pos="10456"/>
            </w:tabs>
            <w:rPr>
              <w:noProof/>
              <w:lang w:eastAsia="en-GB"/>
            </w:rPr>
          </w:pPr>
          <w:hyperlink w:anchor="_Toc139132264" w:history="1">
            <w:r w:rsidR="00F13114" w:rsidRPr="00AC796A">
              <w:rPr>
                <w:rStyle w:val="Hyperlink"/>
                <w:rFonts w:ascii="Tahoma" w:hAnsi="Tahoma" w:cs="Tahoma"/>
                <w:b/>
                <w:bCs/>
                <w:noProof/>
              </w:rPr>
              <w:t>7.7.</w:t>
            </w:r>
            <w:r w:rsidR="00F13114">
              <w:rPr>
                <w:noProof/>
                <w:lang w:eastAsia="en-GB"/>
              </w:rPr>
              <w:tab/>
            </w:r>
            <w:r w:rsidR="00F13114" w:rsidRPr="00AC796A">
              <w:rPr>
                <w:rStyle w:val="Hyperlink"/>
                <w:rFonts w:ascii="Tahoma" w:hAnsi="Tahoma" w:cs="Tahoma"/>
                <w:b/>
                <w:bCs/>
                <w:noProof/>
              </w:rPr>
              <w:t>Concerns about a staff member, supply teacher, volunteer or contractor</w:t>
            </w:r>
            <w:r w:rsidR="00F13114">
              <w:rPr>
                <w:noProof/>
                <w:webHidden/>
              </w:rPr>
              <w:tab/>
            </w:r>
            <w:r w:rsidR="00F13114">
              <w:rPr>
                <w:noProof/>
                <w:webHidden/>
              </w:rPr>
              <w:fldChar w:fldCharType="begin"/>
            </w:r>
            <w:r w:rsidR="00F13114">
              <w:rPr>
                <w:noProof/>
                <w:webHidden/>
              </w:rPr>
              <w:instrText xml:space="preserve"> PAGEREF _Toc139132264 \h </w:instrText>
            </w:r>
            <w:r w:rsidR="00F13114">
              <w:rPr>
                <w:noProof/>
                <w:webHidden/>
              </w:rPr>
            </w:r>
            <w:r w:rsidR="00F13114">
              <w:rPr>
                <w:noProof/>
                <w:webHidden/>
              </w:rPr>
              <w:fldChar w:fldCharType="separate"/>
            </w:r>
            <w:r w:rsidR="00F13114">
              <w:rPr>
                <w:noProof/>
                <w:webHidden/>
              </w:rPr>
              <w:t>14</w:t>
            </w:r>
            <w:r w:rsidR="00F13114">
              <w:rPr>
                <w:noProof/>
                <w:webHidden/>
              </w:rPr>
              <w:fldChar w:fldCharType="end"/>
            </w:r>
          </w:hyperlink>
        </w:p>
        <w:p w14:paraId="6A08E78C" w14:textId="77777777" w:rsidR="00F13114" w:rsidRDefault="00C333A4">
          <w:pPr>
            <w:pStyle w:val="TOC1"/>
            <w:tabs>
              <w:tab w:val="left" w:pos="660"/>
              <w:tab w:val="right" w:leader="dot" w:pos="10456"/>
            </w:tabs>
            <w:rPr>
              <w:noProof/>
              <w:lang w:eastAsia="en-GB"/>
            </w:rPr>
          </w:pPr>
          <w:hyperlink w:anchor="_Toc139132265" w:history="1">
            <w:r w:rsidR="00F13114" w:rsidRPr="00AC796A">
              <w:rPr>
                <w:rStyle w:val="Hyperlink"/>
                <w:rFonts w:ascii="Tahoma" w:hAnsi="Tahoma" w:cs="Tahoma"/>
                <w:b/>
                <w:bCs/>
                <w:noProof/>
              </w:rPr>
              <w:t>7.8.</w:t>
            </w:r>
            <w:r w:rsidR="00F13114">
              <w:rPr>
                <w:noProof/>
                <w:lang w:eastAsia="en-GB"/>
              </w:rPr>
              <w:tab/>
            </w:r>
            <w:r w:rsidR="00F13114" w:rsidRPr="00AC796A">
              <w:rPr>
                <w:rStyle w:val="Hyperlink"/>
                <w:rFonts w:ascii="Tahoma" w:hAnsi="Tahoma" w:cs="Tahoma"/>
                <w:b/>
                <w:bCs/>
                <w:noProof/>
              </w:rPr>
              <w:t>Allegations of abuse made against other pupils (Child on Child Abuse)</w:t>
            </w:r>
            <w:r w:rsidR="00F13114">
              <w:rPr>
                <w:noProof/>
                <w:webHidden/>
              </w:rPr>
              <w:tab/>
            </w:r>
            <w:r w:rsidR="00F13114">
              <w:rPr>
                <w:noProof/>
                <w:webHidden/>
              </w:rPr>
              <w:fldChar w:fldCharType="begin"/>
            </w:r>
            <w:r w:rsidR="00F13114">
              <w:rPr>
                <w:noProof/>
                <w:webHidden/>
              </w:rPr>
              <w:instrText xml:space="preserve"> PAGEREF _Toc139132265 \h </w:instrText>
            </w:r>
            <w:r w:rsidR="00F13114">
              <w:rPr>
                <w:noProof/>
                <w:webHidden/>
              </w:rPr>
            </w:r>
            <w:r w:rsidR="00F13114">
              <w:rPr>
                <w:noProof/>
                <w:webHidden/>
              </w:rPr>
              <w:fldChar w:fldCharType="separate"/>
            </w:r>
            <w:r w:rsidR="00F13114">
              <w:rPr>
                <w:noProof/>
                <w:webHidden/>
              </w:rPr>
              <w:t>14</w:t>
            </w:r>
            <w:r w:rsidR="00F13114">
              <w:rPr>
                <w:noProof/>
                <w:webHidden/>
              </w:rPr>
              <w:fldChar w:fldCharType="end"/>
            </w:r>
          </w:hyperlink>
        </w:p>
        <w:p w14:paraId="72A7E3A9" w14:textId="77777777" w:rsidR="00F13114" w:rsidRDefault="00C333A4">
          <w:pPr>
            <w:pStyle w:val="TOC1"/>
            <w:tabs>
              <w:tab w:val="left" w:pos="660"/>
              <w:tab w:val="right" w:leader="dot" w:pos="10456"/>
            </w:tabs>
            <w:rPr>
              <w:noProof/>
              <w:lang w:eastAsia="en-GB"/>
            </w:rPr>
          </w:pPr>
          <w:hyperlink w:anchor="_Toc139132266" w:history="1">
            <w:r w:rsidR="00F13114" w:rsidRPr="00AC796A">
              <w:rPr>
                <w:rStyle w:val="Hyperlink"/>
                <w:rFonts w:ascii="Tahoma" w:hAnsi="Tahoma" w:cs="Tahoma"/>
                <w:b/>
                <w:bCs/>
                <w:noProof/>
              </w:rPr>
              <w:t>7.9.</w:t>
            </w:r>
            <w:r w:rsidR="00F13114">
              <w:rPr>
                <w:noProof/>
                <w:lang w:eastAsia="en-GB"/>
              </w:rPr>
              <w:tab/>
            </w:r>
            <w:r w:rsidR="00F13114" w:rsidRPr="00AC796A">
              <w:rPr>
                <w:rStyle w:val="Hyperlink"/>
                <w:rFonts w:ascii="Tahoma" w:hAnsi="Tahoma" w:cs="Tahoma"/>
                <w:b/>
                <w:bCs/>
                <w:noProof/>
              </w:rPr>
              <w:t>Sharing of nudes and semi-nudes (‘sexting’)</w:t>
            </w:r>
            <w:r w:rsidR="00F13114">
              <w:rPr>
                <w:noProof/>
                <w:webHidden/>
              </w:rPr>
              <w:tab/>
            </w:r>
            <w:r w:rsidR="00F13114">
              <w:rPr>
                <w:noProof/>
                <w:webHidden/>
              </w:rPr>
              <w:fldChar w:fldCharType="begin"/>
            </w:r>
            <w:r w:rsidR="00F13114">
              <w:rPr>
                <w:noProof/>
                <w:webHidden/>
              </w:rPr>
              <w:instrText xml:space="preserve"> PAGEREF _Toc139132266 \h </w:instrText>
            </w:r>
            <w:r w:rsidR="00F13114">
              <w:rPr>
                <w:noProof/>
                <w:webHidden/>
              </w:rPr>
            </w:r>
            <w:r w:rsidR="00F13114">
              <w:rPr>
                <w:noProof/>
                <w:webHidden/>
              </w:rPr>
              <w:fldChar w:fldCharType="separate"/>
            </w:r>
            <w:r w:rsidR="00F13114">
              <w:rPr>
                <w:noProof/>
                <w:webHidden/>
              </w:rPr>
              <w:t>16</w:t>
            </w:r>
            <w:r w:rsidR="00F13114">
              <w:rPr>
                <w:noProof/>
                <w:webHidden/>
              </w:rPr>
              <w:fldChar w:fldCharType="end"/>
            </w:r>
          </w:hyperlink>
        </w:p>
        <w:p w14:paraId="2DD5C9A0" w14:textId="77777777" w:rsidR="00F13114" w:rsidRDefault="00C333A4">
          <w:pPr>
            <w:pStyle w:val="TOC1"/>
            <w:tabs>
              <w:tab w:val="left" w:pos="880"/>
              <w:tab w:val="right" w:leader="dot" w:pos="10456"/>
            </w:tabs>
            <w:rPr>
              <w:noProof/>
              <w:lang w:eastAsia="en-GB"/>
            </w:rPr>
          </w:pPr>
          <w:hyperlink w:anchor="_Toc139132267" w:history="1">
            <w:r w:rsidR="00F13114" w:rsidRPr="00AC796A">
              <w:rPr>
                <w:rStyle w:val="Hyperlink"/>
                <w:rFonts w:ascii="Tahoma" w:hAnsi="Tahoma" w:cs="Tahoma"/>
                <w:b/>
                <w:bCs/>
                <w:noProof/>
              </w:rPr>
              <w:t>7.10.</w:t>
            </w:r>
            <w:r w:rsidR="00F13114">
              <w:rPr>
                <w:noProof/>
                <w:lang w:eastAsia="en-GB"/>
              </w:rPr>
              <w:tab/>
            </w:r>
            <w:r w:rsidR="00F13114" w:rsidRPr="00AC796A">
              <w:rPr>
                <w:rStyle w:val="Hyperlink"/>
                <w:rFonts w:ascii="Tahoma" w:hAnsi="Tahoma" w:cs="Tahoma"/>
                <w:b/>
                <w:bCs/>
                <w:noProof/>
              </w:rPr>
              <w:t>Reporting systems for or pupils</w:t>
            </w:r>
            <w:r w:rsidR="00F13114">
              <w:rPr>
                <w:noProof/>
                <w:webHidden/>
              </w:rPr>
              <w:tab/>
            </w:r>
            <w:r w:rsidR="00F13114">
              <w:rPr>
                <w:noProof/>
                <w:webHidden/>
              </w:rPr>
              <w:fldChar w:fldCharType="begin"/>
            </w:r>
            <w:r w:rsidR="00F13114">
              <w:rPr>
                <w:noProof/>
                <w:webHidden/>
              </w:rPr>
              <w:instrText xml:space="preserve"> PAGEREF _Toc139132267 \h </w:instrText>
            </w:r>
            <w:r w:rsidR="00F13114">
              <w:rPr>
                <w:noProof/>
                <w:webHidden/>
              </w:rPr>
            </w:r>
            <w:r w:rsidR="00F13114">
              <w:rPr>
                <w:noProof/>
                <w:webHidden/>
              </w:rPr>
              <w:fldChar w:fldCharType="separate"/>
            </w:r>
            <w:r w:rsidR="00F13114">
              <w:rPr>
                <w:noProof/>
                <w:webHidden/>
              </w:rPr>
              <w:t>17</w:t>
            </w:r>
            <w:r w:rsidR="00F13114">
              <w:rPr>
                <w:noProof/>
                <w:webHidden/>
              </w:rPr>
              <w:fldChar w:fldCharType="end"/>
            </w:r>
          </w:hyperlink>
        </w:p>
        <w:p w14:paraId="7DA4C315" w14:textId="77777777" w:rsidR="00F13114" w:rsidRDefault="00C333A4">
          <w:pPr>
            <w:pStyle w:val="TOC1"/>
            <w:tabs>
              <w:tab w:val="left" w:pos="440"/>
              <w:tab w:val="right" w:leader="dot" w:pos="10456"/>
            </w:tabs>
            <w:rPr>
              <w:noProof/>
              <w:lang w:eastAsia="en-GB"/>
            </w:rPr>
          </w:pPr>
          <w:hyperlink w:anchor="_Toc139132268" w:history="1">
            <w:r w:rsidR="00F13114" w:rsidRPr="00AC796A">
              <w:rPr>
                <w:rStyle w:val="Hyperlink"/>
                <w:rFonts w:ascii="Tahoma" w:hAnsi="Tahoma" w:cs="Tahoma"/>
                <w:b/>
                <w:bCs/>
                <w:noProof/>
              </w:rPr>
              <w:t>8.</w:t>
            </w:r>
            <w:r w:rsidR="00F13114">
              <w:rPr>
                <w:noProof/>
                <w:lang w:eastAsia="en-GB"/>
              </w:rPr>
              <w:tab/>
            </w:r>
            <w:r w:rsidR="00F13114" w:rsidRPr="00AC796A">
              <w:rPr>
                <w:rStyle w:val="Hyperlink"/>
                <w:rFonts w:ascii="Tahoma" w:hAnsi="Tahoma" w:cs="Tahoma"/>
                <w:b/>
                <w:bCs/>
                <w:noProof/>
              </w:rPr>
              <w:t>Concerns about Staff Member</w:t>
            </w:r>
            <w:r w:rsidR="00F13114">
              <w:rPr>
                <w:noProof/>
                <w:webHidden/>
              </w:rPr>
              <w:tab/>
            </w:r>
            <w:r w:rsidR="00F13114">
              <w:rPr>
                <w:noProof/>
                <w:webHidden/>
              </w:rPr>
              <w:fldChar w:fldCharType="begin"/>
            </w:r>
            <w:r w:rsidR="00F13114">
              <w:rPr>
                <w:noProof/>
                <w:webHidden/>
              </w:rPr>
              <w:instrText xml:space="preserve"> PAGEREF _Toc139132268 \h </w:instrText>
            </w:r>
            <w:r w:rsidR="00F13114">
              <w:rPr>
                <w:noProof/>
                <w:webHidden/>
              </w:rPr>
            </w:r>
            <w:r w:rsidR="00F13114">
              <w:rPr>
                <w:noProof/>
                <w:webHidden/>
              </w:rPr>
              <w:fldChar w:fldCharType="separate"/>
            </w:r>
            <w:r w:rsidR="00F13114">
              <w:rPr>
                <w:noProof/>
                <w:webHidden/>
              </w:rPr>
              <w:t>18</w:t>
            </w:r>
            <w:r w:rsidR="00F13114">
              <w:rPr>
                <w:noProof/>
                <w:webHidden/>
              </w:rPr>
              <w:fldChar w:fldCharType="end"/>
            </w:r>
          </w:hyperlink>
        </w:p>
        <w:p w14:paraId="34DCF32B" w14:textId="77777777" w:rsidR="00F13114" w:rsidRDefault="00C333A4">
          <w:pPr>
            <w:pStyle w:val="TOC1"/>
            <w:tabs>
              <w:tab w:val="left" w:pos="440"/>
              <w:tab w:val="right" w:leader="dot" w:pos="10456"/>
            </w:tabs>
            <w:rPr>
              <w:noProof/>
              <w:lang w:eastAsia="en-GB"/>
            </w:rPr>
          </w:pPr>
          <w:hyperlink w:anchor="_Toc139132269" w:history="1">
            <w:r w:rsidR="00F13114" w:rsidRPr="00AC796A">
              <w:rPr>
                <w:rStyle w:val="Hyperlink"/>
                <w:rFonts w:ascii="Tahoma" w:hAnsi="Tahoma" w:cs="Tahoma"/>
                <w:b/>
                <w:bCs/>
                <w:noProof/>
              </w:rPr>
              <w:t>9.</w:t>
            </w:r>
            <w:r w:rsidR="00F13114">
              <w:rPr>
                <w:noProof/>
                <w:lang w:eastAsia="en-GB"/>
              </w:rPr>
              <w:tab/>
            </w:r>
            <w:r w:rsidR="00F13114" w:rsidRPr="00AC796A">
              <w:rPr>
                <w:rStyle w:val="Hyperlink"/>
                <w:rFonts w:ascii="Tahoma" w:hAnsi="Tahoma" w:cs="Tahoma"/>
                <w:b/>
                <w:bCs/>
                <w:noProof/>
              </w:rPr>
              <w:t>Notifying Parents</w:t>
            </w:r>
            <w:r w:rsidR="00F13114">
              <w:rPr>
                <w:noProof/>
                <w:webHidden/>
              </w:rPr>
              <w:tab/>
            </w:r>
            <w:r w:rsidR="00F13114">
              <w:rPr>
                <w:noProof/>
                <w:webHidden/>
              </w:rPr>
              <w:fldChar w:fldCharType="begin"/>
            </w:r>
            <w:r w:rsidR="00F13114">
              <w:rPr>
                <w:noProof/>
                <w:webHidden/>
              </w:rPr>
              <w:instrText xml:space="preserve"> PAGEREF _Toc139132269 \h </w:instrText>
            </w:r>
            <w:r w:rsidR="00F13114">
              <w:rPr>
                <w:noProof/>
                <w:webHidden/>
              </w:rPr>
            </w:r>
            <w:r w:rsidR="00F13114">
              <w:rPr>
                <w:noProof/>
                <w:webHidden/>
              </w:rPr>
              <w:fldChar w:fldCharType="separate"/>
            </w:r>
            <w:r w:rsidR="00F13114">
              <w:rPr>
                <w:noProof/>
                <w:webHidden/>
              </w:rPr>
              <w:t>19</w:t>
            </w:r>
            <w:r w:rsidR="00F13114">
              <w:rPr>
                <w:noProof/>
                <w:webHidden/>
              </w:rPr>
              <w:fldChar w:fldCharType="end"/>
            </w:r>
          </w:hyperlink>
        </w:p>
        <w:p w14:paraId="1B6979E3" w14:textId="77777777" w:rsidR="00F13114" w:rsidRDefault="00C333A4">
          <w:pPr>
            <w:pStyle w:val="TOC1"/>
            <w:tabs>
              <w:tab w:val="left" w:pos="660"/>
              <w:tab w:val="right" w:leader="dot" w:pos="10456"/>
            </w:tabs>
            <w:rPr>
              <w:noProof/>
              <w:lang w:eastAsia="en-GB"/>
            </w:rPr>
          </w:pPr>
          <w:hyperlink w:anchor="_Toc139132270" w:history="1">
            <w:r w:rsidR="00F13114" w:rsidRPr="00AC796A">
              <w:rPr>
                <w:rStyle w:val="Hyperlink"/>
                <w:rFonts w:ascii="Tahoma" w:hAnsi="Tahoma" w:cs="Tahoma"/>
                <w:b/>
                <w:bCs/>
                <w:noProof/>
              </w:rPr>
              <w:t>10.</w:t>
            </w:r>
            <w:r w:rsidR="00F13114">
              <w:rPr>
                <w:noProof/>
                <w:lang w:eastAsia="en-GB"/>
              </w:rPr>
              <w:tab/>
            </w:r>
            <w:r w:rsidR="00F13114" w:rsidRPr="00AC796A">
              <w:rPr>
                <w:rStyle w:val="Hyperlink"/>
                <w:rFonts w:ascii="Tahoma" w:hAnsi="Tahoma" w:cs="Tahoma"/>
                <w:b/>
                <w:bCs/>
                <w:noProof/>
              </w:rPr>
              <w:t>Pupils with Special Educational Needs</w:t>
            </w:r>
            <w:r w:rsidR="00F13114">
              <w:rPr>
                <w:noProof/>
                <w:webHidden/>
              </w:rPr>
              <w:tab/>
            </w:r>
            <w:r w:rsidR="00F13114">
              <w:rPr>
                <w:noProof/>
                <w:webHidden/>
              </w:rPr>
              <w:fldChar w:fldCharType="begin"/>
            </w:r>
            <w:r w:rsidR="00F13114">
              <w:rPr>
                <w:noProof/>
                <w:webHidden/>
              </w:rPr>
              <w:instrText xml:space="preserve"> PAGEREF _Toc139132270 \h </w:instrText>
            </w:r>
            <w:r w:rsidR="00F13114">
              <w:rPr>
                <w:noProof/>
                <w:webHidden/>
              </w:rPr>
            </w:r>
            <w:r w:rsidR="00F13114">
              <w:rPr>
                <w:noProof/>
                <w:webHidden/>
              </w:rPr>
              <w:fldChar w:fldCharType="separate"/>
            </w:r>
            <w:r w:rsidR="00F13114">
              <w:rPr>
                <w:noProof/>
                <w:webHidden/>
              </w:rPr>
              <w:t>19</w:t>
            </w:r>
            <w:r w:rsidR="00F13114">
              <w:rPr>
                <w:noProof/>
                <w:webHidden/>
              </w:rPr>
              <w:fldChar w:fldCharType="end"/>
            </w:r>
          </w:hyperlink>
        </w:p>
        <w:p w14:paraId="3875B4F5" w14:textId="77777777" w:rsidR="00F13114" w:rsidRDefault="00C333A4">
          <w:pPr>
            <w:pStyle w:val="TOC1"/>
            <w:tabs>
              <w:tab w:val="left" w:pos="660"/>
              <w:tab w:val="right" w:leader="dot" w:pos="10456"/>
            </w:tabs>
            <w:rPr>
              <w:noProof/>
              <w:lang w:eastAsia="en-GB"/>
            </w:rPr>
          </w:pPr>
          <w:hyperlink w:anchor="_Toc139132271" w:history="1">
            <w:r w:rsidR="00F13114" w:rsidRPr="00AC796A">
              <w:rPr>
                <w:rStyle w:val="Hyperlink"/>
                <w:rFonts w:ascii="Tahoma" w:hAnsi="Tahoma" w:cs="Tahoma"/>
                <w:b/>
                <w:bCs/>
                <w:noProof/>
              </w:rPr>
              <w:t>11.</w:t>
            </w:r>
            <w:r w:rsidR="00F13114">
              <w:rPr>
                <w:noProof/>
                <w:lang w:eastAsia="en-GB"/>
              </w:rPr>
              <w:tab/>
            </w:r>
            <w:r w:rsidR="00F13114" w:rsidRPr="00AC796A">
              <w:rPr>
                <w:rStyle w:val="Hyperlink"/>
                <w:rFonts w:ascii="Tahoma" w:hAnsi="Tahoma" w:cs="Tahoma"/>
                <w:b/>
                <w:bCs/>
                <w:noProof/>
              </w:rPr>
              <w:t>Pupils with a Social Worker and Those Vulnerable</w:t>
            </w:r>
            <w:r w:rsidR="00F13114">
              <w:rPr>
                <w:noProof/>
                <w:webHidden/>
              </w:rPr>
              <w:tab/>
            </w:r>
            <w:r w:rsidR="00F13114">
              <w:rPr>
                <w:noProof/>
                <w:webHidden/>
              </w:rPr>
              <w:fldChar w:fldCharType="begin"/>
            </w:r>
            <w:r w:rsidR="00F13114">
              <w:rPr>
                <w:noProof/>
                <w:webHidden/>
              </w:rPr>
              <w:instrText xml:space="preserve"> PAGEREF _Toc139132271 \h </w:instrText>
            </w:r>
            <w:r w:rsidR="00F13114">
              <w:rPr>
                <w:noProof/>
                <w:webHidden/>
              </w:rPr>
            </w:r>
            <w:r w:rsidR="00F13114">
              <w:rPr>
                <w:noProof/>
                <w:webHidden/>
              </w:rPr>
              <w:fldChar w:fldCharType="separate"/>
            </w:r>
            <w:r w:rsidR="00F13114">
              <w:rPr>
                <w:noProof/>
                <w:webHidden/>
              </w:rPr>
              <w:t>19</w:t>
            </w:r>
            <w:r w:rsidR="00F13114">
              <w:rPr>
                <w:noProof/>
                <w:webHidden/>
              </w:rPr>
              <w:fldChar w:fldCharType="end"/>
            </w:r>
          </w:hyperlink>
        </w:p>
        <w:p w14:paraId="16ABFD63" w14:textId="77777777" w:rsidR="00F13114" w:rsidRDefault="00C333A4">
          <w:pPr>
            <w:pStyle w:val="TOC1"/>
            <w:tabs>
              <w:tab w:val="left" w:pos="660"/>
              <w:tab w:val="right" w:leader="dot" w:pos="10456"/>
            </w:tabs>
            <w:rPr>
              <w:noProof/>
              <w:lang w:eastAsia="en-GB"/>
            </w:rPr>
          </w:pPr>
          <w:hyperlink w:anchor="_Toc139132272" w:history="1">
            <w:r w:rsidR="00F13114" w:rsidRPr="00AC796A">
              <w:rPr>
                <w:rStyle w:val="Hyperlink"/>
                <w:rFonts w:ascii="Tahoma" w:hAnsi="Tahoma" w:cs="Tahoma"/>
                <w:b/>
                <w:bCs/>
                <w:noProof/>
              </w:rPr>
              <w:t>12.</w:t>
            </w:r>
            <w:r w:rsidR="00F13114">
              <w:rPr>
                <w:noProof/>
                <w:lang w:eastAsia="en-GB"/>
              </w:rPr>
              <w:tab/>
            </w:r>
            <w:r w:rsidR="00F13114" w:rsidRPr="00AC796A">
              <w:rPr>
                <w:rStyle w:val="Hyperlink"/>
                <w:rFonts w:ascii="Tahoma" w:hAnsi="Tahoma" w:cs="Tahoma"/>
                <w:b/>
                <w:bCs/>
                <w:noProof/>
              </w:rPr>
              <w:t>Looked After and Previously Looked After Children</w:t>
            </w:r>
            <w:r w:rsidR="00F13114">
              <w:rPr>
                <w:noProof/>
                <w:webHidden/>
              </w:rPr>
              <w:tab/>
            </w:r>
            <w:r w:rsidR="00F13114">
              <w:rPr>
                <w:noProof/>
                <w:webHidden/>
              </w:rPr>
              <w:fldChar w:fldCharType="begin"/>
            </w:r>
            <w:r w:rsidR="00F13114">
              <w:rPr>
                <w:noProof/>
                <w:webHidden/>
              </w:rPr>
              <w:instrText xml:space="preserve"> PAGEREF _Toc139132272 \h </w:instrText>
            </w:r>
            <w:r w:rsidR="00F13114">
              <w:rPr>
                <w:noProof/>
                <w:webHidden/>
              </w:rPr>
            </w:r>
            <w:r w:rsidR="00F13114">
              <w:rPr>
                <w:noProof/>
                <w:webHidden/>
              </w:rPr>
              <w:fldChar w:fldCharType="separate"/>
            </w:r>
            <w:r w:rsidR="00F13114">
              <w:rPr>
                <w:noProof/>
                <w:webHidden/>
              </w:rPr>
              <w:t>20</w:t>
            </w:r>
            <w:r w:rsidR="00F13114">
              <w:rPr>
                <w:noProof/>
                <w:webHidden/>
              </w:rPr>
              <w:fldChar w:fldCharType="end"/>
            </w:r>
          </w:hyperlink>
        </w:p>
        <w:p w14:paraId="5F248565" w14:textId="77777777" w:rsidR="00F13114" w:rsidRDefault="00C333A4">
          <w:pPr>
            <w:pStyle w:val="TOC1"/>
            <w:tabs>
              <w:tab w:val="left" w:pos="660"/>
              <w:tab w:val="right" w:leader="dot" w:pos="10456"/>
            </w:tabs>
            <w:rPr>
              <w:noProof/>
              <w:lang w:eastAsia="en-GB"/>
            </w:rPr>
          </w:pPr>
          <w:hyperlink w:anchor="_Toc139132273" w:history="1">
            <w:r w:rsidR="00F13114" w:rsidRPr="00AC796A">
              <w:rPr>
                <w:rStyle w:val="Hyperlink"/>
                <w:rFonts w:ascii="Tahoma" w:hAnsi="Tahoma" w:cs="Tahoma"/>
                <w:b/>
                <w:bCs/>
                <w:noProof/>
              </w:rPr>
              <w:t>13.</w:t>
            </w:r>
            <w:r w:rsidR="00F13114">
              <w:rPr>
                <w:noProof/>
                <w:lang w:eastAsia="en-GB"/>
              </w:rPr>
              <w:tab/>
            </w:r>
            <w:r w:rsidR="00F13114" w:rsidRPr="00AC796A">
              <w:rPr>
                <w:rStyle w:val="Hyperlink"/>
                <w:rFonts w:ascii="Tahoma" w:hAnsi="Tahoma" w:cs="Tahoma"/>
                <w:b/>
                <w:bCs/>
                <w:noProof/>
              </w:rPr>
              <w:t>Complaints</w:t>
            </w:r>
            <w:r w:rsidR="00F13114">
              <w:rPr>
                <w:noProof/>
                <w:webHidden/>
              </w:rPr>
              <w:tab/>
            </w:r>
            <w:r w:rsidR="00F13114">
              <w:rPr>
                <w:noProof/>
                <w:webHidden/>
              </w:rPr>
              <w:fldChar w:fldCharType="begin"/>
            </w:r>
            <w:r w:rsidR="00F13114">
              <w:rPr>
                <w:noProof/>
                <w:webHidden/>
              </w:rPr>
              <w:instrText xml:space="preserve"> PAGEREF _Toc139132273 \h </w:instrText>
            </w:r>
            <w:r w:rsidR="00F13114">
              <w:rPr>
                <w:noProof/>
                <w:webHidden/>
              </w:rPr>
            </w:r>
            <w:r w:rsidR="00F13114">
              <w:rPr>
                <w:noProof/>
                <w:webHidden/>
              </w:rPr>
              <w:fldChar w:fldCharType="separate"/>
            </w:r>
            <w:r w:rsidR="00F13114">
              <w:rPr>
                <w:noProof/>
                <w:webHidden/>
              </w:rPr>
              <w:t>20</w:t>
            </w:r>
            <w:r w:rsidR="00F13114">
              <w:rPr>
                <w:noProof/>
                <w:webHidden/>
              </w:rPr>
              <w:fldChar w:fldCharType="end"/>
            </w:r>
          </w:hyperlink>
        </w:p>
        <w:p w14:paraId="171E6A02" w14:textId="77777777" w:rsidR="00F13114" w:rsidRDefault="00C333A4">
          <w:pPr>
            <w:pStyle w:val="TOC1"/>
            <w:tabs>
              <w:tab w:val="left" w:pos="660"/>
              <w:tab w:val="right" w:leader="dot" w:pos="10456"/>
            </w:tabs>
            <w:rPr>
              <w:noProof/>
              <w:lang w:eastAsia="en-GB"/>
            </w:rPr>
          </w:pPr>
          <w:hyperlink w:anchor="_Toc139132274" w:history="1">
            <w:r w:rsidR="00F13114" w:rsidRPr="00AC796A">
              <w:rPr>
                <w:rStyle w:val="Hyperlink"/>
                <w:rFonts w:ascii="Tahoma" w:hAnsi="Tahoma" w:cs="Tahoma"/>
                <w:b/>
                <w:bCs/>
                <w:noProof/>
              </w:rPr>
              <w:t>14.</w:t>
            </w:r>
            <w:r w:rsidR="00F13114">
              <w:rPr>
                <w:noProof/>
                <w:lang w:eastAsia="en-GB"/>
              </w:rPr>
              <w:tab/>
            </w:r>
            <w:r w:rsidR="00F13114" w:rsidRPr="00AC796A">
              <w:rPr>
                <w:rStyle w:val="Hyperlink"/>
                <w:rFonts w:ascii="Tahoma" w:hAnsi="Tahoma" w:cs="Tahoma"/>
                <w:b/>
                <w:bCs/>
                <w:noProof/>
              </w:rPr>
              <w:t>Record Keeping</w:t>
            </w:r>
            <w:r w:rsidR="00F13114">
              <w:rPr>
                <w:noProof/>
                <w:webHidden/>
              </w:rPr>
              <w:tab/>
            </w:r>
            <w:r w:rsidR="00F13114">
              <w:rPr>
                <w:noProof/>
                <w:webHidden/>
              </w:rPr>
              <w:fldChar w:fldCharType="begin"/>
            </w:r>
            <w:r w:rsidR="00F13114">
              <w:rPr>
                <w:noProof/>
                <w:webHidden/>
              </w:rPr>
              <w:instrText xml:space="preserve"> PAGEREF _Toc139132274 \h </w:instrText>
            </w:r>
            <w:r w:rsidR="00F13114">
              <w:rPr>
                <w:noProof/>
                <w:webHidden/>
              </w:rPr>
            </w:r>
            <w:r w:rsidR="00F13114">
              <w:rPr>
                <w:noProof/>
                <w:webHidden/>
              </w:rPr>
              <w:fldChar w:fldCharType="separate"/>
            </w:r>
            <w:r w:rsidR="00F13114">
              <w:rPr>
                <w:noProof/>
                <w:webHidden/>
              </w:rPr>
              <w:t>20</w:t>
            </w:r>
            <w:r w:rsidR="00F13114">
              <w:rPr>
                <w:noProof/>
                <w:webHidden/>
              </w:rPr>
              <w:fldChar w:fldCharType="end"/>
            </w:r>
          </w:hyperlink>
        </w:p>
        <w:p w14:paraId="04D57AF0" w14:textId="77777777" w:rsidR="00F13114" w:rsidRDefault="00C333A4">
          <w:pPr>
            <w:pStyle w:val="TOC1"/>
            <w:tabs>
              <w:tab w:val="left" w:pos="660"/>
              <w:tab w:val="right" w:leader="dot" w:pos="10456"/>
            </w:tabs>
            <w:rPr>
              <w:noProof/>
              <w:lang w:eastAsia="en-GB"/>
            </w:rPr>
          </w:pPr>
          <w:hyperlink w:anchor="_Toc139132275" w:history="1">
            <w:r w:rsidR="00F13114" w:rsidRPr="00AC796A">
              <w:rPr>
                <w:rStyle w:val="Hyperlink"/>
                <w:rFonts w:ascii="Tahoma" w:hAnsi="Tahoma" w:cs="Tahoma"/>
                <w:b/>
                <w:bCs/>
                <w:noProof/>
              </w:rPr>
              <w:t>15.</w:t>
            </w:r>
            <w:r w:rsidR="00F13114">
              <w:rPr>
                <w:noProof/>
                <w:lang w:eastAsia="en-GB"/>
              </w:rPr>
              <w:tab/>
            </w:r>
            <w:r w:rsidR="00F13114" w:rsidRPr="00AC796A">
              <w:rPr>
                <w:rStyle w:val="Hyperlink"/>
                <w:rFonts w:ascii="Tahoma" w:hAnsi="Tahoma" w:cs="Tahoma"/>
                <w:b/>
                <w:bCs/>
                <w:noProof/>
              </w:rPr>
              <w:t>Training</w:t>
            </w:r>
            <w:r w:rsidR="00F13114">
              <w:rPr>
                <w:noProof/>
                <w:webHidden/>
              </w:rPr>
              <w:tab/>
            </w:r>
            <w:r w:rsidR="00F13114">
              <w:rPr>
                <w:noProof/>
                <w:webHidden/>
              </w:rPr>
              <w:fldChar w:fldCharType="begin"/>
            </w:r>
            <w:r w:rsidR="00F13114">
              <w:rPr>
                <w:noProof/>
                <w:webHidden/>
              </w:rPr>
              <w:instrText xml:space="preserve"> PAGEREF _Toc139132275 \h </w:instrText>
            </w:r>
            <w:r w:rsidR="00F13114">
              <w:rPr>
                <w:noProof/>
                <w:webHidden/>
              </w:rPr>
            </w:r>
            <w:r w:rsidR="00F13114">
              <w:rPr>
                <w:noProof/>
                <w:webHidden/>
              </w:rPr>
              <w:fldChar w:fldCharType="separate"/>
            </w:r>
            <w:r w:rsidR="00F13114">
              <w:rPr>
                <w:noProof/>
                <w:webHidden/>
              </w:rPr>
              <w:t>21</w:t>
            </w:r>
            <w:r w:rsidR="00F13114">
              <w:rPr>
                <w:noProof/>
                <w:webHidden/>
              </w:rPr>
              <w:fldChar w:fldCharType="end"/>
            </w:r>
          </w:hyperlink>
        </w:p>
        <w:p w14:paraId="0CDA031C" w14:textId="77777777" w:rsidR="00F13114" w:rsidRDefault="00C333A4">
          <w:pPr>
            <w:pStyle w:val="TOC1"/>
            <w:tabs>
              <w:tab w:val="left" w:pos="880"/>
              <w:tab w:val="right" w:leader="dot" w:pos="10456"/>
            </w:tabs>
            <w:rPr>
              <w:noProof/>
              <w:lang w:eastAsia="en-GB"/>
            </w:rPr>
          </w:pPr>
          <w:hyperlink w:anchor="_Toc139132276" w:history="1">
            <w:r w:rsidR="00F13114" w:rsidRPr="00AC796A">
              <w:rPr>
                <w:rStyle w:val="Hyperlink"/>
                <w:rFonts w:ascii="Tahoma" w:hAnsi="Tahoma" w:cs="Tahoma"/>
                <w:b/>
                <w:bCs/>
                <w:noProof/>
              </w:rPr>
              <w:t>15.1.</w:t>
            </w:r>
            <w:r w:rsidR="00F13114">
              <w:rPr>
                <w:noProof/>
                <w:lang w:eastAsia="en-GB"/>
              </w:rPr>
              <w:tab/>
            </w:r>
            <w:r w:rsidR="00F13114" w:rsidRPr="00AC796A">
              <w:rPr>
                <w:rStyle w:val="Hyperlink"/>
                <w:rFonts w:ascii="Tahoma" w:hAnsi="Tahoma" w:cs="Tahoma"/>
                <w:b/>
                <w:bCs/>
                <w:noProof/>
              </w:rPr>
              <w:t>All Staff</w:t>
            </w:r>
            <w:r w:rsidR="00F13114">
              <w:rPr>
                <w:noProof/>
                <w:webHidden/>
              </w:rPr>
              <w:tab/>
            </w:r>
            <w:r w:rsidR="00F13114">
              <w:rPr>
                <w:noProof/>
                <w:webHidden/>
              </w:rPr>
              <w:fldChar w:fldCharType="begin"/>
            </w:r>
            <w:r w:rsidR="00F13114">
              <w:rPr>
                <w:noProof/>
                <w:webHidden/>
              </w:rPr>
              <w:instrText xml:space="preserve"> PAGEREF _Toc139132276 \h </w:instrText>
            </w:r>
            <w:r w:rsidR="00F13114">
              <w:rPr>
                <w:noProof/>
                <w:webHidden/>
              </w:rPr>
            </w:r>
            <w:r w:rsidR="00F13114">
              <w:rPr>
                <w:noProof/>
                <w:webHidden/>
              </w:rPr>
              <w:fldChar w:fldCharType="separate"/>
            </w:r>
            <w:r w:rsidR="00F13114">
              <w:rPr>
                <w:noProof/>
                <w:webHidden/>
              </w:rPr>
              <w:t>21</w:t>
            </w:r>
            <w:r w:rsidR="00F13114">
              <w:rPr>
                <w:noProof/>
                <w:webHidden/>
              </w:rPr>
              <w:fldChar w:fldCharType="end"/>
            </w:r>
          </w:hyperlink>
        </w:p>
        <w:p w14:paraId="22B60C4F" w14:textId="77777777" w:rsidR="00F13114" w:rsidRDefault="00C333A4">
          <w:pPr>
            <w:pStyle w:val="TOC1"/>
            <w:tabs>
              <w:tab w:val="left" w:pos="880"/>
              <w:tab w:val="right" w:leader="dot" w:pos="10456"/>
            </w:tabs>
            <w:rPr>
              <w:noProof/>
              <w:lang w:eastAsia="en-GB"/>
            </w:rPr>
          </w:pPr>
          <w:hyperlink w:anchor="_Toc139132277" w:history="1">
            <w:r w:rsidR="00F13114" w:rsidRPr="00AC796A">
              <w:rPr>
                <w:rStyle w:val="Hyperlink"/>
                <w:rFonts w:ascii="Tahoma" w:hAnsi="Tahoma" w:cs="Tahoma"/>
                <w:b/>
                <w:noProof/>
              </w:rPr>
              <w:t>15.2.</w:t>
            </w:r>
            <w:r w:rsidR="00F13114">
              <w:rPr>
                <w:noProof/>
                <w:lang w:eastAsia="en-GB"/>
              </w:rPr>
              <w:tab/>
            </w:r>
            <w:r w:rsidR="00F13114" w:rsidRPr="00AC796A">
              <w:rPr>
                <w:rStyle w:val="Hyperlink"/>
                <w:rFonts w:ascii="Tahoma" w:hAnsi="Tahoma" w:cs="Tahoma"/>
                <w:b/>
                <w:noProof/>
              </w:rPr>
              <w:t>The DSL, Deputy DSL and Safeguarding Officer</w:t>
            </w:r>
            <w:r w:rsidR="00F13114">
              <w:rPr>
                <w:noProof/>
                <w:webHidden/>
              </w:rPr>
              <w:tab/>
            </w:r>
            <w:r w:rsidR="00F13114">
              <w:rPr>
                <w:noProof/>
                <w:webHidden/>
              </w:rPr>
              <w:fldChar w:fldCharType="begin"/>
            </w:r>
            <w:r w:rsidR="00F13114">
              <w:rPr>
                <w:noProof/>
                <w:webHidden/>
              </w:rPr>
              <w:instrText xml:space="preserve"> PAGEREF _Toc139132277 \h </w:instrText>
            </w:r>
            <w:r w:rsidR="00F13114">
              <w:rPr>
                <w:noProof/>
                <w:webHidden/>
              </w:rPr>
            </w:r>
            <w:r w:rsidR="00F13114">
              <w:rPr>
                <w:noProof/>
                <w:webHidden/>
              </w:rPr>
              <w:fldChar w:fldCharType="separate"/>
            </w:r>
            <w:r w:rsidR="00F13114">
              <w:rPr>
                <w:noProof/>
                <w:webHidden/>
              </w:rPr>
              <w:t>21</w:t>
            </w:r>
            <w:r w:rsidR="00F13114">
              <w:rPr>
                <w:noProof/>
                <w:webHidden/>
              </w:rPr>
              <w:fldChar w:fldCharType="end"/>
            </w:r>
          </w:hyperlink>
        </w:p>
        <w:p w14:paraId="3D0302F3" w14:textId="77777777" w:rsidR="00F13114" w:rsidRDefault="00C333A4">
          <w:pPr>
            <w:pStyle w:val="TOC1"/>
            <w:tabs>
              <w:tab w:val="left" w:pos="880"/>
              <w:tab w:val="right" w:leader="dot" w:pos="10456"/>
            </w:tabs>
            <w:rPr>
              <w:noProof/>
              <w:lang w:eastAsia="en-GB"/>
            </w:rPr>
          </w:pPr>
          <w:hyperlink w:anchor="_Toc139132278" w:history="1">
            <w:r w:rsidR="00F13114" w:rsidRPr="00AC796A">
              <w:rPr>
                <w:rStyle w:val="Hyperlink"/>
                <w:rFonts w:ascii="Tahoma" w:hAnsi="Tahoma" w:cs="Tahoma"/>
                <w:b/>
                <w:bCs/>
                <w:noProof/>
              </w:rPr>
              <w:t>15.3.</w:t>
            </w:r>
            <w:r w:rsidR="00F13114">
              <w:rPr>
                <w:noProof/>
                <w:lang w:eastAsia="en-GB"/>
              </w:rPr>
              <w:tab/>
            </w:r>
            <w:r w:rsidR="00F13114" w:rsidRPr="00AC796A">
              <w:rPr>
                <w:rStyle w:val="Hyperlink"/>
                <w:rFonts w:ascii="Tahoma" w:hAnsi="Tahoma" w:cs="Tahoma"/>
                <w:b/>
                <w:bCs/>
                <w:noProof/>
              </w:rPr>
              <w:t>Governors</w:t>
            </w:r>
            <w:r w:rsidR="00F13114">
              <w:rPr>
                <w:noProof/>
                <w:webHidden/>
              </w:rPr>
              <w:tab/>
            </w:r>
            <w:r w:rsidR="00F13114">
              <w:rPr>
                <w:noProof/>
                <w:webHidden/>
              </w:rPr>
              <w:fldChar w:fldCharType="begin"/>
            </w:r>
            <w:r w:rsidR="00F13114">
              <w:rPr>
                <w:noProof/>
                <w:webHidden/>
              </w:rPr>
              <w:instrText xml:space="preserve"> PAGEREF _Toc139132278 \h </w:instrText>
            </w:r>
            <w:r w:rsidR="00F13114">
              <w:rPr>
                <w:noProof/>
                <w:webHidden/>
              </w:rPr>
            </w:r>
            <w:r w:rsidR="00F13114">
              <w:rPr>
                <w:noProof/>
                <w:webHidden/>
              </w:rPr>
              <w:fldChar w:fldCharType="separate"/>
            </w:r>
            <w:r w:rsidR="00F13114">
              <w:rPr>
                <w:noProof/>
                <w:webHidden/>
              </w:rPr>
              <w:t>21</w:t>
            </w:r>
            <w:r w:rsidR="00F13114">
              <w:rPr>
                <w:noProof/>
                <w:webHidden/>
              </w:rPr>
              <w:fldChar w:fldCharType="end"/>
            </w:r>
          </w:hyperlink>
        </w:p>
        <w:p w14:paraId="3794EC5C" w14:textId="77777777" w:rsidR="00F13114" w:rsidRDefault="00C333A4">
          <w:pPr>
            <w:pStyle w:val="TOC1"/>
            <w:tabs>
              <w:tab w:val="left" w:pos="880"/>
              <w:tab w:val="right" w:leader="dot" w:pos="10456"/>
            </w:tabs>
            <w:rPr>
              <w:noProof/>
              <w:lang w:eastAsia="en-GB"/>
            </w:rPr>
          </w:pPr>
          <w:hyperlink w:anchor="_Toc139132279" w:history="1">
            <w:r w:rsidR="00F13114" w:rsidRPr="00AC796A">
              <w:rPr>
                <w:rStyle w:val="Hyperlink"/>
                <w:rFonts w:ascii="Tahoma" w:hAnsi="Tahoma" w:cs="Tahoma"/>
                <w:b/>
                <w:bCs/>
                <w:noProof/>
              </w:rPr>
              <w:t>15.4.</w:t>
            </w:r>
            <w:r w:rsidR="00F13114">
              <w:rPr>
                <w:noProof/>
                <w:lang w:eastAsia="en-GB"/>
              </w:rPr>
              <w:tab/>
            </w:r>
            <w:r w:rsidR="00F13114" w:rsidRPr="00AC796A">
              <w:rPr>
                <w:rStyle w:val="Hyperlink"/>
                <w:rFonts w:ascii="Tahoma" w:hAnsi="Tahoma" w:cs="Tahoma"/>
                <w:b/>
                <w:bCs/>
                <w:noProof/>
              </w:rPr>
              <w:t>Recruitment – Interview Panels</w:t>
            </w:r>
            <w:r w:rsidR="00F13114">
              <w:rPr>
                <w:noProof/>
                <w:webHidden/>
              </w:rPr>
              <w:tab/>
            </w:r>
            <w:r w:rsidR="00F13114">
              <w:rPr>
                <w:noProof/>
                <w:webHidden/>
              </w:rPr>
              <w:fldChar w:fldCharType="begin"/>
            </w:r>
            <w:r w:rsidR="00F13114">
              <w:rPr>
                <w:noProof/>
                <w:webHidden/>
              </w:rPr>
              <w:instrText xml:space="preserve"> PAGEREF _Toc139132279 \h </w:instrText>
            </w:r>
            <w:r w:rsidR="00F13114">
              <w:rPr>
                <w:noProof/>
                <w:webHidden/>
              </w:rPr>
            </w:r>
            <w:r w:rsidR="00F13114">
              <w:rPr>
                <w:noProof/>
                <w:webHidden/>
              </w:rPr>
              <w:fldChar w:fldCharType="separate"/>
            </w:r>
            <w:r w:rsidR="00F13114">
              <w:rPr>
                <w:noProof/>
                <w:webHidden/>
              </w:rPr>
              <w:t>21</w:t>
            </w:r>
            <w:r w:rsidR="00F13114">
              <w:rPr>
                <w:noProof/>
                <w:webHidden/>
              </w:rPr>
              <w:fldChar w:fldCharType="end"/>
            </w:r>
          </w:hyperlink>
        </w:p>
        <w:p w14:paraId="673C5538" w14:textId="77777777" w:rsidR="00F13114" w:rsidRDefault="00C333A4">
          <w:pPr>
            <w:pStyle w:val="TOC1"/>
            <w:tabs>
              <w:tab w:val="left" w:pos="880"/>
              <w:tab w:val="right" w:leader="dot" w:pos="10456"/>
            </w:tabs>
            <w:rPr>
              <w:noProof/>
              <w:lang w:eastAsia="en-GB"/>
            </w:rPr>
          </w:pPr>
          <w:hyperlink w:anchor="_Toc139132280" w:history="1">
            <w:r w:rsidR="00F13114" w:rsidRPr="00AC796A">
              <w:rPr>
                <w:rStyle w:val="Hyperlink"/>
                <w:rFonts w:ascii="Tahoma" w:hAnsi="Tahoma" w:cs="Tahoma"/>
                <w:b/>
                <w:bCs/>
                <w:noProof/>
              </w:rPr>
              <w:t>15.5.</w:t>
            </w:r>
            <w:r w:rsidR="00F13114">
              <w:rPr>
                <w:noProof/>
                <w:lang w:eastAsia="en-GB"/>
              </w:rPr>
              <w:tab/>
            </w:r>
            <w:r w:rsidR="00F13114" w:rsidRPr="00AC796A">
              <w:rPr>
                <w:rStyle w:val="Hyperlink"/>
                <w:rFonts w:ascii="Tahoma" w:hAnsi="Tahoma" w:cs="Tahoma"/>
                <w:b/>
                <w:bCs/>
                <w:noProof/>
              </w:rPr>
              <w:t>Staff who have contact with pupils and families</w:t>
            </w:r>
            <w:r w:rsidR="00F13114">
              <w:rPr>
                <w:noProof/>
                <w:webHidden/>
              </w:rPr>
              <w:tab/>
            </w:r>
            <w:r w:rsidR="00F13114">
              <w:rPr>
                <w:noProof/>
                <w:webHidden/>
              </w:rPr>
              <w:fldChar w:fldCharType="begin"/>
            </w:r>
            <w:r w:rsidR="00F13114">
              <w:rPr>
                <w:noProof/>
                <w:webHidden/>
              </w:rPr>
              <w:instrText xml:space="preserve"> PAGEREF _Toc139132280 \h </w:instrText>
            </w:r>
            <w:r w:rsidR="00F13114">
              <w:rPr>
                <w:noProof/>
                <w:webHidden/>
              </w:rPr>
            </w:r>
            <w:r w:rsidR="00F13114">
              <w:rPr>
                <w:noProof/>
                <w:webHidden/>
              </w:rPr>
              <w:fldChar w:fldCharType="separate"/>
            </w:r>
            <w:r w:rsidR="00F13114">
              <w:rPr>
                <w:noProof/>
                <w:webHidden/>
              </w:rPr>
              <w:t>21</w:t>
            </w:r>
            <w:r w:rsidR="00F13114">
              <w:rPr>
                <w:noProof/>
                <w:webHidden/>
              </w:rPr>
              <w:fldChar w:fldCharType="end"/>
            </w:r>
          </w:hyperlink>
        </w:p>
        <w:p w14:paraId="109E3058" w14:textId="77777777" w:rsidR="00F13114" w:rsidRDefault="00C333A4">
          <w:pPr>
            <w:pStyle w:val="TOC1"/>
            <w:tabs>
              <w:tab w:val="left" w:pos="660"/>
              <w:tab w:val="right" w:leader="dot" w:pos="10456"/>
            </w:tabs>
            <w:rPr>
              <w:noProof/>
              <w:lang w:eastAsia="en-GB"/>
            </w:rPr>
          </w:pPr>
          <w:hyperlink w:anchor="_Toc139132281" w:history="1">
            <w:r w:rsidR="00F13114" w:rsidRPr="00AC796A">
              <w:rPr>
                <w:rStyle w:val="Hyperlink"/>
                <w:rFonts w:ascii="Tahoma" w:hAnsi="Tahoma" w:cs="Tahoma"/>
                <w:b/>
                <w:bCs/>
                <w:noProof/>
              </w:rPr>
              <w:t>16.</w:t>
            </w:r>
            <w:r w:rsidR="00F13114">
              <w:rPr>
                <w:noProof/>
                <w:lang w:eastAsia="en-GB"/>
              </w:rPr>
              <w:tab/>
            </w:r>
            <w:r w:rsidR="00F13114" w:rsidRPr="00AC796A">
              <w:rPr>
                <w:rStyle w:val="Hyperlink"/>
                <w:rFonts w:ascii="Tahoma" w:hAnsi="Tahoma" w:cs="Tahoma"/>
                <w:b/>
                <w:bCs/>
                <w:noProof/>
              </w:rPr>
              <w:t>Monitoring Arrangements</w:t>
            </w:r>
            <w:r w:rsidR="00F13114">
              <w:rPr>
                <w:noProof/>
                <w:webHidden/>
              </w:rPr>
              <w:tab/>
            </w:r>
            <w:r w:rsidR="00F13114">
              <w:rPr>
                <w:noProof/>
                <w:webHidden/>
              </w:rPr>
              <w:fldChar w:fldCharType="begin"/>
            </w:r>
            <w:r w:rsidR="00F13114">
              <w:rPr>
                <w:noProof/>
                <w:webHidden/>
              </w:rPr>
              <w:instrText xml:space="preserve"> PAGEREF _Toc139132281 \h </w:instrText>
            </w:r>
            <w:r w:rsidR="00F13114">
              <w:rPr>
                <w:noProof/>
                <w:webHidden/>
              </w:rPr>
            </w:r>
            <w:r w:rsidR="00F13114">
              <w:rPr>
                <w:noProof/>
                <w:webHidden/>
              </w:rPr>
              <w:fldChar w:fldCharType="separate"/>
            </w:r>
            <w:r w:rsidR="00F13114">
              <w:rPr>
                <w:noProof/>
                <w:webHidden/>
              </w:rPr>
              <w:t>22</w:t>
            </w:r>
            <w:r w:rsidR="00F13114">
              <w:rPr>
                <w:noProof/>
                <w:webHidden/>
              </w:rPr>
              <w:fldChar w:fldCharType="end"/>
            </w:r>
          </w:hyperlink>
        </w:p>
        <w:p w14:paraId="1FB16222" w14:textId="77777777" w:rsidR="00F13114" w:rsidRDefault="00C333A4">
          <w:pPr>
            <w:pStyle w:val="TOC1"/>
            <w:tabs>
              <w:tab w:val="left" w:pos="660"/>
              <w:tab w:val="right" w:leader="dot" w:pos="10456"/>
            </w:tabs>
            <w:rPr>
              <w:noProof/>
              <w:lang w:eastAsia="en-GB"/>
            </w:rPr>
          </w:pPr>
          <w:hyperlink w:anchor="_Toc139132282" w:history="1">
            <w:r w:rsidR="00F13114" w:rsidRPr="00AC796A">
              <w:rPr>
                <w:rStyle w:val="Hyperlink"/>
                <w:rFonts w:ascii="Tahoma" w:hAnsi="Tahoma" w:cs="Tahoma"/>
                <w:b/>
                <w:bCs/>
                <w:noProof/>
              </w:rPr>
              <w:t>17.</w:t>
            </w:r>
            <w:r w:rsidR="00F13114">
              <w:rPr>
                <w:noProof/>
                <w:lang w:eastAsia="en-GB"/>
              </w:rPr>
              <w:tab/>
            </w:r>
            <w:r w:rsidR="00F13114" w:rsidRPr="00AC796A">
              <w:rPr>
                <w:rStyle w:val="Hyperlink"/>
                <w:rFonts w:ascii="Tahoma" w:hAnsi="Tahoma" w:cs="Tahoma"/>
                <w:b/>
                <w:bCs/>
                <w:noProof/>
              </w:rPr>
              <w:t>Links with Other Policies</w:t>
            </w:r>
            <w:r w:rsidR="00F13114">
              <w:rPr>
                <w:noProof/>
                <w:webHidden/>
              </w:rPr>
              <w:tab/>
            </w:r>
            <w:r w:rsidR="00F13114">
              <w:rPr>
                <w:noProof/>
                <w:webHidden/>
              </w:rPr>
              <w:fldChar w:fldCharType="begin"/>
            </w:r>
            <w:r w:rsidR="00F13114">
              <w:rPr>
                <w:noProof/>
                <w:webHidden/>
              </w:rPr>
              <w:instrText xml:space="preserve"> PAGEREF _Toc139132282 \h </w:instrText>
            </w:r>
            <w:r w:rsidR="00F13114">
              <w:rPr>
                <w:noProof/>
                <w:webHidden/>
              </w:rPr>
            </w:r>
            <w:r w:rsidR="00F13114">
              <w:rPr>
                <w:noProof/>
                <w:webHidden/>
              </w:rPr>
              <w:fldChar w:fldCharType="separate"/>
            </w:r>
            <w:r w:rsidR="00F13114">
              <w:rPr>
                <w:noProof/>
                <w:webHidden/>
              </w:rPr>
              <w:t>22</w:t>
            </w:r>
            <w:r w:rsidR="00F13114">
              <w:rPr>
                <w:noProof/>
                <w:webHidden/>
              </w:rPr>
              <w:fldChar w:fldCharType="end"/>
            </w:r>
          </w:hyperlink>
        </w:p>
        <w:p w14:paraId="730E74BC" w14:textId="77777777" w:rsidR="00F13114" w:rsidRDefault="00C333A4">
          <w:pPr>
            <w:pStyle w:val="TOC3"/>
            <w:tabs>
              <w:tab w:val="right" w:leader="dot" w:pos="10456"/>
            </w:tabs>
            <w:rPr>
              <w:noProof/>
              <w:lang w:eastAsia="en-GB"/>
            </w:rPr>
          </w:pPr>
          <w:hyperlink w:anchor="_Toc139132283" w:history="1">
            <w:r w:rsidR="00F13114" w:rsidRPr="00AC796A">
              <w:rPr>
                <w:rStyle w:val="Hyperlink"/>
                <w:rFonts w:ascii="Tahoma" w:hAnsi="Tahoma" w:cs="Tahoma"/>
                <w:noProof/>
              </w:rPr>
              <w:t>TCAT Policies</w:t>
            </w:r>
            <w:r w:rsidR="00F13114">
              <w:rPr>
                <w:noProof/>
                <w:webHidden/>
              </w:rPr>
              <w:tab/>
            </w:r>
            <w:r w:rsidR="00F13114">
              <w:rPr>
                <w:noProof/>
                <w:webHidden/>
              </w:rPr>
              <w:fldChar w:fldCharType="begin"/>
            </w:r>
            <w:r w:rsidR="00F13114">
              <w:rPr>
                <w:noProof/>
                <w:webHidden/>
              </w:rPr>
              <w:instrText xml:space="preserve"> PAGEREF _Toc139132283 \h </w:instrText>
            </w:r>
            <w:r w:rsidR="00F13114">
              <w:rPr>
                <w:noProof/>
                <w:webHidden/>
              </w:rPr>
            </w:r>
            <w:r w:rsidR="00F13114">
              <w:rPr>
                <w:noProof/>
                <w:webHidden/>
              </w:rPr>
              <w:fldChar w:fldCharType="separate"/>
            </w:r>
            <w:r w:rsidR="00F13114">
              <w:rPr>
                <w:noProof/>
                <w:webHidden/>
              </w:rPr>
              <w:t>22</w:t>
            </w:r>
            <w:r w:rsidR="00F13114">
              <w:rPr>
                <w:noProof/>
                <w:webHidden/>
              </w:rPr>
              <w:fldChar w:fldCharType="end"/>
            </w:r>
          </w:hyperlink>
        </w:p>
        <w:p w14:paraId="0CA14DF5" w14:textId="77777777" w:rsidR="00F13114" w:rsidRDefault="00C333A4">
          <w:pPr>
            <w:pStyle w:val="TOC3"/>
            <w:tabs>
              <w:tab w:val="right" w:leader="dot" w:pos="10456"/>
            </w:tabs>
            <w:rPr>
              <w:noProof/>
              <w:lang w:eastAsia="en-GB"/>
            </w:rPr>
          </w:pPr>
          <w:hyperlink w:anchor="_Toc139132284" w:history="1">
            <w:r w:rsidR="00F13114" w:rsidRPr="00AC796A">
              <w:rPr>
                <w:rStyle w:val="Hyperlink"/>
                <w:rFonts w:ascii="Tahoma" w:hAnsi="Tahoma" w:cs="Tahoma"/>
                <w:noProof/>
                <w:highlight w:val="green"/>
              </w:rPr>
              <w:t>Bridgewater High School</w:t>
            </w:r>
            <w:r w:rsidR="00F13114" w:rsidRPr="00AC796A">
              <w:rPr>
                <w:rStyle w:val="Hyperlink"/>
                <w:rFonts w:ascii="Tahoma" w:hAnsi="Tahoma" w:cs="Tahoma"/>
                <w:noProof/>
              </w:rPr>
              <w:t xml:space="preserve"> Policies:</w:t>
            </w:r>
            <w:r w:rsidR="00F13114">
              <w:rPr>
                <w:noProof/>
                <w:webHidden/>
              </w:rPr>
              <w:tab/>
            </w:r>
            <w:r w:rsidR="00F13114">
              <w:rPr>
                <w:noProof/>
                <w:webHidden/>
              </w:rPr>
              <w:fldChar w:fldCharType="begin"/>
            </w:r>
            <w:r w:rsidR="00F13114">
              <w:rPr>
                <w:noProof/>
                <w:webHidden/>
              </w:rPr>
              <w:instrText xml:space="preserve"> PAGEREF _Toc139132284 \h </w:instrText>
            </w:r>
            <w:r w:rsidR="00F13114">
              <w:rPr>
                <w:noProof/>
                <w:webHidden/>
              </w:rPr>
            </w:r>
            <w:r w:rsidR="00F13114">
              <w:rPr>
                <w:noProof/>
                <w:webHidden/>
              </w:rPr>
              <w:fldChar w:fldCharType="separate"/>
            </w:r>
            <w:r w:rsidR="00F13114">
              <w:rPr>
                <w:noProof/>
                <w:webHidden/>
              </w:rPr>
              <w:t>22</w:t>
            </w:r>
            <w:r w:rsidR="00F13114">
              <w:rPr>
                <w:noProof/>
                <w:webHidden/>
              </w:rPr>
              <w:fldChar w:fldCharType="end"/>
            </w:r>
          </w:hyperlink>
        </w:p>
        <w:p w14:paraId="233854A5" w14:textId="77777777" w:rsidR="00F13114" w:rsidRDefault="00C333A4">
          <w:pPr>
            <w:pStyle w:val="TOC1"/>
            <w:tabs>
              <w:tab w:val="right" w:leader="dot" w:pos="10456"/>
            </w:tabs>
            <w:rPr>
              <w:noProof/>
              <w:lang w:eastAsia="en-GB"/>
            </w:rPr>
          </w:pPr>
          <w:hyperlink w:anchor="_Toc139132285" w:history="1">
            <w:r w:rsidR="00F13114" w:rsidRPr="00AC796A">
              <w:rPr>
                <w:rStyle w:val="Hyperlink"/>
                <w:rFonts w:ascii="Tahoma" w:hAnsi="Tahoma" w:cs="Tahoma"/>
                <w:b/>
                <w:bCs/>
                <w:noProof/>
              </w:rPr>
              <w:t>Appendix 1: Types of Abuse</w:t>
            </w:r>
            <w:r w:rsidR="00F13114">
              <w:rPr>
                <w:noProof/>
                <w:webHidden/>
              </w:rPr>
              <w:tab/>
            </w:r>
            <w:r w:rsidR="00F13114">
              <w:rPr>
                <w:noProof/>
                <w:webHidden/>
              </w:rPr>
              <w:fldChar w:fldCharType="begin"/>
            </w:r>
            <w:r w:rsidR="00F13114">
              <w:rPr>
                <w:noProof/>
                <w:webHidden/>
              </w:rPr>
              <w:instrText xml:space="preserve"> PAGEREF _Toc139132285 \h </w:instrText>
            </w:r>
            <w:r w:rsidR="00F13114">
              <w:rPr>
                <w:noProof/>
                <w:webHidden/>
              </w:rPr>
            </w:r>
            <w:r w:rsidR="00F13114">
              <w:rPr>
                <w:noProof/>
                <w:webHidden/>
              </w:rPr>
              <w:fldChar w:fldCharType="separate"/>
            </w:r>
            <w:r w:rsidR="00F13114">
              <w:rPr>
                <w:noProof/>
                <w:webHidden/>
              </w:rPr>
              <w:t>23</w:t>
            </w:r>
            <w:r w:rsidR="00F13114">
              <w:rPr>
                <w:noProof/>
                <w:webHidden/>
              </w:rPr>
              <w:fldChar w:fldCharType="end"/>
            </w:r>
          </w:hyperlink>
        </w:p>
        <w:p w14:paraId="431410F6" w14:textId="77777777" w:rsidR="00F13114" w:rsidRDefault="00C333A4">
          <w:pPr>
            <w:pStyle w:val="TOC1"/>
            <w:tabs>
              <w:tab w:val="right" w:leader="dot" w:pos="10456"/>
            </w:tabs>
            <w:rPr>
              <w:noProof/>
              <w:lang w:eastAsia="en-GB"/>
            </w:rPr>
          </w:pPr>
          <w:hyperlink w:anchor="_Toc139132286" w:history="1">
            <w:r w:rsidR="00F13114" w:rsidRPr="00AC796A">
              <w:rPr>
                <w:rStyle w:val="Hyperlink"/>
                <w:rFonts w:ascii="Tahoma" w:hAnsi="Tahoma" w:cs="Tahoma"/>
                <w:b/>
                <w:bCs/>
                <w:noProof/>
              </w:rPr>
              <w:t>Appendix 2: Safer Recruitment and DBS Checks – Policies and Procedures</w:t>
            </w:r>
            <w:r w:rsidR="00F13114">
              <w:rPr>
                <w:noProof/>
                <w:webHidden/>
              </w:rPr>
              <w:tab/>
            </w:r>
            <w:r w:rsidR="00F13114">
              <w:rPr>
                <w:noProof/>
                <w:webHidden/>
              </w:rPr>
              <w:fldChar w:fldCharType="begin"/>
            </w:r>
            <w:r w:rsidR="00F13114">
              <w:rPr>
                <w:noProof/>
                <w:webHidden/>
              </w:rPr>
              <w:instrText xml:space="preserve"> PAGEREF _Toc139132286 \h </w:instrText>
            </w:r>
            <w:r w:rsidR="00F13114">
              <w:rPr>
                <w:noProof/>
                <w:webHidden/>
              </w:rPr>
            </w:r>
            <w:r w:rsidR="00F13114">
              <w:rPr>
                <w:noProof/>
                <w:webHidden/>
              </w:rPr>
              <w:fldChar w:fldCharType="separate"/>
            </w:r>
            <w:r w:rsidR="00F13114">
              <w:rPr>
                <w:noProof/>
                <w:webHidden/>
              </w:rPr>
              <w:t>23</w:t>
            </w:r>
            <w:r w:rsidR="00F13114">
              <w:rPr>
                <w:noProof/>
                <w:webHidden/>
              </w:rPr>
              <w:fldChar w:fldCharType="end"/>
            </w:r>
          </w:hyperlink>
        </w:p>
        <w:p w14:paraId="73DB9118" w14:textId="77777777" w:rsidR="00F13114" w:rsidRDefault="00C333A4">
          <w:pPr>
            <w:pStyle w:val="TOC1"/>
            <w:tabs>
              <w:tab w:val="right" w:leader="dot" w:pos="10456"/>
            </w:tabs>
            <w:rPr>
              <w:noProof/>
              <w:lang w:eastAsia="en-GB"/>
            </w:rPr>
          </w:pPr>
          <w:hyperlink w:anchor="_Toc139132287" w:history="1">
            <w:r w:rsidR="00F13114" w:rsidRPr="00AC796A">
              <w:rPr>
                <w:rStyle w:val="Hyperlink"/>
                <w:rFonts w:ascii="Tahoma" w:hAnsi="Tahoma" w:cs="Tahoma"/>
                <w:b/>
                <w:bCs/>
                <w:noProof/>
              </w:rPr>
              <w:t>Appendix 3: Allegations of Abuse against Staff</w:t>
            </w:r>
            <w:r w:rsidR="00F13114">
              <w:rPr>
                <w:noProof/>
                <w:webHidden/>
              </w:rPr>
              <w:tab/>
            </w:r>
            <w:r w:rsidR="00F13114">
              <w:rPr>
                <w:noProof/>
                <w:webHidden/>
              </w:rPr>
              <w:fldChar w:fldCharType="begin"/>
            </w:r>
            <w:r w:rsidR="00F13114">
              <w:rPr>
                <w:noProof/>
                <w:webHidden/>
              </w:rPr>
              <w:instrText xml:space="preserve"> PAGEREF _Toc139132287 \h </w:instrText>
            </w:r>
            <w:r w:rsidR="00F13114">
              <w:rPr>
                <w:noProof/>
                <w:webHidden/>
              </w:rPr>
            </w:r>
            <w:r w:rsidR="00F13114">
              <w:rPr>
                <w:noProof/>
                <w:webHidden/>
              </w:rPr>
              <w:fldChar w:fldCharType="separate"/>
            </w:r>
            <w:r w:rsidR="00F13114">
              <w:rPr>
                <w:noProof/>
                <w:webHidden/>
              </w:rPr>
              <w:t>27</w:t>
            </w:r>
            <w:r w:rsidR="00F13114">
              <w:rPr>
                <w:noProof/>
                <w:webHidden/>
              </w:rPr>
              <w:fldChar w:fldCharType="end"/>
            </w:r>
          </w:hyperlink>
        </w:p>
        <w:p w14:paraId="495A3CDB" w14:textId="77777777" w:rsidR="00F13114" w:rsidRDefault="00C333A4">
          <w:pPr>
            <w:pStyle w:val="TOC1"/>
            <w:tabs>
              <w:tab w:val="right" w:leader="dot" w:pos="10456"/>
            </w:tabs>
            <w:rPr>
              <w:noProof/>
              <w:lang w:eastAsia="en-GB"/>
            </w:rPr>
          </w:pPr>
          <w:hyperlink w:anchor="_Toc139132288" w:history="1">
            <w:r w:rsidR="00F13114" w:rsidRPr="00AC796A">
              <w:rPr>
                <w:rStyle w:val="Hyperlink"/>
                <w:rFonts w:ascii="Tahoma" w:hAnsi="Tahoma" w:cs="Tahoma"/>
                <w:b/>
                <w:bCs/>
                <w:noProof/>
              </w:rPr>
              <w:t>Appendix 4: Specific Safeguarding Issues</w:t>
            </w:r>
            <w:r w:rsidR="00F13114">
              <w:rPr>
                <w:noProof/>
                <w:webHidden/>
              </w:rPr>
              <w:tab/>
            </w:r>
            <w:r w:rsidR="00F13114">
              <w:rPr>
                <w:noProof/>
                <w:webHidden/>
              </w:rPr>
              <w:fldChar w:fldCharType="begin"/>
            </w:r>
            <w:r w:rsidR="00F13114">
              <w:rPr>
                <w:noProof/>
                <w:webHidden/>
              </w:rPr>
              <w:instrText xml:space="preserve"> PAGEREF _Toc139132288 \h </w:instrText>
            </w:r>
            <w:r w:rsidR="00F13114">
              <w:rPr>
                <w:noProof/>
                <w:webHidden/>
              </w:rPr>
            </w:r>
            <w:r w:rsidR="00F13114">
              <w:rPr>
                <w:noProof/>
                <w:webHidden/>
              </w:rPr>
              <w:fldChar w:fldCharType="separate"/>
            </w:r>
            <w:r w:rsidR="00F13114">
              <w:rPr>
                <w:noProof/>
                <w:webHidden/>
              </w:rPr>
              <w:t>34</w:t>
            </w:r>
            <w:r w:rsidR="00F13114">
              <w:rPr>
                <w:noProof/>
                <w:webHidden/>
              </w:rPr>
              <w:fldChar w:fldCharType="end"/>
            </w:r>
          </w:hyperlink>
        </w:p>
        <w:p w14:paraId="25DD7035" w14:textId="77777777" w:rsidR="00F13114" w:rsidRDefault="00C333A4">
          <w:pPr>
            <w:pStyle w:val="TOC3"/>
            <w:tabs>
              <w:tab w:val="right" w:leader="dot" w:pos="10456"/>
            </w:tabs>
            <w:rPr>
              <w:noProof/>
              <w:lang w:eastAsia="en-GB"/>
            </w:rPr>
          </w:pPr>
          <w:hyperlink w:anchor="_Toc139132289" w:history="1">
            <w:r w:rsidR="00F13114" w:rsidRPr="00AC796A">
              <w:rPr>
                <w:rStyle w:val="Hyperlink"/>
                <w:rFonts w:ascii="Tahoma" w:eastAsia="Tahoma" w:hAnsi="Tahoma" w:cs="Tahoma"/>
                <w:b/>
                <w:bCs/>
                <w:noProof/>
                <w:lang w:eastAsia="en-GB" w:bidi="en-GB"/>
              </w:rPr>
              <w:t>County lines</w:t>
            </w:r>
            <w:r w:rsidR="00F13114">
              <w:rPr>
                <w:noProof/>
                <w:webHidden/>
              </w:rPr>
              <w:tab/>
            </w:r>
            <w:r w:rsidR="00F13114">
              <w:rPr>
                <w:noProof/>
                <w:webHidden/>
              </w:rPr>
              <w:fldChar w:fldCharType="begin"/>
            </w:r>
            <w:r w:rsidR="00F13114">
              <w:rPr>
                <w:noProof/>
                <w:webHidden/>
              </w:rPr>
              <w:instrText xml:space="preserve"> PAGEREF _Toc139132289 \h </w:instrText>
            </w:r>
            <w:r w:rsidR="00F13114">
              <w:rPr>
                <w:noProof/>
                <w:webHidden/>
              </w:rPr>
            </w:r>
            <w:r w:rsidR="00F13114">
              <w:rPr>
                <w:noProof/>
                <w:webHidden/>
              </w:rPr>
              <w:fldChar w:fldCharType="separate"/>
            </w:r>
            <w:r w:rsidR="00F13114">
              <w:rPr>
                <w:noProof/>
                <w:webHidden/>
              </w:rPr>
              <w:t>36</w:t>
            </w:r>
            <w:r w:rsidR="00F13114">
              <w:rPr>
                <w:noProof/>
                <w:webHidden/>
              </w:rPr>
              <w:fldChar w:fldCharType="end"/>
            </w:r>
          </w:hyperlink>
        </w:p>
        <w:p w14:paraId="3B266224" w14:textId="77777777" w:rsidR="00F13114" w:rsidRDefault="00C333A4">
          <w:pPr>
            <w:pStyle w:val="TOC3"/>
            <w:tabs>
              <w:tab w:val="right" w:leader="dot" w:pos="10456"/>
            </w:tabs>
            <w:rPr>
              <w:noProof/>
              <w:lang w:eastAsia="en-GB"/>
            </w:rPr>
          </w:pPr>
          <w:hyperlink w:anchor="_Toc139132290" w:history="1">
            <w:r w:rsidR="00F13114" w:rsidRPr="00AC796A">
              <w:rPr>
                <w:rStyle w:val="Hyperlink"/>
                <w:rFonts w:ascii="Tahoma" w:eastAsia="Tahoma" w:hAnsi="Tahoma" w:cs="Tahoma"/>
                <w:b/>
                <w:bCs/>
                <w:noProof/>
                <w:lang w:eastAsia="en-GB" w:bidi="en-GB"/>
              </w:rPr>
              <w:t>Non-collection of children</w:t>
            </w:r>
            <w:r w:rsidR="00F13114">
              <w:rPr>
                <w:noProof/>
                <w:webHidden/>
              </w:rPr>
              <w:tab/>
            </w:r>
            <w:r w:rsidR="00F13114">
              <w:rPr>
                <w:noProof/>
                <w:webHidden/>
              </w:rPr>
              <w:fldChar w:fldCharType="begin"/>
            </w:r>
            <w:r w:rsidR="00F13114">
              <w:rPr>
                <w:noProof/>
                <w:webHidden/>
              </w:rPr>
              <w:instrText xml:space="preserve"> PAGEREF _Toc139132290 \h </w:instrText>
            </w:r>
            <w:r w:rsidR="00F13114">
              <w:rPr>
                <w:noProof/>
                <w:webHidden/>
              </w:rPr>
            </w:r>
            <w:r w:rsidR="00F13114">
              <w:rPr>
                <w:noProof/>
                <w:webHidden/>
              </w:rPr>
              <w:fldChar w:fldCharType="separate"/>
            </w:r>
            <w:r w:rsidR="00F13114">
              <w:rPr>
                <w:noProof/>
                <w:webHidden/>
              </w:rPr>
              <w:t>40</w:t>
            </w:r>
            <w:r w:rsidR="00F13114">
              <w:rPr>
                <w:noProof/>
                <w:webHidden/>
              </w:rPr>
              <w:fldChar w:fldCharType="end"/>
            </w:r>
          </w:hyperlink>
        </w:p>
        <w:p w14:paraId="4A8FE475" w14:textId="77777777" w:rsidR="00F13114" w:rsidRDefault="00C333A4">
          <w:pPr>
            <w:pStyle w:val="TOC3"/>
            <w:tabs>
              <w:tab w:val="right" w:leader="dot" w:pos="10456"/>
            </w:tabs>
            <w:rPr>
              <w:noProof/>
              <w:lang w:eastAsia="en-GB"/>
            </w:rPr>
          </w:pPr>
          <w:hyperlink w:anchor="_Toc139132291" w:history="1">
            <w:r w:rsidR="00F13114" w:rsidRPr="00AC796A">
              <w:rPr>
                <w:rStyle w:val="Hyperlink"/>
                <w:rFonts w:ascii="Tahoma" w:eastAsia="Tahoma" w:hAnsi="Tahoma" w:cs="Tahoma"/>
                <w:b/>
                <w:bCs/>
                <w:noProof/>
                <w:lang w:eastAsia="en-GB" w:bidi="en-GB"/>
              </w:rPr>
              <w:t>Missing pupils</w:t>
            </w:r>
            <w:r w:rsidR="00F13114">
              <w:rPr>
                <w:noProof/>
                <w:webHidden/>
              </w:rPr>
              <w:tab/>
            </w:r>
            <w:r w:rsidR="00F13114">
              <w:rPr>
                <w:noProof/>
                <w:webHidden/>
              </w:rPr>
              <w:fldChar w:fldCharType="begin"/>
            </w:r>
            <w:r w:rsidR="00F13114">
              <w:rPr>
                <w:noProof/>
                <w:webHidden/>
              </w:rPr>
              <w:instrText xml:space="preserve"> PAGEREF _Toc139132291 \h </w:instrText>
            </w:r>
            <w:r w:rsidR="00F13114">
              <w:rPr>
                <w:noProof/>
                <w:webHidden/>
              </w:rPr>
            </w:r>
            <w:r w:rsidR="00F13114">
              <w:rPr>
                <w:noProof/>
                <w:webHidden/>
              </w:rPr>
              <w:fldChar w:fldCharType="separate"/>
            </w:r>
            <w:r w:rsidR="00F13114">
              <w:rPr>
                <w:noProof/>
                <w:webHidden/>
              </w:rPr>
              <w:t>40</w:t>
            </w:r>
            <w:r w:rsidR="00F13114">
              <w:rPr>
                <w:noProof/>
                <w:webHidden/>
              </w:rPr>
              <w:fldChar w:fldCharType="end"/>
            </w:r>
          </w:hyperlink>
        </w:p>
        <w:p w14:paraId="0D3C2D21" w14:textId="77777777" w:rsidR="00F13114" w:rsidRDefault="00C333A4">
          <w:pPr>
            <w:pStyle w:val="TOC3"/>
            <w:tabs>
              <w:tab w:val="right" w:leader="dot" w:pos="10456"/>
            </w:tabs>
            <w:rPr>
              <w:noProof/>
              <w:lang w:eastAsia="en-GB"/>
            </w:rPr>
          </w:pPr>
          <w:hyperlink w:anchor="_Toc139132292" w:history="1">
            <w:r w:rsidR="00F13114" w:rsidRPr="00AC796A">
              <w:rPr>
                <w:rStyle w:val="Hyperlink"/>
                <w:rFonts w:ascii="Tahoma" w:eastAsia="Tahoma" w:hAnsi="Tahoma" w:cs="Tahoma"/>
                <w:b/>
                <w:bCs/>
                <w:noProof/>
                <w:lang w:eastAsia="en-GB" w:bidi="en-GB"/>
              </w:rPr>
              <w:t>Child Abduction and community safety incidents</w:t>
            </w:r>
            <w:r w:rsidR="00F13114">
              <w:rPr>
                <w:noProof/>
                <w:webHidden/>
              </w:rPr>
              <w:tab/>
            </w:r>
            <w:r w:rsidR="00F13114">
              <w:rPr>
                <w:noProof/>
                <w:webHidden/>
              </w:rPr>
              <w:fldChar w:fldCharType="begin"/>
            </w:r>
            <w:r w:rsidR="00F13114">
              <w:rPr>
                <w:noProof/>
                <w:webHidden/>
              </w:rPr>
              <w:instrText xml:space="preserve"> PAGEREF _Toc139132292 \h </w:instrText>
            </w:r>
            <w:r w:rsidR="00F13114">
              <w:rPr>
                <w:noProof/>
                <w:webHidden/>
              </w:rPr>
            </w:r>
            <w:r w:rsidR="00F13114">
              <w:rPr>
                <w:noProof/>
                <w:webHidden/>
              </w:rPr>
              <w:fldChar w:fldCharType="separate"/>
            </w:r>
            <w:r w:rsidR="00F13114">
              <w:rPr>
                <w:noProof/>
                <w:webHidden/>
              </w:rPr>
              <w:t>41</w:t>
            </w:r>
            <w:r w:rsidR="00F13114">
              <w:rPr>
                <w:noProof/>
                <w:webHidden/>
              </w:rPr>
              <w:fldChar w:fldCharType="end"/>
            </w:r>
          </w:hyperlink>
        </w:p>
        <w:p w14:paraId="589C0F8C" w14:textId="77777777" w:rsidR="00F13114" w:rsidRDefault="00C333A4">
          <w:pPr>
            <w:pStyle w:val="TOC3"/>
            <w:tabs>
              <w:tab w:val="right" w:leader="dot" w:pos="10456"/>
            </w:tabs>
            <w:rPr>
              <w:noProof/>
              <w:lang w:eastAsia="en-GB"/>
            </w:rPr>
          </w:pPr>
          <w:hyperlink w:anchor="_Toc139132293" w:history="1">
            <w:r w:rsidR="00F13114" w:rsidRPr="00AC796A">
              <w:rPr>
                <w:rStyle w:val="Hyperlink"/>
                <w:rFonts w:ascii="Tahoma" w:eastAsia="Tahoma" w:hAnsi="Tahoma" w:cs="Tahoma"/>
                <w:b/>
                <w:bCs/>
                <w:noProof/>
                <w:lang w:eastAsia="en-GB" w:bidi="en-GB"/>
              </w:rPr>
              <w:t>If you see anything suspicious that doesn’t feel right, report it</w:t>
            </w:r>
            <w:r w:rsidR="00F13114" w:rsidRPr="00AC796A">
              <w:rPr>
                <w:rStyle w:val="Hyperlink"/>
                <w:rFonts w:ascii="Tahoma" w:eastAsia="Tahoma" w:hAnsi="Tahoma" w:cs="Tahoma"/>
                <w:b/>
                <w:bCs/>
                <w:noProof/>
                <w:spacing w:val="-16"/>
                <w:lang w:eastAsia="en-GB" w:bidi="en-GB"/>
              </w:rPr>
              <w:t xml:space="preserve"> </w:t>
            </w:r>
            <w:r w:rsidR="00F13114" w:rsidRPr="00AC796A">
              <w:rPr>
                <w:rStyle w:val="Hyperlink"/>
                <w:rFonts w:ascii="Tahoma" w:eastAsia="Tahoma" w:hAnsi="Tahoma" w:cs="Tahoma"/>
                <w:b/>
                <w:bCs/>
                <w:noProof/>
                <w:lang w:eastAsia="en-GB" w:bidi="en-GB"/>
              </w:rPr>
              <w:t>immediately.</w:t>
            </w:r>
            <w:r w:rsidR="00F13114">
              <w:rPr>
                <w:noProof/>
                <w:webHidden/>
              </w:rPr>
              <w:tab/>
            </w:r>
            <w:r w:rsidR="00F13114">
              <w:rPr>
                <w:noProof/>
                <w:webHidden/>
              </w:rPr>
              <w:fldChar w:fldCharType="begin"/>
            </w:r>
            <w:r w:rsidR="00F13114">
              <w:rPr>
                <w:noProof/>
                <w:webHidden/>
              </w:rPr>
              <w:instrText xml:space="preserve"> PAGEREF _Toc139132293 \h </w:instrText>
            </w:r>
            <w:r w:rsidR="00F13114">
              <w:rPr>
                <w:noProof/>
                <w:webHidden/>
              </w:rPr>
            </w:r>
            <w:r w:rsidR="00F13114">
              <w:rPr>
                <w:noProof/>
                <w:webHidden/>
              </w:rPr>
              <w:fldChar w:fldCharType="separate"/>
            </w:r>
            <w:r w:rsidR="00F13114">
              <w:rPr>
                <w:noProof/>
                <w:webHidden/>
              </w:rPr>
              <w:t>41</w:t>
            </w:r>
            <w:r w:rsidR="00F13114">
              <w:rPr>
                <w:noProof/>
                <w:webHidden/>
              </w:rPr>
              <w:fldChar w:fldCharType="end"/>
            </w:r>
          </w:hyperlink>
        </w:p>
        <w:p w14:paraId="760D4F6A" w14:textId="77777777" w:rsidR="00F13114" w:rsidRDefault="00C333A4">
          <w:pPr>
            <w:pStyle w:val="TOC3"/>
            <w:tabs>
              <w:tab w:val="right" w:leader="dot" w:pos="10456"/>
            </w:tabs>
            <w:rPr>
              <w:noProof/>
              <w:lang w:eastAsia="en-GB"/>
            </w:rPr>
          </w:pPr>
          <w:hyperlink w:anchor="_Toc139132294" w:history="1">
            <w:r w:rsidR="00F13114" w:rsidRPr="00AC796A">
              <w:rPr>
                <w:rStyle w:val="Hyperlink"/>
                <w:rFonts w:ascii="Tahoma" w:eastAsia="Tahoma" w:hAnsi="Tahoma" w:cs="Tahoma"/>
                <w:b/>
                <w:bCs/>
                <w:noProof/>
                <w:lang w:eastAsia="en-GB" w:bidi="en-GB"/>
              </w:rPr>
              <w:t>Cybercrime</w:t>
            </w:r>
            <w:r w:rsidR="00F13114">
              <w:rPr>
                <w:noProof/>
                <w:webHidden/>
              </w:rPr>
              <w:tab/>
            </w:r>
            <w:r w:rsidR="00F13114">
              <w:rPr>
                <w:noProof/>
                <w:webHidden/>
              </w:rPr>
              <w:fldChar w:fldCharType="begin"/>
            </w:r>
            <w:r w:rsidR="00F13114">
              <w:rPr>
                <w:noProof/>
                <w:webHidden/>
              </w:rPr>
              <w:instrText xml:space="preserve"> PAGEREF _Toc139132294 \h </w:instrText>
            </w:r>
            <w:r w:rsidR="00F13114">
              <w:rPr>
                <w:noProof/>
                <w:webHidden/>
              </w:rPr>
            </w:r>
            <w:r w:rsidR="00F13114">
              <w:rPr>
                <w:noProof/>
                <w:webHidden/>
              </w:rPr>
              <w:fldChar w:fldCharType="separate"/>
            </w:r>
            <w:r w:rsidR="00F13114">
              <w:rPr>
                <w:noProof/>
                <w:webHidden/>
              </w:rPr>
              <w:t>41</w:t>
            </w:r>
            <w:r w:rsidR="00F13114">
              <w:rPr>
                <w:noProof/>
                <w:webHidden/>
              </w:rPr>
              <w:fldChar w:fldCharType="end"/>
            </w:r>
          </w:hyperlink>
        </w:p>
        <w:p w14:paraId="77AC8260" w14:textId="77777777" w:rsidR="00F13114" w:rsidRDefault="00C333A4">
          <w:pPr>
            <w:pStyle w:val="TOC3"/>
            <w:tabs>
              <w:tab w:val="right" w:leader="dot" w:pos="10456"/>
            </w:tabs>
            <w:rPr>
              <w:noProof/>
              <w:lang w:eastAsia="en-GB"/>
            </w:rPr>
          </w:pPr>
          <w:hyperlink w:anchor="_Toc139132295" w:history="1">
            <w:r w:rsidR="00F13114" w:rsidRPr="00AC796A">
              <w:rPr>
                <w:rStyle w:val="Hyperlink"/>
                <w:rFonts w:ascii="Tahoma" w:eastAsia="Tahoma" w:hAnsi="Tahoma" w:cs="Tahoma"/>
                <w:b/>
                <w:bCs/>
                <w:noProof/>
                <w:lang w:eastAsia="en-GB" w:bidi="en-GB"/>
              </w:rPr>
              <w:t>Children and the court system</w:t>
            </w:r>
            <w:r w:rsidR="00F13114">
              <w:rPr>
                <w:noProof/>
                <w:webHidden/>
              </w:rPr>
              <w:tab/>
            </w:r>
            <w:r w:rsidR="00F13114">
              <w:rPr>
                <w:noProof/>
                <w:webHidden/>
              </w:rPr>
              <w:fldChar w:fldCharType="begin"/>
            </w:r>
            <w:r w:rsidR="00F13114">
              <w:rPr>
                <w:noProof/>
                <w:webHidden/>
              </w:rPr>
              <w:instrText xml:space="preserve"> PAGEREF _Toc139132295 \h </w:instrText>
            </w:r>
            <w:r w:rsidR="00F13114">
              <w:rPr>
                <w:noProof/>
                <w:webHidden/>
              </w:rPr>
            </w:r>
            <w:r w:rsidR="00F13114">
              <w:rPr>
                <w:noProof/>
                <w:webHidden/>
              </w:rPr>
              <w:fldChar w:fldCharType="separate"/>
            </w:r>
            <w:r w:rsidR="00F13114">
              <w:rPr>
                <w:noProof/>
                <w:webHidden/>
              </w:rPr>
              <w:t>41</w:t>
            </w:r>
            <w:r w:rsidR="00F13114">
              <w:rPr>
                <w:noProof/>
                <w:webHidden/>
              </w:rPr>
              <w:fldChar w:fldCharType="end"/>
            </w:r>
          </w:hyperlink>
        </w:p>
        <w:p w14:paraId="30129A3B" w14:textId="77777777" w:rsidR="00F13114" w:rsidRDefault="00C333A4">
          <w:pPr>
            <w:pStyle w:val="TOC3"/>
            <w:tabs>
              <w:tab w:val="right" w:leader="dot" w:pos="10456"/>
            </w:tabs>
            <w:rPr>
              <w:noProof/>
              <w:lang w:eastAsia="en-GB"/>
            </w:rPr>
          </w:pPr>
          <w:hyperlink w:anchor="_Toc139132296" w:history="1">
            <w:r w:rsidR="00F13114" w:rsidRPr="00AC796A">
              <w:rPr>
                <w:rStyle w:val="Hyperlink"/>
                <w:rFonts w:ascii="Tahoma" w:eastAsia="Tahoma" w:hAnsi="Tahoma" w:cs="Tahoma"/>
                <w:b/>
                <w:bCs/>
                <w:noProof/>
                <w:lang w:eastAsia="en-GB" w:bidi="en-GB"/>
              </w:rPr>
              <w:t>Children with family members in prison</w:t>
            </w:r>
            <w:r w:rsidR="00F13114">
              <w:rPr>
                <w:noProof/>
                <w:webHidden/>
              </w:rPr>
              <w:tab/>
            </w:r>
            <w:r w:rsidR="00F13114">
              <w:rPr>
                <w:noProof/>
                <w:webHidden/>
              </w:rPr>
              <w:fldChar w:fldCharType="begin"/>
            </w:r>
            <w:r w:rsidR="00F13114">
              <w:rPr>
                <w:noProof/>
                <w:webHidden/>
              </w:rPr>
              <w:instrText xml:space="preserve"> PAGEREF _Toc139132296 \h </w:instrText>
            </w:r>
            <w:r w:rsidR="00F13114">
              <w:rPr>
                <w:noProof/>
                <w:webHidden/>
              </w:rPr>
            </w:r>
            <w:r w:rsidR="00F13114">
              <w:rPr>
                <w:noProof/>
                <w:webHidden/>
              </w:rPr>
              <w:fldChar w:fldCharType="separate"/>
            </w:r>
            <w:r w:rsidR="00F13114">
              <w:rPr>
                <w:noProof/>
                <w:webHidden/>
              </w:rPr>
              <w:t>41</w:t>
            </w:r>
            <w:r w:rsidR="00F13114">
              <w:rPr>
                <w:noProof/>
                <w:webHidden/>
              </w:rPr>
              <w:fldChar w:fldCharType="end"/>
            </w:r>
          </w:hyperlink>
        </w:p>
        <w:p w14:paraId="259C926B" w14:textId="282F95D8" w:rsidR="00185D4F" w:rsidRDefault="00185D4F">
          <w:r>
            <w:rPr>
              <w:b/>
              <w:bCs/>
              <w:noProof/>
            </w:rPr>
            <w:fldChar w:fldCharType="end"/>
          </w:r>
        </w:p>
      </w:sdtContent>
    </w:sdt>
    <w:p w14:paraId="52E813CF" w14:textId="77777777" w:rsidR="00E812DB" w:rsidRPr="004C0A2E" w:rsidRDefault="00E812DB" w:rsidP="00D349B8">
      <w:pPr>
        <w:spacing w:after="0" w:line="240" w:lineRule="auto"/>
        <w:rPr>
          <w:rFonts w:ascii="Tahoma" w:hAnsi="Tahoma" w:cs="Tahoma"/>
        </w:rPr>
      </w:pPr>
    </w:p>
    <w:p w14:paraId="1A9AE52F" w14:textId="77777777" w:rsidR="00E812DB" w:rsidRPr="004C0A2E" w:rsidRDefault="00E812DB" w:rsidP="00D349B8">
      <w:pPr>
        <w:spacing w:after="0" w:line="240" w:lineRule="auto"/>
        <w:rPr>
          <w:rFonts w:ascii="Tahoma" w:hAnsi="Tahoma" w:cs="Tahoma"/>
        </w:rPr>
      </w:pPr>
    </w:p>
    <w:p w14:paraId="1E9DEF68" w14:textId="77777777" w:rsidR="008C57FF" w:rsidRPr="004C0A2E" w:rsidRDefault="008C57FF" w:rsidP="00D349B8">
      <w:pPr>
        <w:spacing w:after="0" w:line="240" w:lineRule="auto"/>
        <w:rPr>
          <w:rFonts w:ascii="Tahoma" w:hAnsi="Tahoma" w:cs="Tahoma"/>
        </w:rPr>
      </w:pPr>
    </w:p>
    <w:p w14:paraId="1CA99603" w14:textId="77777777" w:rsidR="008C57FF" w:rsidRPr="004C0A2E" w:rsidRDefault="008C57FF" w:rsidP="00D349B8">
      <w:pPr>
        <w:spacing w:after="0" w:line="240" w:lineRule="auto"/>
        <w:rPr>
          <w:rFonts w:ascii="Tahoma" w:hAnsi="Tahoma" w:cs="Tahoma"/>
        </w:rPr>
      </w:pPr>
    </w:p>
    <w:p w14:paraId="03498B24" w14:textId="77777777" w:rsidR="008C57FF" w:rsidRPr="004C0A2E" w:rsidRDefault="008C57FF" w:rsidP="00D349B8">
      <w:pPr>
        <w:spacing w:after="0" w:line="240" w:lineRule="auto"/>
        <w:rPr>
          <w:rFonts w:ascii="Tahoma" w:hAnsi="Tahoma" w:cs="Tahoma"/>
        </w:rPr>
      </w:pPr>
    </w:p>
    <w:p w14:paraId="37C41BB0" w14:textId="77777777" w:rsidR="008C57FF" w:rsidRPr="004C0A2E" w:rsidRDefault="008C57FF" w:rsidP="00D349B8">
      <w:pPr>
        <w:spacing w:after="0" w:line="240" w:lineRule="auto"/>
        <w:rPr>
          <w:rFonts w:ascii="Tahoma" w:hAnsi="Tahoma" w:cs="Tahoma"/>
        </w:rPr>
      </w:pPr>
    </w:p>
    <w:p w14:paraId="01CE2033" w14:textId="77777777" w:rsidR="008C57FF" w:rsidRPr="004C0A2E" w:rsidRDefault="008C57FF" w:rsidP="00D349B8">
      <w:pPr>
        <w:spacing w:after="0" w:line="240" w:lineRule="auto"/>
        <w:rPr>
          <w:rFonts w:ascii="Tahoma" w:hAnsi="Tahoma" w:cs="Tahoma"/>
        </w:rPr>
      </w:pPr>
    </w:p>
    <w:p w14:paraId="703441CF" w14:textId="77777777" w:rsidR="008C57FF" w:rsidRPr="004C0A2E" w:rsidRDefault="008C57FF" w:rsidP="00D349B8">
      <w:pPr>
        <w:spacing w:after="0" w:line="240" w:lineRule="auto"/>
        <w:rPr>
          <w:rFonts w:ascii="Tahoma" w:hAnsi="Tahoma" w:cs="Tahoma"/>
        </w:rPr>
      </w:pPr>
    </w:p>
    <w:p w14:paraId="487B2EE3" w14:textId="77777777" w:rsidR="00D349B8" w:rsidRPr="004C0A2E" w:rsidRDefault="00D349B8" w:rsidP="00D349B8">
      <w:pPr>
        <w:spacing w:after="0" w:line="240" w:lineRule="auto"/>
        <w:rPr>
          <w:rFonts w:ascii="Tahoma" w:hAnsi="Tahoma" w:cs="Tahoma"/>
        </w:rPr>
      </w:pPr>
    </w:p>
    <w:p w14:paraId="38C29C2C" w14:textId="77777777" w:rsidR="00D349B8" w:rsidRPr="004C0A2E" w:rsidRDefault="00D349B8" w:rsidP="00D349B8">
      <w:pPr>
        <w:spacing w:after="0" w:line="240" w:lineRule="auto"/>
        <w:rPr>
          <w:rFonts w:ascii="Tahoma" w:hAnsi="Tahoma" w:cs="Tahoma"/>
        </w:rPr>
      </w:pPr>
    </w:p>
    <w:p w14:paraId="1CEE186E" w14:textId="77777777" w:rsidR="00D349B8" w:rsidRPr="004C0A2E" w:rsidRDefault="00D349B8" w:rsidP="00D349B8">
      <w:pPr>
        <w:spacing w:after="0" w:line="240" w:lineRule="auto"/>
        <w:rPr>
          <w:rFonts w:ascii="Tahoma" w:hAnsi="Tahoma" w:cs="Tahoma"/>
        </w:rPr>
      </w:pPr>
    </w:p>
    <w:p w14:paraId="752C02A2" w14:textId="77777777" w:rsidR="00D349B8" w:rsidRPr="004C0A2E" w:rsidRDefault="00D349B8" w:rsidP="00D349B8">
      <w:pPr>
        <w:spacing w:after="0" w:line="240" w:lineRule="auto"/>
        <w:rPr>
          <w:rFonts w:ascii="Tahoma" w:hAnsi="Tahoma" w:cs="Tahoma"/>
        </w:rPr>
      </w:pPr>
    </w:p>
    <w:p w14:paraId="346DF66A" w14:textId="77777777" w:rsidR="00D349B8" w:rsidRPr="004C0A2E" w:rsidRDefault="00D349B8" w:rsidP="00D349B8">
      <w:pPr>
        <w:spacing w:after="0" w:line="240" w:lineRule="auto"/>
        <w:rPr>
          <w:rFonts w:ascii="Tahoma" w:hAnsi="Tahoma" w:cs="Tahoma"/>
        </w:rPr>
      </w:pPr>
    </w:p>
    <w:p w14:paraId="79931A32" w14:textId="77777777" w:rsidR="00D349B8" w:rsidRPr="004C0A2E" w:rsidRDefault="00D349B8" w:rsidP="00D349B8">
      <w:pPr>
        <w:spacing w:after="0" w:line="240" w:lineRule="auto"/>
        <w:rPr>
          <w:rFonts w:ascii="Tahoma" w:hAnsi="Tahoma" w:cs="Tahoma"/>
        </w:rPr>
      </w:pPr>
    </w:p>
    <w:p w14:paraId="1B60DA44" w14:textId="77777777" w:rsidR="00D349B8" w:rsidRPr="004C0A2E" w:rsidRDefault="00D349B8" w:rsidP="00D349B8">
      <w:pPr>
        <w:spacing w:after="0" w:line="240" w:lineRule="auto"/>
        <w:rPr>
          <w:rFonts w:ascii="Tahoma" w:hAnsi="Tahoma" w:cs="Tahoma"/>
        </w:rPr>
      </w:pPr>
    </w:p>
    <w:p w14:paraId="6DA21DF8" w14:textId="77777777" w:rsidR="00D349B8" w:rsidRPr="004C0A2E" w:rsidRDefault="00D349B8" w:rsidP="00D349B8">
      <w:pPr>
        <w:spacing w:after="0" w:line="240" w:lineRule="auto"/>
        <w:rPr>
          <w:rFonts w:ascii="Tahoma" w:hAnsi="Tahoma" w:cs="Tahoma"/>
        </w:rPr>
      </w:pPr>
    </w:p>
    <w:p w14:paraId="7F64A6EE" w14:textId="77777777" w:rsidR="00D349B8" w:rsidRPr="004C0A2E" w:rsidRDefault="00D349B8" w:rsidP="00D349B8">
      <w:pPr>
        <w:spacing w:after="0" w:line="240" w:lineRule="auto"/>
        <w:rPr>
          <w:rFonts w:ascii="Tahoma" w:hAnsi="Tahoma" w:cs="Tahoma"/>
        </w:rPr>
      </w:pPr>
    </w:p>
    <w:p w14:paraId="5364F1C5" w14:textId="77777777" w:rsidR="00D349B8" w:rsidRPr="004C0A2E" w:rsidRDefault="00D349B8" w:rsidP="00D349B8">
      <w:pPr>
        <w:spacing w:after="0" w:line="240" w:lineRule="auto"/>
        <w:rPr>
          <w:rFonts w:ascii="Tahoma" w:hAnsi="Tahoma" w:cs="Tahoma"/>
        </w:rPr>
      </w:pPr>
    </w:p>
    <w:p w14:paraId="629BEF67" w14:textId="77777777" w:rsidR="00D349B8" w:rsidRPr="004C0A2E" w:rsidRDefault="00D349B8" w:rsidP="00D349B8">
      <w:pPr>
        <w:spacing w:after="0" w:line="240" w:lineRule="auto"/>
        <w:rPr>
          <w:rFonts w:ascii="Tahoma" w:hAnsi="Tahoma" w:cs="Tahoma"/>
        </w:rPr>
      </w:pPr>
    </w:p>
    <w:p w14:paraId="133C1E48" w14:textId="77777777" w:rsidR="00D349B8" w:rsidRPr="004C0A2E" w:rsidRDefault="00D349B8" w:rsidP="00D349B8">
      <w:pPr>
        <w:spacing w:after="0" w:line="240" w:lineRule="auto"/>
        <w:rPr>
          <w:rFonts w:ascii="Tahoma" w:hAnsi="Tahoma" w:cs="Tahoma"/>
        </w:rPr>
      </w:pPr>
    </w:p>
    <w:p w14:paraId="04627E29" w14:textId="77777777" w:rsidR="00D349B8" w:rsidRPr="004C0A2E" w:rsidRDefault="00D349B8" w:rsidP="00D349B8">
      <w:pPr>
        <w:spacing w:after="0" w:line="240" w:lineRule="auto"/>
        <w:rPr>
          <w:rFonts w:ascii="Tahoma" w:hAnsi="Tahoma" w:cs="Tahoma"/>
        </w:rPr>
      </w:pPr>
    </w:p>
    <w:p w14:paraId="518EA1BE" w14:textId="77777777" w:rsidR="00D349B8" w:rsidRPr="004C0A2E" w:rsidRDefault="00D349B8" w:rsidP="00D349B8">
      <w:pPr>
        <w:spacing w:after="0" w:line="240" w:lineRule="auto"/>
        <w:rPr>
          <w:rFonts w:ascii="Tahoma" w:hAnsi="Tahoma" w:cs="Tahoma"/>
        </w:rPr>
      </w:pPr>
    </w:p>
    <w:p w14:paraId="67DFCE5D" w14:textId="77777777" w:rsidR="00D349B8" w:rsidRPr="004C0A2E" w:rsidRDefault="00D349B8" w:rsidP="00D349B8">
      <w:pPr>
        <w:spacing w:after="0" w:line="240" w:lineRule="auto"/>
        <w:rPr>
          <w:rFonts w:ascii="Tahoma" w:hAnsi="Tahoma" w:cs="Tahoma"/>
        </w:rPr>
      </w:pPr>
    </w:p>
    <w:p w14:paraId="0FFCA58C" w14:textId="77777777" w:rsidR="00D349B8" w:rsidRPr="004C0A2E" w:rsidRDefault="00D349B8" w:rsidP="00D349B8">
      <w:pPr>
        <w:spacing w:after="0" w:line="240" w:lineRule="auto"/>
        <w:rPr>
          <w:rFonts w:ascii="Tahoma" w:hAnsi="Tahoma" w:cs="Tahoma"/>
        </w:rPr>
      </w:pPr>
    </w:p>
    <w:p w14:paraId="6A67A494" w14:textId="77777777" w:rsidR="00D349B8" w:rsidRPr="004C0A2E" w:rsidRDefault="00D349B8" w:rsidP="00D349B8">
      <w:pPr>
        <w:spacing w:after="0" w:line="240" w:lineRule="auto"/>
        <w:rPr>
          <w:rFonts w:ascii="Tahoma" w:hAnsi="Tahoma" w:cs="Tahoma"/>
        </w:rPr>
      </w:pPr>
    </w:p>
    <w:p w14:paraId="0BB27B47" w14:textId="4453A28F" w:rsidR="00E812DB" w:rsidRDefault="0079314C" w:rsidP="00D349B8">
      <w:pPr>
        <w:pStyle w:val="Heading1"/>
        <w:numPr>
          <w:ilvl w:val="0"/>
          <w:numId w:val="2"/>
        </w:numPr>
        <w:spacing w:before="0" w:after="0"/>
        <w:ind w:left="851" w:hanging="851"/>
        <w:rPr>
          <w:rFonts w:ascii="Tahoma" w:hAnsi="Tahoma" w:cs="Tahoma"/>
          <w:b/>
          <w:bCs/>
          <w:sz w:val="28"/>
          <w:szCs w:val="22"/>
        </w:rPr>
      </w:pPr>
      <w:bookmarkStart w:id="0" w:name="_Toc139132244"/>
      <w:r w:rsidRPr="00185D4F">
        <w:rPr>
          <w:rFonts w:ascii="Tahoma" w:hAnsi="Tahoma" w:cs="Tahoma"/>
          <w:b/>
          <w:bCs/>
          <w:sz w:val="28"/>
          <w:szCs w:val="22"/>
        </w:rPr>
        <w:t>I</w:t>
      </w:r>
      <w:r w:rsidR="00E83543" w:rsidRPr="00185D4F">
        <w:rPr>
          <w:rFonts w:ascii="Tahoma" w:hAnsi="Tahoma" w:cs="Tahoma"/>
          <w:b/>
          <w:bCs/>
          <w:sz w:val="28"/>
          <w:szCs w:val="22"/>
        </w:rPr>
        <w:t xml:space="preserve">mportant </w:t>
      </w:r>
      <w:r w:rsidR="0096647D" w:rsidRPr="00185D4F">
        <w:rPr>
          <w:rFonts w:ascii="Tahoma" w:hAnsi="Tahoma" w:cs="Tahoma"/>
          <w:b/>
          <w:bCs/>
          <w:sz w:val="28"/>
          <w:szCs w:val="22"/>
        </w:rPr>
        <w:t>C</w:t>
      </w:r>
      <w:r w:rsidR="00E83543" w:rsidRPr="00185D4F">
        <w:rPr>
          <w:rFonts w:ascii="Tahoma" w:hAnsi="Tahoma" w:cs="Tahoma"/>
          <w:b/>
          <w:bCs/>
          <w:sz w:val="28"/>
          <w:szCs w:val="22"/>
        </w:rPr>
        <w:t>ontacts</w:t>
      </w:r>
      <w:bookmarkEnd w:id="0"/>
    </w:p>
    <w:tbl>
      <w:tblPr>
        <w:tblW w:w="10632" w:type="dxa"/>
        <w:tblInd w:w="-147"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3544"/>
        <w:gridCol w:w="3544"/>
        <w:gridCol w:w="3544"/>
      </w:tblGrid>
      <w:tr w:rsidR="008E2D30" w:rsidRPr="004C0A2E" w14:paraId="58672C76" w14:textId="77777777" w:rsidTr="00925E3A">
        <w:trPr>
          <w:trHeight w:val="354"/>
        </w:trPr>
        <w:tc>
          <w:tcPr>
            <w:tcW w:w="3544" w:type="dxa"/>
            <w:shd w:val="clear" w:color="auto" w:fill="D7DFDE"/>
          </w:tcPr>
          <w:p w14:paraId="23239A35" w14:textId="77777777" w:rsidR="008E2D30" w:rsidRPr="004C0A2E" w:rsidRDefault="008E2D30" w:rsidP="00D349B8">
            <w:pPr>
              <w:widowControl w:val="0"/>
              <w:autoSpaceDE w:val="0"/>
              <w:autoSpaceDN w:val="0"/>
              <w:spacing w:after="0" w:line="240" w:lineRule="auto"/>
              <w:ind w:left="107"/>
              <w:rPr>
                <w:rFonts w:ascii="Tahoma" w:eastAsia="Tahoma" w:hAnsi="Tahoma" w:cs="Tahoma"/>
                <w:lang w:eastAsia="en-GB" w:bidi="en-GB"/>
              </w:rPr>
            </w:pPr>
            <w:bookmarkStart w:id="1" w:name="_Hlk112057487"/>
            <w:r w:rsidRPr="004C0A2E">
              <w:rPr>
                <w:rFonts w:ascii="Tahoma" w:eastAsia="Tahoma" w:hAnsi="Tahoma" w:cs="Tahoma"/>
                <w:lang w:eastAsia="en-GB" w:bidi="en-GB"/>
              </w:rPr>
              <w:t>ROLE/ORGANISATION</w:t>
            </w:r>
          </w:p>
        </w:tc>
        <w:tc>
          <w:tcPr>
            <w:tcW w:w="3544" w:type="dxa"/>
            <w:shd w:val="clear" w:color="auto" w:fill="D7DFDE"/>
          </w:tcPr>
          <w:p w14:paraId="27DFB24E" w14:textId="77777777" w:rsidR="008E2D30" w:rsidRPr="004C0A2E" w:rsidRDefault="008E2D30" w:rsidP="00D349B8">
            <w:pPr>
              <w:widowControl w:val="0"/>
              <w:autoSpaceDE w:val="0"/>
              <w:autoSpaceDN w:val="0"/>
              <w:spacing w:after="0" w:line="240" w:lineRule="auto"/>
              <w:ind w:left="107"/>
              <w:rPr>
                <w:rFonts w:ascii="Tahoma" w:eastAsia="Tahoma" w:hAnsi="Tahoma" w:cs="Tahoma"/>
                <w:lang w:eastAsia="en-GB" w:bidi="en-GB"/>
              </w:rPr>
            </w:pPr>
            <w:r w:rsidRPr="004C0A2E">
              <w:rPr>
                <w:rFonts w:ascii="Tahoma" w:eastAsia="Tahoma" w:hAnsi="Tahoma" w:cs="Tahoma"/>
                <w:lang w:eastAsia="en-GB" w:bidi="en-GB"/>
              </w:rPr>
              <w:t>NAME</w:t>
            </w:r>
          </w:p>
        </w:tc>
        <w:tc>
          <w:tcPr>
            <w:tcW w:w="3544" w:type="dxa"/>
            <w:shd w:val="clear" w:color="auto" w:fill="D7DFDE"/>
          </w:tcPr>
          <w:p w14:paraId="4BC82603" w14:textId="77777777" w:rsidR="008E2D30" w:rsidRPr="004C0A2E" w:rsidRDefault="008E2D30" w:rsidP="00D349B8">
            <w:pPr>
              <w:widowControl w:val="0"/>
              <w:autoSpaceDE w:val="0"/>
              <w:autoSpaceDN w:val="0"/>
              <w:spacing w:after="0" w:line="240" w:lineRule="auto"/>
              <w:ind w:left="107"/>
              <w:rPr>
                <w:rFonts w:ascii="Tahoma" w:eastAsia="Tahoma" w:hAnsi="Tahoma" w:cs="Tahoma"/>
                <w:lang w:eastAsia="en-GB" w:bidi="en-GB"/>
              </w:rPr>
            </w:pPr>
            <w:r w:rsidRPr="004C0A2E">
              <w:rPr>
                <w:rFonts w:ascii="Tahoma" w:eastAsia="Tahoma" w:hAnsi="Tahoma" w:cs="Tahoma"/>
                <w:lang w:eastAsia="en-GB" w:bidi="en-GB"/>
              </w:rPr>
              <w:t>CONTACT DETAILS</w:t>
            </w:r>
          </w:p>
        </w:tc>
      </w:tr>
      <w:tr w:rsidR="008E2D30" w:rsidRPr="004C0A2E" w14:paraId="3A668D94" w14:textId="77777777" w:rsidTr="00925E3A">
        <w:trPr>
          <w:trHeight w:val="772"/>
        </w:trPr>
        <w:tc>
          <w:tcPr>
            <w:tcW w:w="3544" w:type="dxa"/>
          </w:tcPr>
          <w:p w14:paraId="09218FE0"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Designated safeguarding Lead (DSL) Upper School (senior)</w:t>
            </w:r>
          </w:p>
          <w:p w14:paraId="67993227"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LAC Teacher</w:t>
            </w:r>
          </w:p>
        </w:tc>
        <w:tc>
          <w:tcPr>
            <w:tcW w:w="3544" w:type="dxa"/>
          </w:tcPr>
          <w:p w14:paraId="7B2601B1"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Mark Malam</w:t>
            </w:r>
          </w:p>
        </w:tc>
        <w:tc>
          <w:tcPr>
            <w:tcW w:w="3544" w:type="dxa"/>
          </w:tcPr>
          <w:p w14:paraId="7C1BE958"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01925 263919 EXT 337</w:t>
            </w:r>
          </w:p>
          <w:p w14:paraId="55D3D386" w14:textId="77777777" w:rsidR="008E2D30" w:rsidRPr="004C0A2E" w:rsidRDefault="00C333A4" w:rsidP="00D349B8">
            <w:pPr>
              <w:widowControl w:val="0"/>
              <w:autoSpaceDE w:val="0"/>
              <w:autoSpaceDN w:val="0"/>
              <w:spacing w:after="0" w:line="240" w:lineRule="auto"/>
              <w:ind w:left="107"/>
              <w:rPr>
                <w:rFonts w:ascii="Tahoma" w:eastAsia="Tahoma" w:hAnsi="Tahoma" w:cs="Tahoma"/>
                <w:highlight w:val="green"/>
                <w:lang w:eastAsia="en-GB" w:bidi="en-GB"/>
              </w:rPr>
            </w:pPr>
            <w:hyperlink r:id="rId12">
              <w:r w:rsidR="008E2D30" w:rsidRPr="004C0A2E">
                <w:rPr>
                  <w:rFonts w:ascii="Tahoma" w:eastAsia="Tahoma" w:hAnsi="Tahoma" w:cs="Tahoma"/>
                  <w:color w:val="0071CC"/>
                  <w:highlight w:val="green"/>
                  <w:u w:val="single" w:color="0071CC"/>
                  <w:lang w:eastAsia="en-GB" w:bidi="en-GB"/>
                </w:rPr>
                <w:t>m.malam@bridgewaterhigh.com</w:t>
              </w:r>
            </w:hyperlink>
          </w:p>
        </w:tc>
      </w:tr>
      <w:tr w:rsidR="008E2D30" w:rsidRPr="004C0A2E" w14:paraId="4961F5A4" w14:textId="77777777" w:rsidTr="00925E3A">
        <w:trPr>
          <w:trHeight w:val="811"/>
        </w:trPr>
        <w:tc>
          <w:tcPr>
            <w:tcW w:w="3544" w:type="dxa"/>
          </w:tcPr>
          <w:p w14:paraId="0B522EB3"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Designated Safeguarding Lead (DSL) Lower School (deputy)</w:t>
            </w:r>
          </w:p>
          <w:p w14:paraId="6AD64AE3"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Prevent Lead</w:t>
            </w:r>
          </w:p>
        </w:tc>
        <w:tc>
          <w:tcPr>
            <w:tcW w:w="3544" w:type="dxa"/>
          </w:tcPr>
          <w:p w14:paraId="3A03D9B5"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Duncan Morrison</w:t>
            </w:r>
          </w:p>
        </w:tc>
        <w:tc>
          <w:tcPr>
            <w:tcW w:w="3544" w:type="dxa"/>
          </w:tcPr>
          <w:p w14:paraId="40C3B651"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01925 263814 EXT 207</w:t>
            </w:r>
          </w:p>
          <w:p w14:paraId="2F3618CB" w14:textId="77777777" w:rsidR="008E2D30" w:rsidRPr="004C0A2E" w:rsidRDefault="00C333A4" w:rsidP="00D349B8">
            <w:pPr>
              <w:widowControl w:val="0"/>
              <w:autoSpaceDE w:val="0"/>
              <w:autoSpaceDN w:val="0"/>
              <w:spacing w:after="0" w:line="240" w:lineRule="auto"/>
              <w:ind w:left="107"/>
              <w:rPr>
                <w:rFonts w:ascii="Tahoma" w:eastAsia="Tahoma" w:hAnsi="Tahoma" w:cs="Tahoma"/>
                <w:highlight w:val="green"/>
                <w:lang w:eastAsia="en-GB" w:bidi="en-GB"/>
              </w:rPr>
            </w:pPr>
            <w:hyperlink r:id="rId13">
              <w:r w:rsidR="008E2D30" w:rsidRPr="004C0A2E">
                <w:rPr>
                  <w:rFonts w:ascii="Tahoma" w:eastAsia="Tahoma" w:hAnsi="Tahoma" w:cs="Tahoma"/>
                  <w:color w:val="0071CC"/>
                  <w:highlight w:val="green"/>
                  <w:u w:val="single" w:color="0071CC"/>
                  <w:lang w:eastAsia="en-GB" w:bidi="en-GB"/>
                </w:rPr>
                <w:t>d.morrison@bridgewaterhigh.com</w:t>
              </w:r>
            </w:hyperlink>
          </w:p>
        </w:tc>
      </w:tr>
      <w:tr w:rsidR="008E2D30" w:rsidRPr="004C0A2E" w14:paraId="44C529E8" w14:textId="77777777" w:rsidTr="00925E3A">
        <w:trPr>
          <w:trHeight w:val="553"/>
        </w:trPr>
        <w:tc>
          <w:tcPr>
            <w:tcW w:w="3544" w:type="dxa"/>
          </w:tcPr>
          <w:p w14:paraId="4E1982DF"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 xml:space="preserve">Safeguarding Officer </w:t>
            </w:r>
          </w:p>
        </w:tc>
        <w:tc>
          <w:tcPr>
            <w:tcW w:w="3544" w:type="dxa"/>
          </w:tcPr>
          <w:p w14:paraId="43BE8D3D"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Nicola Rowland-Nash</w:t>
            </w:r>
          </w:p>
        </w:tc>
        <w:tc>
          <w:tcPr>
            <w:tcW w:w="3544" w:type="dxa"/>
          </w:tcPr>
          <w:p w14:paraId="003D2A0A"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01925 263919 EXT 316</w:t>
            </w:r>
          </w:p>
          <w:p w14:paraId="3AEA2CCB"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n.rowland-nash@bridgewaterhigh.com</w:t>
            </w:r>
          </w:p>
        </w:tc>
      </w:tr>
      <w:tr w:rsidR="008E2D30" w:rsidRPr="004C0A2E" w14:paraId="55B11F16" w14:textId="77777777" w:rsidTr="00925E3A">
        <w:trPr>
          <w:trHeight w:val="561"/>
        </w:trPr>
        <w:tc>
          <w:tcPr>
            <w:tcW w:w="3544" w:type="dxa"/>
          </w:tcPr>
          <w:p w14:paraId="34201433"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Mental Health Lead</w:t>
            </w:r>
          </w:p>
        </w:tc>
        <w:tc>
          <w:tcPr>
            <w:tcW w:w="3544" w:type="dxa"/>
          </w:tcPr>
          <w:p w14:paraId="4DB3B375"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Sharon Ward</w:t>
            </w:r>
          </w:p>
        </w:tc>
        <w:tc>
          <w:tcPr>
            <w:tcW w:w="3544" w:type="dxa"/>
          </w:tcPr>
          <w:p w14:paraId="01F85B8F"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01925 263919 EXT 217</w:t>
            </w:r>
          </w:p>
          <w:p w14:paraId="2FDD3E70" w14:textId="77777777" w:rsidR="008E2D30" w:rsidRPr="004C0A2E" w:rsidRDefault="00C333A4" w:rsidP="00D349B8">
            <w:pPr>
              <w:widowControl w:val="0"/>
              <w:autoSpaceDE w:val="0"/>
              <w:autoSpaceDN w:val="0"/>
              <w:spacing w:after="0" w:line="240" w:lineRule="auto"/>
              <w:ind w:left="107"/>
              <w:rPr>
                <w:rFonts w:ascii="Tahoma" w:eastAsia="Tahoma" w:hAnsi="Tahoma" w:cs="Tahoma"/>
                <w:highlight w:val="green"/>
                <w:lang w:eastAsia="en-GB" w:bidi="en-GB"/>
              </w:rPr>
            </w:pPr>
            <w:hyperlink r:id="rId14">
              <w:r w:rsidR="008E2D30" w:rsidRPr="004C0A2E">
                <w:rPr>
                  <w:rFonts w:ascii="Tahoma" w:eastAsia="Tahoma" w:hAnsi="Tahoma" w:cs="Tahoma"/>
                  <w:color w:val="0071CC"/>
                  <w:highlight w:val="green"/>
                  <w:u w:val="single" w:color="0071CC"/>
                  <w:lang w:eastAsia="en-GB" w:bidi="en-GB"/>
                </w:rPr>
                <w:t>s.ward@bridgewaterhigh.com</w:t>
              </w:r>
            </w:hyperlink>
          </w:p>
        </w:tc>
      </w:tr>
      <w:tr w:rsidR="008E2D30" w:rsidRPr="004C0A2E" w14:paraId="0AFEE3AC" w14:textId="77777777" w:rsidTr="00925E3A">
        <w:trPr>
          <w:trHeight w:val="556"/>
        </w:trPr>
        <w:tc>
          <w:tcPr>
            <w:tcW w:w="3544" w:type="dxa"/>
          </w:tcPr>
          <w:p w14:paraId="07027C04"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Local authority designated officer (LADO)</w:t>
            </w:r>
          </w:p>
        </w:tc>
        <w:tc>
          <w:tcPr>
            <w:tcW w:w="3544" w:type="dxa"/>
          </w:tcPr>
          <w:p w14:paraId="055C63F2"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Becky Byron</w:t>
            </w:r>
          </w:p>
        </w:tc>
        <w:tc>
          <w:tcPr>
            <w:tcW w:w="3544" w:type="dxa"/>
          </w:tcPr>
          <w:p w14:paraId="2B5A50F3" w14:textId="77777777" w:rsidR="00D349B8" w:rsidRPr="004C0A2E" w:rsidRDefault="00D349B8"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01925 442079</w:t>
            </w:r>
          </w:p>
          <w:p w14:paraId="4473011F" w14:textId="33722FC9" w:rsidR="008E2D30" w:rsidRPr="004C0A2E" w:rsidRDefault="00C333A4" w:rsidP="00D349B8">
            <w:pPr>
              <w:widowControl w:val="0"/>
              <w:autoSpaceDE w:val="0"/>
              <w:autoSpaceDN w:val="0"/>
              <w:spacing w:after="0" w:line="240" w:lineRule="auto"/>
              <w:ind w:left="107"/>
              <w:rPr>
                <w:rFonts w:ascii="Tahoma" w:eastAsia="Tahoma" w:hAnsi="Tahoma" w:cs="Tahoma"/>
                <w:color w:val="0071CC"/>
                <w:w w:val="95"/>
                <w:highlight w:val="green"/>
                <w:lang w:eastAsia="en-GB" w:bidi="en-GB"/>
              </w:rPr>
            </w:pPr>
            <w:hyperlink r:id="rId15">
              <w:r w:rsidR="008E2D30" w:rsidRPr="004C0A2E">
                <w:rPr>
                  <w:rFonts w:ascii="Tahoma" w:eastAsia="Tahoma" w:hAnsi="Tahoma" w:cs="Tahoma"/>
                  <w:color w:val="0071CC"/>
                  <w:w w:val="95"/>
                  <w:highlight w:val="green"/>
                  <w:u w:val="single" w:color="0071CC"/>
                  <w:lang w:eastAsia="en-GB" w:bidi="en-GB"/>
                </w:rPr>
                <w:t>lado@warrington.gov.uk</w:t>
              </w:r>
            </w:hyperlink>
            <w:r w:rsidR="008E2D30" w:rsidRPr="004C0A2E">
              <w:rPr>
                <w:rFonts w:ascii="Tahoma" w:eastAsia="Tahoma" w:hAnsi="Tahoma" w:cs="Tahoma"/>
                <w:color w:val="0071CC"/>
                <w:w w:val="95"/>
                <w:highlight w:val="green"/>
                <w:lang w:eastAsia="en-GB" w:bidi="en-GB"/>
              </w:rPr>
              <w:t xml:space="preserve"> </w:t>
            </w:r>
          </w:p>
        </w:tc>
      </w:tr>
      <w:tr w:rsidR="008E2D30" w:rsidRPr="004C0A2E" w14:paraId="48352983" w14:textId="77777777" w:rsidTr="00925E3A">
        <w:trPr>
          <w:trHeight w:val="563"/>
        </w:trPr>
        <w:tc>
          <w:tcPr>
            <w:tcW w:w="3544" w:type="dxa"/>
          </w:tcPr>
          <w:p w14:paraId="6F70F60D"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Chair of Governors</w:t>
            </w:r>
          </w:p>
          <w:p w14:paraId="12F0EDC0" w14:textId="77777777" w:rsidR="00925E3A" w:rsidRDefault="00925E3A" w:rsidP="00D349B8">
            <w:pPr>
              <w:widowControl w:val="0"/>
              <w:autoSpaceDE w:val="0"/>
              <w:autoSpaceDN w:val="0"/>
              <w:spacing w:after="0" w:line="240" w:lineRule="auto"/>
              <w:ind w:left="107"/>
              <w:rPr>
                <w:rFonts w:ascii="Tahoma" w:eastAsia="Tahoma" w:hAnsi="Tahoma" w:cs="Tahoma"/>
                <w:highlight w:val="green"/>
                <w:lang w:eastAsia="en-GB" w:bidi="en-GB"/>
              </w:rPr>
            </w:pPr>
          </w:p>
          <w:p w14:paraId="5B9C563E"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Safeguarding Governor</w:t>
            </w:r>
          </w:p>
        </w:tc>
        <w:tc>
          <w:tcPr>
            <w:tcW w:w="3544" w:type="dxa"/>
          </w:tcPr>
          <w:p w14:paraId="17A57CBD"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Graham Bratley</w:t>
            </w:r>
          </w:p>
          <w:p w14:paraId="3FDDA435" w14:textId="77777777" w:rsidR="00925E3A" w:rsidRDefault="00925E3A" w:rsidP="00D349B8">
            <w:pPr>
              <w:widowControl w:val="0"/>
              <w:autoSpaceDE w:val="0"/>
              <w:autoSpaceDN w:val="0"/>
              <w:spacing w:after="0" w:line="240" w:lineRule="auto"/>
              <w:ind w:left="107"/>
              <w:rPr>
                <w:rFonts w:ascii="Tahoma" w:eastAsia="Tahoma" w:hAnsi="Tahoma" w:cs="Tahoma"/>
                <w:highlight w:val="green"/>
                <w:lang w:eastAsia="en-GB" w:bidi="en-GB"/>
              </w:rPr>
            </w:pPr>
          </w:p>
          <w:p w14:paraId="42AF2DEF"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Rebecca Turner</w:t>
            </w:r>
          </w:p>
        </w:tc>
        <w:tc>
          <w:tcPr>
            <w:tcW w:w="3544" w:type="dxa"/>
          </w:tcPr>
          <w:p w14:paraId="55820A68" w14:textId="77777777" w:rsidR="008E2D30" w:rsidRPr="004C0A2E" w:rsidRDefault="00C333A4" w:rsidP="00D349B8">
            <w:pPr>
              <w:widowControl w:val="0"/>
              <w:autoSpaceDE w:val="0"/>
              <w:autoSpaceDN w:val="0"/>
              <w:spacing w:after="0" w:line="240" w:lineRule="auto"/>
              <w:ind w:left="107"/>
              <w:rPr>
                <w:rFonts w:ascii="Tahoma" w:eastAsia="Tahoma" w:hAnsi="Tahoma" w:cs="Tahoma"/>
                <w:highlight w:val="green"/>
                <w:lang w:eastAsia="en-GB" w:bidi="en-GB"/>
              </w:rPr>
            </w:pPr>
            <w:hyperlink r:id="rId16">
              <w:r w:rsidR="008E2D30" w:rsidRPr="004C0A2E">
                <w:rPr>
                  <w:rFonts w:ascii="Tahoma" w:eastAsia="Tahoma" w:hAnsi="Tahoma" w:cs="Tahoma"/>
                  <w:color w:val="0071CC"/>
                  <w:highlight w:val="green"/>
                  <w:u w:val="single" w:color="0071CC"/>
                  <w:lang w:eastAsia="en-GB" w:bidi="en-GB"/>
                </w:rPr>
                <w:t>g.bratley@magmagroup.com</w:t>
              </w:r>
            </w:hyperlink>
          </w:p>
          <w:p w14:paraId="34F16DB4" w14:textId="77777777" w:rsidR="00925E3A" w:rsidRDefault="00925E3A" w:rsidP="00D349B8">
            <w:pPr>
              <w:widowControl w:val="0"/>
              <w:autoSpaceDE w:val="0"/>
              <w:autoSpaceDN w:val="0"/>
              <w:spacing w:after="0" w:line="240" w:lineRule="auto"/>
              <w:ind w:left="107"/>
              <w:rPr>
                <w:rFonts w:ascii="Tahoma" w:eastAsia="Tahoma" w:hAnsi="Tahoma" w:cs="Tahoma"/>
                <w:highlight w:val="green"/>
                <w:lang w:eastAsia="en-GB" w:bidi="en-GB"/>
              </w:rPr>
            </w:pPr>
          </w:p>
          <w:p w14:paraId="78D616CA" w14:textId="77777777" w:rsidR="008E2D30" w:rsidRPr="004C0A2E" w:rsidRDefault="00C333A4" w:rsidP="00D349B8">
            <w:pPr>
              <w:widowControl w:val="0"/>
              <w:autoSpaceDE w:val="0"/>
              <w:autoSpaceDN w:val="0"/>
              <w:spacing w:after="0" w:line="240" w:lineRule="auto"/>
              <w:ind w:left="107"/>
              <w:rPr>
                <w:rFonts w:ascii="Tahoma" w:eastAsia="Tahoma" w:hAnsi="Tahoma" w:cs="Tahoma"/>
                <w:highlight w:val="green"/>
                <w:lang w:eastAsia="en-GB" w:bidi="en-GB"/>
              </w:rPr>
            </w:pPr>
            <w:hyperlink r:id="rId17">
              <w:r w:rsidR="008E2D30" w:rsidRPr="004C0A2E">
                <w:rPr>
                  <w:rFonts w:ascii="Tahoma" w:eastAsia="Tahoma" w:hAnsi="Tahoma" w:cs="Tahoma"/>
                  <w:highlight w:val="green"/>
                  <w:lang w:eastAsia="en-GB" w:bidi="en-GB"/>
                </w:rPr>
                <w:t>rebeccaannturner@aol.co.uk</w:t>
              </w:r>
            </w:hyperlink>
          </w:p>
        </w:tc>
      </w:tr>
      <w:tr w:rsidR="008E2D30" w:rsidRPr="004C0A2E" w14:paraId="1D0F8F0D" w14:textId="77777777" w:rsidTr="00925E3A">
        <w:trPr>
          <w:trHeight w:val="543"/>
        </w:trPr>
        <w:tc>
          <w:tcPr>
            <w:tcW w:w="3544" w:type="dxa"/>
          </w:tcPr>
          <w:p w14:paraId="3A86503F"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MASH</w:t>
            </w:r>
          </w:p>
          <w:p w14:paraId="4DC14991"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Emergency Duty Team (out</w:t>
            </w:r>
            <w:r w:rsidRPr="004C0A2E">
              <w:rPr>
                <w:rFonts w:ascii="Tahoma" w:eastAsia="Tahoma" w:hAnsi="Tahoma" w:cs="Tahoma"/>
                <w:spacing w:val="-10"/>
                <w:highlight w:val="green"/>
                <w:lang w:eastAsia="en-GB" w:bidi="en-GB"/>
              </w:rPr>
              <w:t xml:space="preserve"> </w:t>
            </w:r>
            <w:r w:rsidRPr="004C0A2E">
              <w:rPr>
                <w:rFonts w:ascii="Tahoma" w:eastAsia="Tahoma" w:hAnsi="Tahoma" w:cs="Tahoma"/>
                <w:highlight w:val="green"/>
                <w:lang w:eastAsia="en-GB" w:bidi="en-GB"/>
              </w:rPr>
              <w:t>of hours)</w:t>
            </w:r>
          </w:p>
        </w:tc>
        <w:tc>
          <w:tcPr>
            <w:tcW w:w="3544" w:type="dxa"/>
          </w:tcPr>
          <w:p w14:paraId="0B3020DC" w14:textId="77777777" w:rsidR="008E2D30" w:rsidRPr="004C0A2E" w:rsidRDefault="008E2D30" w:rsidP="00D349B8">
            <w:pPr>
              <w:widowControl w:val="0"/>
              <w:autoSpaceDE w:val="0"/>
              <w:autoSpaceDN w:val="0"/>
              <w:spacing w:after="0" w:line="240" w:lineRule="auto"/>
              <w:rPr>
                <w:rFonts w:ascii="Tahoma" w:eastAsia="Tahoma" w:hAnsi="Tahoma" w:cs="Tahoma"/>
                <w:highlight w:val="green"/>
                <w:lang w:eastAsia="en-GB" w:bidi="en-GB"/>
              </w:rPr>
            </w:pPr>
          </w:p>
        </w:tc>
        <w:tc>
          <w:tcPr>
            <w:tcW w:w="3544" w:type="dxa"/>
          </w:tcPr>
          <w:p w14:paraId="506961F3"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01925</w:t>
            </w:r>
            <w:r w:rsidRPr="004C0A2E">
              <w:rPr>
                <w:rFonts w:ascii="Tahoma" w:eastAsia="Tahoma" w:hAnsi="Tahoma" w:cs="Tahoma"/>
                <w:spacing w:val="-7"/>
                <w:highlight w:val="green"/>
                <w:lang w:eastAsia="en-GB" w:bidi="en-GB"/>
              </w:rPr>
              <w:t xml:space="preserve"> </w:t>
            </w:r>
            <w:r w:rsidRPr="004C0A2E">
              <w:rPr>
                <w:rFonts w:ascii="Tahoma" w:eastAsia="Tahoma" w:hAnsi="Tahoma" w:cs="Tahoma"/>
                <w:highlight w:val="green"/>
                <w:lang w:eastAsia="en-GB" w:bidi="en-GB"/>
              </w:rPr>
              <w:t>443322</w:t>
            </w:r>
          </w:p>
          <w:p w14:paraId="2D0A742C" w14:textId="77777777" w:rsidR="00925E3A" w:rsidRDefault="00925E3A" w:rsidP="00D349B8">
            <w:pPr>
              <w:widowControl w:val="0"/>
              <w:autoSpaceDE w:val="0"/>
              <w:autoSpaceDN w:val="0"/>
              <w:spacing w:after="0" w:line="240" w:lineRule="auto"/>
              <w:ind w:left="107"/>
              <w:rPr>
                <w:rFonts w:ascii="Tahoma" w:eastAsia="Tahoma" w:hAnsi="Tahoma" w:cs="Tahoma"/>
                <w:highlight w:val="green"/>
                <w:lang w:eastAsia="en-GB" w:bidi="en-GB"/>
              </w:rPr>
            </w:pPr>
          </w:p>
          <w:p w14:paraId="75DF92CC"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01925</w:t>
            </w:r>
            <w:r w:rsidRPr="004C0A2E">
              <w:rPr>
                <w:rFonts w:ascii="Tahoma" w:eastAsia="Tahoma" w:hAnsi="Tahoma" w:cs="Tahoma"/>
                <w:spacing w:val="-7"/>
                <w:highlight w:val="green"/>
                <w:lang w:eastAsia="en-GB" w:bidi="en-GB"/>
              </w:rPr>
              <w:t xml:space="preserve"> </w:t>
            </w:r>
            <w:r w:rsidRPr="004C0A2E">
              <w:rPr>
                <w:rFonts w:ascii="Tahoma" w:eastAsia="Tahoma" w:hAnsi="Tahoma" w:cs="Tahoma"/>
                <w:highlight w:val="green"/>
                <w:lang w:eastAsia="en-GB" w:bidi="en-GB"/>
              </w:rPr>
              <w:t>444400</w:t>
            </w:r>
          </w:p>
        </w:tc>
      </w:tr>
      <w:tr w:rsidR="008E2D30" w:rsidRPr="004C0A2E" w14:paraId="2514AB26" w14:textId="77777777" w:rsidTr="00925E3A">
        <w:trPr>
          <w:trHeight w:val="552"/>
        </w:trPr>
        <w:tc>
          <w:tcPr>
            <w:tcW w:w="3544" w:type="dxa"/>
          </w:tcPr>
          <w:p w14:paraId="1E83E0C8"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LA Attendance Officer</w:t>
            </w:r>
          </w:p>
        </w:tc>
        <w:tc>
          <w:tcPr>
            <w:tcW w:w="3544" w:type="dxa"/>
          </w:tcPr>
          <w:p w14:paraId="44532934"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Rebecca Keeling</w:t>
            </w:r>
          </w:p>
        </w:tc>
        <w:tc>
          <w:tcPr>
            <w:tcW w:w="3544" w:type="dxa"/>
          </w:tcPr>
          <w:p w14:paraId="2BDC4A65" w14:textId="77777777" w:rsidR="00D349B8" w:rsidRPr="004C0A2E" w:rsidRDefault="00D349B8"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01925 442257</w:t>
            </w:r>
          </w:p>
          <w:p w14:paraId="456093D8" w14:textId="3EA00C62" w:rsidR="008E2D30" w:rsidRPr="004C0A2E" w:rsidRDefault="00C333A4" w:rsidP="00D349B8">
            <w:pPr>
              <w:widowControl w:val="0"/>
              <w:autoSpaceDE w:val="0"/>
              <w:autoSpaceDN w:val="0"/>
              <w:spacing w:after="0" w:line="240" w:lineRule="auto"/>
              <w:ind w:left="107"/>
              <w:rPr>
                <w:rFonts w:ascii="Tahoma" w:eastAsia="Tahoma" w:hAnsi="Tahoma" w:cs="Tahoma"/>
                <w:w w:val="95"/>
                <w:highlight w:val="green"/>
                <w:lang w:eastAsia="en-GB" w:bidi="en-GB"/>
              </w:rPr>
            </w:pPr>
            <w:hyperlink r:id="rId18">
              <w:r w:rsidR="008E2D30" w:rsidRPr="004C0A2E">
                <w:rPr>
                  <w:rFonts w:ascii="Tahoma" w:eastAsia="Tahoma" w:hAnsi="Tahoma" w:cs="Tahoma"/>
                  <w:w w:val="95"/>
                  <w:highlight w:val="green"/>
                  <w:u w:val="single"/>
                  <w:lang w:eastAsia="en-GB" w:bidi="en-GB"/>
                </w:rPr>
                <w:t>rkeeling@warrington.gov.uk</w:t>
              </w:r>
            </w:hyperlink>
            <w:r w:rsidR="008E2D30" w:rsidRPr="004C0A2E">
              <w:rPr>
                <w:rFonts w:ascii="Tahoma" w:eastAsia="Tahoma" w:hAnsi="Tahoma" w:cs="Tahoma"/>
                <w:w w:val="95"/>
                <w:highlight w:val="green"/>
                <w:lang w:eastAsia="en-GB" w:bidi="en-GB"/>
              </w:rPr>
              <w:t xml:space="preserve"> </w:t>
            </w:r>
          </w:p>
        </w:tc>
      </w:tr>
      <w:tr w:rsidR="008E2D30" w:rsidRPr="004C0A2E" w14:paraId="42E8137F" w14:textId="77777777" w:rsidTr="00925E3A">
        <w:trPr>
          <w:trHeight w:val="418"/>
        </w:trPr>
        <w:tc>
          <w:tcPr>
            <w:tcW w:w="3544" w:type="dxa"/>
          </w:tcPr>
          <w:p w14:paraId="24F696F1"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LA ‘Children missing from Education’ Officer</w:t>
            </w:r>
          </w:p>
        </w:tc>
        <w:tc>
          <w:tcPr>
            <w:tcW w:w="3544" w:type="dxa"/>
          </w:tcPr>
          <w:p w14:paraId="23094FA1" w14:textId="77777777" w:rsidR="008E2D30" w:rsidRPr="004C0A2E" w:rsidRDefault="008E2D30"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David Sampson</w:t>
            </w:r>
          </w:p>
        </w:tc>
        <w:tc>
          <w:tcPr>
            <w:tcW w:w="3544" w:type="dxa"/>
          </w:tcPr>
          <w:p w14:paraId="3C629068" w14:textId="77777777" w:rsidR="00D349B8" w:rsidRPr="004C0A2E" w:rsidRDefault="00D349B8" w:rsidP="00D349B8">
            <w:pPr>
              <w:widowControl w:val="0"/>
              <w:autoSpaceDE w:val="0"/>
              <w:autoSpaceDN w:val="0"/>
              <w:spacing w:after="0" w:line="240" w:lineRule="auto"/>
              <w:ind w:left="107"/>
              <w:rPr>
                <w:rFonts w:ascii="Tahoma" w:eastAsia="Tahoma" w:hAnsi="Tahoma" w:cs="Tahoma"/>
                <w:highlight w:val="green"/>
                <w:lang w:eastAsia="en-GB" w:bidi="en-GB"/>
              </w:rPr>
            </w:pPr>
            <w:r w:rsidRPr="004C0A2E">
              <w:rPr>
                <w:rFonts w:ascii="Tahoma" w:eastAsia="Tahoma" w:hAnsi="Tahoma" w:cs="Tahoma"/>
                <w:highlight w:val="green"/>
                <w:lang w:eastAsia="en-GB" w:bidi="en-GB"/>
              </w:rPr>
              <w:t>01925 442261</w:t>
            </w:r>
          </w:p>
          <w:p w14:paraId="3740902E" w14:textId="361A6B98" w:rsidR="008E2D30" w:rsidRPr="004C0A2E" w:rsidRDefault="00C333A4" w:rsidP="00D349B8">
            <w:pPr>
              <w:widowControl w:val="0"/>
              <w:autoSpaceDE w:val="0"/>
              <w:autoSpaceDN w:val="0"/>
              <w:spacing w:after="0" w:line="240" w:lineRule="auto"/>
              <w:ind w:left="107"/>
              <w:rPr>
                <w:rFonts w:ascii="Tahoma" w:eastAsia="Tahoma" w:hAnsi="Tahoma" w:cs="Tahoma"/>
                <w:color w:val="0071CC"/>
                <w:w w:val="95"/>
                <w:highlight w:val="green"/>
                <w:lang w:eastAsia="en-GB" w:bidi="en-GB"/>
              </w:rPr>
            </w:pPr>
            <w:hyperlink r:id="rId19">
              <w:r w:rsidR="008E2D30" w:rsidRPr="004C0A2E">
                <w:rPr>
                  <w:rFonts w:ascii="Tahoma" w:eastAsia="Tahoma" w:hAnsi="Tahoma" w:cs="Tahoma"/>
                  <w:color w:val="0071CC"/>
                  <w:w w:val="95"/>
                  <w:highlight w:val="green"/>
                  <w:u w:val="single" w:color="0071CC"/>
                  <w:lang w:eastAsia="en-GB" w:bidi="en-GB"/>
                </w:rPr>
                <w:t>dsampson@warrington.gov.uk</w:t>
              </w:r>
            </w:hyperlink>
            <w:r w:rsidR="008E2D30" w:rsidRPr="004C0A2E">
              <w:rPr>
                <w:rFonts w:ascii="Tahoma" w:eastAsia="Tahoma" w:hAnsi="Tahoma" w:cs="Tahoma"/>
                <w:color w:val="0071CC"/>
                <w:w w:val="95"/>
                <w:highlight w:val="green"/>
                <w:lang w:eastAsia="en-GB" w:bidi="en-GB"/>
              </w:rPr>
              <w:t xml:space="preserve"> </w:t>
            </w:r>
          </w:p>
        </w:tc>
      </w:tr>
      <w:bookmarkEnd w:id="1"/>
    </w:tbl>
    <w:p w14:paraId="60A8C67B" w14:textId="77777777" w:rsidR="004C21D2" w:rsidRPr="004C0A2E" w:rsidRDefault="004C21D2" w:rsidP="00D349B8">
      <w:pPr>
        <w:spacing w:after="0" w:line="240" w:lineRule="auto"/>
        <w:rPr>
          <w:rFonts w:ascii="Tahoma" w:hAnsi="Tahoma" w:cs="Tahoma"/>
        </w:rPr>
      </w:pPr>
    </w:p>
    <w:p w14:paraId="22DB9F5B" w14:textId="77777777" w:rsidR="00C93461" w:rsidRPr="004C0A2E" w:rsidRDefault="00C93461" w:rsidP="00D349B8">
      <w:pPr>
        <w:widowControl w:val="0"/>
        <w:autoSpaceDE w:val="0"/>
        <w:autoSpaceDN w:val="0"/>
        <w:spacing w:after="0" w:line="240" w:lineRule="auto"/>
        <w:rPr>
          <w:rFonts w:ascii="Tahoma" w:eastAsia="Tahoma" w:hAnsi="Tahoma" w:cs="Tahoma"/>
          <w:b/>
          <w:sz w:val="28"/>
          <w:lang w:eastAsia="en-GB" w:bidi="en-GB"/>
        </w:rPr>
      </w:pPr>
      <w:r w:rsidRPr="004C0A2E">
        <w:rPr>
          <w:rFonts w:ascii="Tahoma" w:eastAsia="Tahoma" w:hAnsi="Tahoma" w:cs="Tahoma"/>
          <w:b/>
          <w:sz w:val="28"/>
          <w:lang w:eastAsia="en-GB" w:bidi="en-GB"/>
        </w:rPr>
        <w:t>Aims</w:t>
      </w:r>
    </w:p>
    <w:p w14:paraId="2E9E7365" w14:textId="77777777" w:rsidR="00D349B8" w:rsidRPr="004C0A2E" w:rsidRDefault="00D349B8" w:rsidP="00D349B8">
      <w:pPr>
        <w:widowControl w:val="0"/>
        <w:autoSpaceDE w:val="0"/>
        <w:autoSpaceDN w:val="0"/>
        <w:spacing w:after="0" w:line="240" w:lineRule="auto"/>
        <w:rPr>
          <w:rFonts w:ascii="Tahoma" w:eastAsia="Tahoma" w:hAnsi="Tahoma" w:cs="Tahoma"/>
          <w:b/>
          <w:lang w:eastAsia="en-GB" w:bidi="en-GB"/>
        </w:rPr>
      </w:pPr>
    </w:p>
    <w:p w14:paraId="5E7D3D20" w14:textId="77777777" w:rsidR="00C93461" w:rsidRPr="004C0A2E" w:rsidRDefault="00C93461"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This Policy should be read in conjunction with the TCAT Statement on Safeguarding and Child Protection.</w:t>
      </w:r>
    </w:p>
    <w:p w14:paraId="059ED104" w14:textId="77777777" w:rsidR="00C93461" w:rsidRPr="004C0A2E" w:rsidRDefault="00C93461" w:rsidP="00D349B8">
      <w:pPr>
        <w:widowControl w:val="0"/>
        <w:autoSpaceDE w:val="0"/>
        <w:autoSpaceDN w:val="0"/>
        <w:spacing w:after="0" w:line="240" w:lineRule="auto"/>
        <w:rPr>
          <w:rFonts w:ascii="Tahoma" w:eastAsia="Tahoma" w:hAnsi="Tahoma" w:cs="Tahoma"/>
          <w:lang w:eastAsia="en-GB" w:bidi="en-GB"/>
        </w:rPr>
      </w:pPr>
    </w:p>
    <w:p w14:paraId="38C53882" w14:textId="77777777" w:rsidR="00C93461" w:rsidRPr="004C0A2E" w:rsidRDefault="00C93461" w:rsidP="00D349B8">
      <w:pPr>
        <w:spacing w:after="0" w:line="240" w:lineRule="auto"/>
        <w:rPr>
          <w:rFonts w:ascii="Tahoma" w:eastAsia="Tahoma" w:hAnsi="Tahoma" w:cs="Tahoma"/>
          <w:b/>
          <w:bCs/>
          <w:lang w:eastAsia="en-GB" w:bidi="en-GB"/>
        </w:rPr>
      </w:pPr>
      <w:r w:rsidRPr="00185D4F">
        <w:rPr>
          <w:rFonts w:ascii="Tahoma" w:eastAsia="Tahoma" w:hAnsi="Tahoma" w:cs="Tahoma"/>
          <w:b/>
          <w:bCs/>
          <w:highlight w:val="green"/>
          <w:lang w:eastAsia="en-GB" w:bidi="en-GB"/>
        </w:rPr>
        <w:t>Bridgewater High School</w:t>
      </w:r>
      <w:r w:rsidRPr="004C0A2E">
        <w:rPr>
          <w:rFonts w:ascii="Tahoma" w:eastAsia="Tahoma" w:hAnsi="Tahoma" w:cs="Tahoma"/>
          <w:b/>
          <w:bCs/>
          <w:lang w:eastAsia="en-GB" w:bidi="en-GB"/>
        </w:rPr>
        <w:t xml:space="preserve"> as one of the academies within TCAT aims to ensure that:</w:t>
      </w:r>
    </w:p>
    <w:p w14:paraId="01159398" w14:textId="77777777" w:rsidR="00C93461" w:rsidRPr="00925E3A" w:rsidRDefault="00C93461" w:rsidP="00C60370">
      <w:pPr>
        <w:pStyle w:val="ListParagraph"/>
        <w:widowControl w:val="0"/>
        <w:numPr>
          <w:ilvl w:val="0"/>
          <w:numId w:val="45"/>
        </w:numPr>
        <w:tabs>
          <w:tab w:val="left" w:pos="2170"/>
          <w:tab w:val="left" w:pos="2171"/>
        </w:tabs>
        <w:autoSpaceDE w:val="0"/>
        <w:autoSpaceDN w:val="0"/>
        <w:spacing w:after="0" w:line="240" w:lineRule="auto"/>
        <w:ind w:left="426"/>
        <w:rPr>
          <w:rFonts w:ascii="Tahoma" w:eastAsia="Tahoma" w:hAnsi="Tahoma" w:cs="Tahoma"/>
          <w:lang w:eastAsia="en-GB" w:bidi="en-GB"/>
        </w:rPr>
      </w:pPr>
      <w:r w:rsidRPr="00925E3A">
        <w:rPr>
          <w:rFonts w:ascii="Tahoma" w:eastAsia="Tahoma" w:hAnsi="Tahoma" w:cs="Tahoma"/>
          <w:lang w:eastAsia="en-GB" w:bidi="en-GB"/>
        </w:rPr>
        <w:t>Appropriate action is taken in a timely manner to safeguard and promote children’s</w:t>
      </w:r>
      <w:r w:rsidRPr="00925E3A">
        <w:rPr>
          <w:rFonts w:ascii="Tahoma" w:eastAsia="Tahoma" w:hAnsi="Tahoma" w:cs="Tahoma"/>
          <w:spacing w:val="-20"/>
          <w:lang w:eastAsia="en-GB" w:bidi="en-GB"/>
        </w:rPr>
        <w:t xml:space="preserve"> </w:t>
      </w:r>
      <w:r w:rsidRPr="00925E3A">
        <w:rPr>
          <w:rFonts w:ascii="Tahoma" w:eastAsia="Tahoma" w:hAnsi="Tahoma" w:cs="Tahoma"/>
          <w:lang w:eastAsia="en-GB" w:bidi="en-GB"/>
        </w:rPr>
        <w:t>welfare</w:t>
      </w:r>
    </w:p>
    <w:p w14:paraId="33CBE2D2" w14:textId="77777777" w:rsidR="00C93461" w:rsidRPr="00925E3A" w:rsidRDefault="00C93461" w:rsidP="00C60370">
      <w:pPr>
        <w:pStyle w:val="ListParagraph"/>
        <w:widowControl w:val="0"/>
        <w:numPr>
          <w:ilvl w:val="0"/>
          <w:numId w:val="45"/>
        </w:numPr>
        <w:tabs>
          <w:tab w:val="left" w:pos="2170"/>
          <w:tab w:val="left" w:pos="2171"/>
        </w:tabs>
        <w:autoSpaceDE w:val="0"/>
        <w:autoSpaceDN w:val="0"/>
        <w:spacing w:after="0" w:line="240" w:lineRule="auto"/>
        <w:ind w:left="426"/>
        <w:rPr>
          <w:rFonts w:ascii="Tahoma" w:eastAsia="Tahoma" w:hAnsi="Tahoma" w:cs="Tahoma"/>
          <w:lang w:eastAsia="en-GB" w:bidi="en-GB"/>
        </w:rPr>
      </w:pPr>
      <w:r w:rsidRPr="00925E3A">
        <w:rPr>
          <w:rFonts w:ascii="Tahoma" w:eastAsia="Tahoma" w:hAnsi="Tahoma" w:cs="Tahoma"/>
          <w:lang w:eastAsia="en-GB" w:bidi="en-GB"/>
        </w:rPr>
        <w:t>All staff are aware of their statutory responsibilities with respect to</w:t>
      </w:r>
      <w:r w:rsidRPr="00925E3A">
        <w:rPr>
          <w:rFonts w:ascii="Tahoma" w:eastAsia="Tahoma" w:hAnsi="Tahoma" w:cs="Tahoma"/>
          <w:spacing w:val="-12"/>
          <w:lang w:eastAsia="en-GB" w:bidi="en-GB"/>
        </w:rPr>
        <w:t xml:space="preserve"> </w:t>
      </w:r>
      <w:r w:rsidRPr="00925E3A">
        <w:rPr>
          <w:rFonts w:ascii="Tahoma" w:eastAsia="Tahoma" w:hAnsi="Tahoma" w:cs="Tahoma"/>
          <w:lang w:eastAsia="en-GB" w:bidi="en-GB"/>
        </w:rPr>
        <w:t>safeguarding</w:t>
      </w:r>
    </w:p>
    <w:p w14:paraId="637C0B17" w14:textId="6ECBEDA2" w:rsidR="00C93461" w:rsidRPr="00925E3A" w:rsidRDefault="00C93461" w:rsidP="00C60370">
      <w:pPr>
        <w:pStyle w:val="ListParagraph"/>
        <w:widowControl w:val="0"/>
        <w:numPr>
          <w:ilvl w:val="0"/>
          <w:numId w:val="45"/>
        </w:numPr>
        <w:tabs>
          <w:tab w:val="left" w:pos="2170"/>
          <w:tab w:val="left" w:pos="2171"/>
        </w:tabs>
        <w:autoSpaceDE w:val="0"/>
        <w:autoSpaceDN w:val="0"/>
        <w:spacing w:after="0" w:line="240" w:lineRule="auto"/>
        <w:ind w:left="426"/>
        <w:rPr>
          <w:rFonts w:ascii="Tahoma" w:eastAsia="Tahoma" w:hAnsi="Tahoma" w:cs="Tahoma"/>
          <w:lang w:eastAsia="en-GB" w:bidi="en-GB"/>
        </w:rPr>
      </w:pPr>
      <w:r w:rsidRPr="00925E3A">
        <w:rPr>
          <w:rFonts w:ascii="Tahoma" w:eastAsia="Tahoma" w:hAnsi="Tahoma" w:cs="Tahoma"/>
          <w:lang w:eastAsia="en-GB" w:bidi="en-GB"/>
        </w:rPr>
        <w:t>Staff are properly trained in recognising and reporting safeguarding</w:t>
      </w:r>
      <w:r w:rsidRPr="00925E3A">
        <w:rPr>
          <w:rFonts w:ascii="Tahoma" w:eastAsia="Tahoma" w:hAnsi="Tahoma" w:cs="Tahoma"/>
          <w:spacing w:val="-9"/>
          <w:lang w:eastAsia="en-GB" w:bidi="en-GB"/>
        </w:rPr>
        <w:t xml:space="preserve"> </w:t>
      </w:r>
      <w:r w:rsidRPr="00925E3A">
        <w:rPr>
          <w:rFonts w:ascii="Tahoma" w:eastAsia="Tahoma" w:hAnsi="Tahoma" w:cs="Tahoma"/>
          <w:lang w:eastAsia="en-GB" w:bidi="en-GB"/>
        </w:rPr>
        <w:t>issues</w:t>
      </w:r>
    </w:p>
    <w:p w14:paraId="0A2CA8A1" w14:textId="77777777" w:rsidR="00D349B8" w:rsidRPr="004C0A2E" w:rsidRDefault="00D349B8" w:rsidP="00D349B8">
      <w:pPr>
        <w:widowControl w:val="0"/>
        <w:tabs>
          <w:tab w:val="left" w:pos="2170"/>
          <w:tab w:val="left" w:pos="2171"/>
        </w:tabs>
        <w:autoSpaceDE w:val="0"/>
        <w:autoSpaceDN w:val="0"/>
        <w:spacing w:after="0" w:line="240" w:lineRule="auto"/>
        <w:rPr>
          <w:rFonts w:ascii="Tahoma" w:eastAsia="Tahoma" w:hAnsi="Tahoma" w:cs="Tahoma"/>
          <w:lang w:eastAsia="en-GB" w:bidi="en-GB"/>
        </w:rPr>
      </w:pPr>
    </w:p>
    <w:p w14:paraId="11FDA49D" w14:textId="45450664" w:rsidR="00E508BF" w:rsidRPr="004C0A2E" w:rsidRDefault="00E83543" w:rsidP="00D349B8">
      <w:pPr>
        <w:pStyle w:val="Heading1"/>
        <w:numPr>
          <w:ilvl w:val="0"/>
          <w:numId w:val="2"/>
        </w:numPr>
        <w:spacing w:before="0" w:after="0"/>
        <w:rPr>
          <w:rFonts w:ascii="Tahoma" w:hAnsi="Tahoma" w:cs="Tahoma"/>
          <w:b/>
          <w:bCs/>
          <w:sz w:val="28"/>
          <w:szCs w:val="22"/>
        </w:rPr>
      </w:pPr>
      <w:bookmarkStart w:id="2" w:name="_Toc139132245"/>
      <w:r w:rsidRPr="004C0A2E">
        <w:rPr>
          <w:rFonts w:ascii="Tahoma" w:hAnsi="Tahoma" w:cs="Tahoma"/>
          <w:b/>
          <w:bCs/>
          <w:sz w:val="28"/>
          <w:szCs w:val="22"/>
        </w:rPr>
        <w:t xml:space="preserve">Legislation and </w:t>
      </w:r>
      <w:r w:rsidR="0096647D" w:rsidRPr="004C0A2E">
        <w:rPr>
          <w:rFonts w:ascii="Tahoma" w:hAnsi="Tahoma" w:cs="Tahoma"/>
          <w:b/>
          <w:bCs/>
          <w:sz w:val="28"/>
          <w:szCs w:val="22"/>
        </w:rPr>
        <w:t>G</w:t>
      </w:r>
      <w:r w:rsidRPr="004C0A2E">
        <w:rPr>
          <w:rFonts w:ascii="Tahoma" w:hAnsi="Tahoma" w:cs="Tahoma"/>
          <w:b/>
          <w:bCs/>
          <w:sz w:val="28"/>
          <w:szCs w:val="22"/>
        </w:rPr>
        <w:t>uidance</w:t>
      </w:r>
      <w:bookmarkEnd w:id="2"/>
    </w:p>
    <w:p w14:paraId="33FCD24C" w14:textId="77777777" w:rsidR="00925E3A" w:rsidRDefault="00925E3A" w:rsidP="00D349B8">
      <w:pPr>
        <w:widowControl w:val="0"/>
        <w:autoSpaceDE w:val="0"/>
        <w:autoSpaceDN w:val="0"/>
        <w:spacing w:after="0" w:line="240" w:lineRule="auto"/>
        <w:rPr>
          <w:rFonts w:ascii="Tahoma" w:eastAsia="Tahoma" w:hAnsi="Tahoma" w:cs="Tahoma"/>
          <w:lang w:eastAsia="en-GB" w:bidi="en-GB"/>
        </w:rPr>
      </w:pPr>
    </w:p>
    <w:p w14:paraId="18F7F977" w14:textId="54962B40" w:rsidR="00C92761" w:rsidRPr="004C0A2E" w:rsidRDefault="00284A4C" w:rsidP="00D349B8">
      <w:pPr>
        <w:widowControl w:val="0"/>
        <w:autoSpaceDE w:val="0"/>
        <w:autoSpaceDN w:val="0"/>
        <w:spacing w:after="0" w:line="240" w:lineRule="auto"/>
        <w:rPr>
          <w:rFonts w:ascii="Tahoma" w:hAnsi="Tahoma" w:cs="Tahoma"/>
          <w:lang w:bidi="en-GB"/>
        </w:rPr>
      </w:pPr>
      <w:r w:rsidRPr="004C0A2E">
        <w:rPr>
          <w:rFonts w:ascii="Tahoma" w:eastAsia="Tahoma" w:hAnsi="Tahoma" w:cs="Tahoma"/>
          <w:lang w:eastAsia="en-GB" w:bidi="en-GB"/>
        </w:rPr>
        <w:t xml:space="preserve">This policy is based on the Department for Education’s statutory guidance </w:t>
      </w:r>
      <w:r w:rsidRPr="00185D4F">
        <w:rPr>
          <w:rFonts w:ascii="Tahoma" w:eastAsia="Tahoma" w:hAnsi="Tahoma" w:cs="Tahoma"/>
          <w:b/>
          <w:bCs/>
          <w:highlight w:val="yellow"/>
          <w:lang w:eastAsia="en-GB" w:bidi="en-GB"/>
        </w:rPr>
        <w:t>Keeping Children Safe in</w:t>
      </w:r>
      <w:r w:rsidRPr="00185D4F">
        <w:rPr>
          <w:rFonts w:ascii="Tahoma" w:eastAsia="Tahoma" w:hAnsi="Tahoma" w:cs="Tahoma"/>
          <w:highlight w:val="yellow"/>
          <w:lang w:eastAsia="en-GB" w:bidi="en-GB"/>
        </w:rPr>
        <w:t xml:space="preserve"> </w:t>
      </w:r>
      <w:r w:rsidR="00185D4F" w:rsidRPr="00185D4F">
        <w:rPr>
          <w:rFonts w:ascii="Tahoma" w:eastAsia="Tahoma" w:hAnsi="Tahoma" w:cs="Tahoma"/>
          <w:b/>
          <w:bCs/>
          <w:highlight w:val="yellow"/>
          <w:lang w:eastAsia="en-GB" w:bidi="en-GB"/>
        </w:rPr>
        <w:t>Education 2023</w:t>
      </w:r>
      <w:r w:rsidRPr="004C0A2E">
        <w:rPr>
          <w:rFonts w:ascii="Tahoma" w:eastAsia="Tahoma" w:hAnsi="Tahoma" w:cs="Tahoma"/>
          <w:lang w:eastAsia="en-GB" w:bidi="en-GB"/>
        </w:rPr>
        <w:t xml:space="preserve"> and </w:t>
      </w:r>
      <w:hyperlink r:id="rId20">
        <w:r w:rsidRPr="004C0A2E">
          <w:rPr>
            <w:rFonts w:ascii="Tahoma" w:eastAsia="Tahoma" w:hAnsi="Tahoma" w:cs="Tahoma"/>
            <w:color w:val="0071CC"/>
            <w:u w:val="single" w:color="0071CC"/>
            <w:lang w:eastAsia="en-GB" w:bidi="en-GB"/>
          </w:rPr>
          <w:t>Working Together to Safeguard Children (2018)</w:t>
        </w:r>
        <w:r w:rsidRPr="004C0A2E">
          <w:rPr>
            <w:rFonts w:ascii="Tahoma" w:eastAsia="Tahoma" w:hAnsi="Tahoma" w:cs="Tahoma"/>
            <w:lang w:eastAsia="en-GB" w:bidi="en-GB"/>
          </w:rPr>
          <w:t xml:space="preserve">, </w:t>
        </w:r>
      </w:hyperlink>
      <w:r w:rsidRPr="004C0A2E">
        <w:rPr>
          <w:rFonts w:ascii="Tahoma" w:eastAsia="Tahoma" w:hAnsi="Tahoma" w:cs="Tahoma"/>
          <w:lang w:eastAsia="en-GB" w:bidi="en-GB"/>
        </w:rPr>
        <w:t xml:space="preserve">and the </w:t>
      </w:r>
      <w:r w:rsidR="006C21CE" w:rsidRPr="004C0A2E">
        <w:rPr>
          <w:rFonts w:ascii="Tahoma" w:hAnsi="Tahoma" w:cs="Tahoma"/>
        </w:rPr>
        <w:t>Governance Handbook.</w:t>
      </w:r>
      <w:r w:rsidR="002C1F2F" w:rsidRPr="004C0A2E">
        <w:rPr>
          <w:rFonts w:ascii="Tahoma" w:hAnsi="Tahoma" w:cs="Tahoma"/>
        </w:rPr>
        <w:t xml:space="preserve"> </w:t>
      </w:r>
      <w:r w:rsidR="00C92761" w:rsidRPr="004C0A2E">
        <w:rPr>
          <w:rFonts w:ascii="Tahoma" w:hAnsi="Tahoma" w:cs="Tahoma"/>
          <w:lang w:bidi="en-GB"/>
        </w:rPr>
        <w:t>We comply with this guidance and the arrangements agreed and published by our 3 local safeguarding partners.</w:t>
      </w:r>
    </w:p>
    <w:p w14:paraId="7C2A0C20" w14:textId="77777777" w:rsidR="00C92761" w:rsidRPr="004C0A2E" w:rsidRDefault="00C92761" w:rsidP="00D349B8">
      <w:pPr>
        <w:spacing w:after="0" w:line="240" w:lineRule="auto"/>
        <w:rPr>
          <w:rFonts w:ascii="Tahoma" w:hAnsi="Tahoma" w:cs="Tahoma"/>
          <w:lang w:bidi="en-GB"/>
        </w:rPr>
      </w:pPr>
      <w:r w:rsidRPr="004C0A2E">
        <w:rPr>
          <w:rFonts w:ascii="Tahoma" w:hAnsi="Tahoma" w:cs="Tahoma"/>
          <w:lang w:bidi="en-GB"/>
        </w:rPr>
        <w:t>This policy is also based on the following legislation:</w:t>
      </w:r>
    </w:p>
    <w:p w14:paraId="74203187" w14:textId="77777777" w:rsidR="00C92761" w:rsidRPr="004C0A2E" w:rsidRDefault="00C92761" w:rsidP="00ED722E">
      <w:pPr>
        <w:pStyle w:val="ListParagraph"/>
        <w:numPr>
          <w:ilvl w:val="0"/>
          <w:numId w:val="3"/>
        </w:numPr>
        <w:spacing w:after="0" w:line="240" w:lineRule="auto"/>
        <w:ind w:left="426"/>
        <w:rPr>
          <w:rFonts w:ascii="Tahoma" w:hAnsi="Tahoma" w:cs="Tahoma"/>
          <w:lang w:bidi="en-GB"/>
        </w:rPr>
      </w:pPr>
      <w:r w:rsidRPr="004C0A2E">
        <w:rPr>
          <w:rFonts w:ascii="Tahoma" w:hAnsi="Tahoma" w:cs="Tahoma"/>
          <w:lang w:bidi="en-GB"/>
        </w:rPr>
        <w:t xml:space="preserve">Section 175 of the </w:t>
      </w:r>
      <w:hyperlink r:id="rId21">
        <w:r w:rsidRPr="004C0A2E">
          <w:rPr>
            <w:rStyle w:val="Hyperlink"/>
            <w:rFonts w:ascii="Tahoma" w:hAnsi="Tahoma" w:cs="Tahoma"/>
            <w:lang w:bidi="en-GB"/>
          </w:rPr>
          <w:t>Education Act 2002</w:t>
        </w:r>
      </w:hyperlink>
      <w:r w:rsidRPr="004C0A2E">
        <w:rPr>
          <w:rFonts w:ascii="Tahoma" w:hAnsi="Tahoma" w:cs="Tahoma"/>
          <w:lang w:bidi="en-GB"/>
        </w:rPr>
        <w:t>, which places a duty on schools and local authorities to safeguard and promote the welfare of pupils</w:t>
      </w:r>
    </w:p>
    <w:p w14:paraId="1219010E" w14:textId="77777777" w:rsidR="00C92761" w:rsidRPr="004C0A2E" w:rsidRDefault="00C333A4" w:rsidP="00ED722E">
      <w:pPr>
        <w:pStyle w:val="ListParagraph"/>
        <w:numPr>
          <w:ilvl w:val="0"/>
          <w:numId w:val="3"/>
        </w:numPr>
        <w:spacing w:after="0" w:line="240" w:lineRule="auto"/>
        <w:ind w:left="426"/>
        <w:rPr>
          <w:rFonts w:ascii="Tahoma" w:hAnsi="Tahoma" w:cs="Tahoma"/>
          <w:lang w:bidi="en-GB"/>
        </w:rPr>
      </w:pPr>
      <w:hyperlink r:id="rId22">
        <w:r w:rsidR="00C92761" w:rsidRPr="004C0A2E">
          <w:rPr>
            <w:rStyle w:val="Hyperlink"/>
            <w:rFonts w:ascii="Tahoma" w:hAnsi="Tahoma" w:cs="Tahoma"/>
            <w:lang w:bidi="en-GB"/>
          </w:rPr>
          <w:t xml:space="preserve">The School Staffing (England) Regulations 2009, </w:t>
        </w:r>
      </w:hyperlink>
      <w:r w:rsidR="00C92761" w:rsidRPr="004C0A2E">
        <w:rPr>
          <w:rFonts w:ascii="Tahoma" w:hAnsi="Tahoma" w:cs="Tahoma"/>
          <w:lang w:bidi="en-GB"/>
        </w:rPr>
        <w:t>and ‘Safeguarding Children and Safer Recruitment in Education DFE, 2011’ which set out what must be recorded on the single central record and the requirement for at least one person conducting an interview to be trained in safer recruitment techniques</w:t>
      </w:r>
    </w:p>
    <w:p w14:paraId="644A370C" w14:textId="77777777" w:rsidR="00C92761" w:rsidRPr="004C0A2E" w:rsidRDefault="00C92761" w:rsidP="00ED722E">
      <w:pPr>
        <w:pStyle w:val="ListParagraph"/>
        <w:numPr>
          <w:ilvl w:val="0"/>
          <w:numId w:val="3"/>
        </w:numPr>
        <w:spacing w:after="0" w:line="240" w:lineRule="auto"/>
        <w:ind w:left="426"/>
        <w:rPr>
          <w:rFonts w:ascii="Tahoma" w:hAnsi="Tahoma" w:cs="Tahoma"/>
          <w:lang w:bidi="en-GB"/>
        </w:rPr>
      </w:pPr>
      <w:r w:rsidRPr="004C0A2E">
        <w:rPr>
          <w:rFonts w:ascii="Tahoma" w:hAnsi="Tahoma" w:cs="Tahoma"/>
          <w:lang w:bidi="en-GB"/>
        </w:rPr>
        <w:t xml:space="preserve">Part 3 of the schedule to the </w:t>
      </w:r>
      <w:hyperlink r:id="rId23">
        <w:r w:rsidRPr="004C0A2E">
          <w:rPr>
            <w:rStyle w:val="Hyperlink"/>
            <w:rFonts w:ascii="Tahoma" w:hAnsi="Tahoma" w:cs="Tahoma"/>
            <w:lang w:bidi="en-GB"/>
          </w:rPr>
          <w:t xml:space="preserve">Education (Independent School Standards) Regulations 2014, </w:t>
        </w:r>
      </w:hyperlink>
      <w:r w:rsidRPr="004C0A2E">
        <w:rPr>
          <w:rFonts w:ascii="Tahoma" w:hAnsi="Tahoma" w:cs="Tahoma"/>
          <w:lang w:bidi="en-GB"/>
        </w:rPr>
        <w:t>which places a duty on academies and independent schools to safeguard and promote the welfare of pupils at the school.</w:t>
      </w:r>
    </w:p>
    <w:p w14:paraId="0E2EB3B6" w14:textId="77777777" w:rsidR="00C92761" w:rsidRPr="004C0A2E" w:rsidRDefault="00C333A4" w:rsidP="00ED722E">
      <w:pPr>
        <w:pStyle w:val="ListParagraph"/>
        <w:numPr>
          <w:ilvl w:val="0"/>
          <w:numId w:val="3"/>
        </w:numPr>
        <w:spacing w:after="0" w:line="240" w:lineRule="auto"/>
        <w:ind w:left="426"/>
        <w:rPr>
          <w:rFonts w:ascii="Tahoma" w:hAnsi="Tahoma" w:cs="Tahoma"/>
          <w:lang w:bidi="en-GB"/>
        </w:rPr>
      </w:pPr>
      <w:hyperlink r:id="rId24">
        <w:r w:rsidR="00C92761" w:rsidRPr="004C0A2E">
          <w:rPr>
            <w:rStyle w:val="Hyperlink"/>
            <w:rFonts w:ascii="Tahoma" w:hAnsi="Tahoma" w:cs="Tahoma"/>
            <w:lang w:bidi="en-GB"/>
          </w:rPr>
          <w:t xml:space="preserve">The Children Act 1989 </w:t>
        </w:r>
      </w:hyperlink>
      <w:r w:rsidR="00C92761" w:rsidRPr="004C0A2E">
        <w:rPr>
          <w:rFonts w:ascii="Tahoma" w:hAnsi="Tahoma" w:cs="Tahoma"/>
          <w:lang w:bidi="en-GB"/>
        </w:rPr>
        <w:t xml:space="preserve">(and </w:t>
      </w:r>
      <w:hyperlink r:id="rId25">
        <w:r w:rsidR="00C92761" w:rsidRPr="004C0A2E">
          <w:rPr>
            <w:rStyle w:val="Hyperlink"/>
            <w:rFonts w:ascii="Tahoma" w:hAnsi="Tahoma" w:cs="Tahoma"/>
            <w:lang w:bidi="en-GB"/>
          </w:rPr>
          <w:t>2004 amendment</w:t>
        </w:r>
      </w:hyperlink>
      <w:r w:rsidR="00C92761" w:rsidRPr="004C0A2E">
        <w:rPr>
          <w:rFonts w:ascii="Tahoma" w:hAnsi="Tahoma" w:cs="Tahoma"/>
          <w:lang w:bidi="en-GB"/>
        </w:rPr>
        <w:t>), which provides a framework for the care and protection of children</w:t>
      </w:r>
    </w:p>
    <w:p w14:paraId="30B0F342" w14:textId="77777777" w:rsidR="00C92761" w:rsidRPr="004C0A2E" w:rsidRDefault="00C92761" w:rsidP="00ED722E">
      <w:pPr>
        <w:pStyle w:val="ListParagraph"/>
        <w:numPr>
          <w:ilvl w:val="0"/>
          <w:numId w:val="3"/>
        </w:numPr>
        <w:spacing w:after="0" w:line="240" w:lineRule="auto"/>
        <w:ind w:left="426"/>
        <w:rPr>
          <w:rFonts w:ascii="Tahoma" w:hAnsi="Tahoma" w:cs="Tahoma"/>
          <w:lang w:bidi="en-GB"/>
        </w:rPr>
      </w:pPr>
      <w:r w:rsidRPr="004C0A2E">
        <w:rPr>
          <w:rFonts w:ascii="Tahoma" w:hAnsi="Tahoma" w:cs="Tahoma"/>
          <w:lang w:bidi="en-GB"/>
        </w:rPr>
        <w:t xml:space="preserve">Section 5B(11) of the Female Genital Mutilation Act 2003, as inserted by section 74 of the </w:t>
      </w:r>
      <w:hyperlink r:id="rId26">
        <w:r w:rsidRPr="004C0A2E">
          <w:rPr>
            <w:rStyle w:val="Hyperlink"/>
            <w:rFonts w:ascii="Tahoma" w:hAnsi="Tahoma" w:cs="Tahoma"/>
            <w:lang w:bidi="en-GB"/>
          </w:rPr>
          <w:t>Serious</w:t>
        </w:r>
      </w:hyperlink>
      <w:r w:rsidRPr="004C0A2E">
        <w:rPr>
          <w:rFonts w:ascii="Tahoma" w:hAnsi="Tahoma" w:cs="Tahoma"/>
          <w:lang w:bidi="en-GB"/>
        </w:rPr>
        <w:t xml:space="preserve"> </w:t>
      </w:r>
      <w:hyperlink r:id="rId27">
        <w:r w:rsidRPr="004C0A2E">
          <w:rPr>
            <w:rStyle w:val="Hyperlink"/>
            <w:rFonts w:ascii="Tahoma" w:hAnsi="Tahoma" w:cs="Tahoma"/>
            <w:lang w:bidi="en-GB"/>
          </w:rPr>
          <w:t xml:space="preserve">Crime Act 2015, </w:t>
        </w:r>
      </w:hyperlink>
      <w:r w:rsidRPr="004C0A2E">
        <w:rPr>
          <w:rFonts w:ascii="Tahoma" w:hAnsi="Tahoma" w:cs="Tahoma"/>
          <w:lang w:bidi="en-GB"/>
        </w:rPr>
        <w:t>which places a statutory duty on teachers to report to the police where they discover that female genital mutilation (FGM) appears to have been carried out on a girl under 18</w:t>
      </w:r>
    </w:p>
    <w:p w14:paraId="0F70EFEA" w14:textId="77777777" w:rsidR="00C92761" w:rsidRPr="004C0A2E" w:rsidRDefault="00C333A4" w:rsidP="00ED722E">
      <w:pPr>
        <w:pStyle w:val="ListParagraph"/>
        <w:numPr>
          <w:ilvl w:val="0"/>
          <w:numId w:val="3"/>
        </w:numPr>
        <w:spacing w:after="0" w:line="240" w:lineRule="auto"/>
        <w:ind w:left="426"/>
        <w:rPr>
          <w:rFonts w:ascii="Tahoma" w:hAnsi="Tahoma" w:cs="Tahoma"/>
          <w:lang w:bidi="en-GB"/>
        </w:rPr>
      </w:pPr>
      <w:hyperlink r:id="rId28">
        <w:r w:rsidR="00C92761" w:rsidRPr="004C0A2E">
          <w:rPr>
            <w:rStyle w:val="Hyperlink"/>
            <w:rFonts w:ascii="Tahoma" w:hAnsi="Tahoma" w:cs="Tahoma"/>
            <w:lang w:bidi="en-GB"/>
          </w:rPr>
          <w:t xml:space="preserve">Statutory guidance on FGM, </w:t>
        </w:r>
      </w:hyperlink>
      <w:r w:rsidR="00C92761" w:rsidRPr="004C0A2E">
        <w:rPr>
          <w:rFonts w:ascii="Tahoma" w:hAnsi="Tahoma" w:cs="Tahoma"/>
          <w:lang w:bidi="en-GB"/>
        </w:rPr>
        <w:t>which sets out responsibilities with regards to safeguarding and supporting girls affected by FGM</w:t>
      </w:r>
    </w:p>
    <w:p w14:paraId="7AB09BAD" w14:textId="77777777" w:rsidR="00C92761" w:rsidRPr="004C0A2E" w:rsidRDefault="00C333A4" w:rsidP="00ED722E">
      <w:pPr>
        <w:pStyle w:val="ListParagraph"/>
        <w:numPr>
          <w:ilvl w:val="0"/>
          <w:numId w:val="3"/>
        </w:numPr>
        <w:spacing w:after="0" w:line="240" w:lineRule="auto"/>
        <w:ind w:left="426"/>
        <w:rPr>
          <w:rFonts w:ascii="Tahoma" w:hAnsi="Tahoma" w:cs="Tahoma"/>
          <w:lang w:bidi="en-GB"/>
        </w:rPr>
      </w:pPr>
      <w:hyperlink r:id="rId29">
        <w:r w:rsidR="00C92761" w:rsidRPr="004C0A2E">
          <w:rPr>
            <w:rStyle w:val="Hyperlink"/>
            <w:rFonts w:ascii="Tahoma" w:hAnsi="Tahoma" w:cs="Tahoma"/>
            <w:lang w:bidi="en-GB"/>
          </w:rPr>
          <w:t>The Rehabilitation of Offenders Act 1974</w:t>
        </w:r>
      </w:hyperlink>
      <w:r w:rsidR="00C92761" w:rsidRPr="004C0A2E">
        <w:rPr>
          <w:rFonts w:ascii="Tahoma" w:hAnsi="Tahoma" w:cs="Tahoma"/>
          <w:lang w:bidi="en-GB"/>
        </w:rPr>
        <w:t>, which outlines when people with criminal convictions can work with children</w:t>
      </w:r>
    </w:p>
    <w:p w14:paraId="1B3D3343" w14:textId="0010E887" w:rsidR="00C92761" w:rsidRPr="00766F03" w:rsidRDefault="00C92761" w:rsidP="00ED722E">
      <w:pPr>
        <w:pStyle w:val="ListParagraph"/>
        <w:numPr>
          <w:ilvl w:val="0"/>
          <w:numId w:val="3"/>
        </w:numPr>
        <w:spacing w:after="0" w:line="240" w:lineRule="auto"/>
        <w:ind w:left="426"/>
        <w:rPr>
          <w:rFonts w:ascii="Tahoma" w:hAnsi="Tahoma" w:cs="Tahoma"/>
          <w:lang w:bidi="en-GB"/>
        </w:rPr>
      </w:pPr>
      <w:r w:rsidRPr="00766F03">
        <w:rPr>
          <w:rFonts w:ascii="Tahoma" w:hAnsi="Tahoma" w:cs="Tahoma"/>
          <w:lang w:bidi="en-GB"/>
        </w:rPr>
        <w:t xml:space="preserve">Schedule 4 of the </w:t>
      </w:r>
      <w:hyperlink r:id="rId30">
        <w:r w:rsidRPr="00766F03">
          <w:rPr>
            <w:rStyle w:val="Hyperlink"/>
            <w:rFonts w:ascii="Tahoma" w:hAnsi="Tahoma" w:cs="Tahoma"/>
            <w:lang w:bidi="en-GB"/>
          </w:rPr>
          <w:t xml:space="preserve">Safeguarding Vulnerable Groups Act 2006, </w:t>
        </w:r>
      </w:hyperlink>
      <w:r w:rsidRPr="00766F03">
        <w:rPr>
          <w:rFonts w:ascii="Tahoma" w:hAnsi="Tahoma" w:cs="Tahoma"/>
          <w:lang w:bidi="en-GB"/>
        </w:rPr>
        <w:t>which defines what ‘regulated activity’ is</w:t>
      </w:r>
      <w:r w:rsidR="00766F03" w:rsidRPr="00766F03">
        <w:rPr>
          <w:rFonts w:ascii="Tahoma" w:hAnsi="Tahoma" w:cs="Tahoma"/>
          <w:lang w:bidi="en-GB"/>
        </w:rPr>
        <w:t xml:space="preserve"> </w:t>
      </w:r>
      <w:r w:rsidRPr="00766F03">
        <w:rPr>
          <w:rFonts w:ascii="Tahoma" w:hAnsi="Tahoma" w:cs="Tahoma"/>
          <w:lang w:bidi="en-GB"/>
        </w:rPr>
        <w:t>in relation to children</w:t>
      </w:r>
    </w:p>
    <w:p w14:paraId="15E45C1F" w14:textId="77777777" w:rsidR="00C92761" w:rsidRPr="004C0A2E" w:rsidRDefault="00C333A4" w:rsidP="00ED722E">
      <w:pPr>
        <w:pStyle w:val="ListParagraph"/>
        <w:numPr>
          <w:ilvl w:val="0"/>
          <w:numId w:val="3"/>
        </w:numPr>
        <w:spacing w:after="0" w:line="240" w:lineRule="auto"/>
        <w:ind w:left="426"/>
        <w:rPr>
          <w:rFonts w:ascii="Tahoma" w:hAnsi="Tahoma" w:cs="Tahoma"/>
          <w:lang w:bidi="en-GB"/>
        </w:rPr>
      </w:pPr>
      <w:hyperlink r:id="rId31">
        <w:r w:rsidR="00C92761" w:rsidRPr="004C0A2E">
          <w:rPr>
            <w:rStyle w:val="Hyperlink"/>
            <w:rFonts w:ascii="Tahoma" w:hAnsi="Tahoma" w:cs="Tahoma"/>
            <w:lang w:bidi="en-GB"/>
          </w:rPr>
          <w:t xml:space="preserve">Statutory guidance on the Prevent duty, </w:t>
        </w:r>
      </w:hyperlink>
      <w:r w:rsidR="00C92761" w:rsidRPr="004C0A2E">
        <w:rPr>
          <w:rFonts w:ascii="Tahoma" w:hAnsi="Tahoma" w:cs="Tahoma"/>
          <w:lang w:bidi="en-GB"/>
        </w:rPr>
        <w:t xml:space="preserve">which explains schools’ duties under the </w:t>
      </w:r>
      <w:proofErr w:type="gramStart"/>
      <w:r w:rsidR="00C92761" w:rsidRPr="004C0A2E">
        <w:rPr>
          <w:rFonts w:ascii="Tahoma" w:hAnsi="Tahoma" w:cs="Tahoma"/>
          <w:lang w:bidi="en-GB"/>
        </w:rPr>
        <w:t>Counter-Terrorism</w:t>
      </w:r>
      <w:proofErr w:type="gramEnd"/>
      <w:r w:rsidR="00C92761" w:rsidRPr="004C0A2E">
        <w:rPr>
          <w:rFonts w:ascii="Tahoma" w:hAnsi="Tahoma" w:cs="Tahoma"/>
          <w:lang w:bidi="en-GB"/>
        </w:rPr>
        <w:t xml:space="preserve"> and Security Act 2015 with respect to protecting people from the risk of radicalisation and extremism</w:t>
      </w:r>
    </w:p>
    <w:p w14:paraId="74AECF60" w14:textId="77777777" w:rsidR="00C92761" w:rsidRPr="004C0A2E" w:rsidRDefault="00C92761" w:rsidP="00ED722E">
      <w:pPr>
        <w:pStyle w:val="ListParagraph"/>
        <w:numPr>
          <w:ilvl w:val="0"/>
          <w:numId w:val="3"/>
        </w:numPr>
        <w:spacing w:after="0" w:line="240" w:lineRule="auto"/>
        <w:ind w:left="426"/>
        <w:rPr>
          <w:rFonts w:ascii="Tahoma" w:hAnsi="Tahoma" w:cs="Tahoma"/>
          <w:lang w:bidi="en-GB"/>
        </w:rPr>
      </w:pPr>
      <w:r w:rsidRPr="004C0A2E">
        <w:rPr>
          <w:rFonts w:ascii="Tahoma" w:hAnsi="Tahoma" w:cs="Tahoma"/>
          <w:lang w:bidi="en-GB"/>
        </w:rPr>
        <w:t>‘The Teacher Standards 2012’</w:t>
      </w:r>
    </w:p>
    <w:p w14:paraId="715685F7" w14:textId="77777777" w:rsidR="00C92761" w:rsidRPr="004C0A2E" w:rsidRDefault="00C92761" w:rsidP="00ED722E">
      <w:pPr>
        <w:pStyle w:val="ListParagraph"/>
        <w:numPr>
          <w:ilvl w:val="0"/>
          <w:numId w:val="3"/>
        </w:numPr>
        <w:spacing w:after="0" w:line="240" w:lineRule="auto"/>
        <w:ind w:left="426"/>
        <w:rPr>
          <w:rFonts w:ascii="Tahoma" w:hAnsi="Tahoma" w:cs="Tahoma"/>
          <w:lang w:bidi="en-GB"/>
        </w:rPr>
      </w:pPr>
      <w:r w:rsidRPr="004C0A2E">
        <w:rPr>
          <w:rFonts w:ascii="Tahoma" w:hAnsi="Tahoma" w:cs="Tahoma"/>
          <w:lang w:bidi="en-GB"/>
        </w:rPr>
        <w:t xml:space="preserve">‘What to do if you are worried a child is being abused’ Advice for Practitioners (DFE, 2015) </w:t>
      </w:r>
    </w:p>
    <w:p w14:paraId="1F5E4ABF" w14:textId="77777777" w:rsidR="00C92761" w:rsidRPr="004C0A2E" w:rsidRDefault="00C92761" w:rsidP="00ED722E">
      <w:pPr>
        <w:pStyle w:val="ListParagraph"/>
        <w:numPr>
          <w:ilvl w:val="0"/>
          <w:numId w:val="3"/>
        </w:numPr>
        <w:spacing w:after="0" w:line="240" w:lineRule="auto"/>
        <w:ind w:left="426"/>
        <w:rPr>
          <w:rFonts w:ascii="Tahoma" w:hAnsi="Tahoma" w:cs="Tahoma"/>
          <w:b/>
          <w:bCs/>
          <w:lang w:bidi="en-GB"/>
        </w:rPr>
      </w:pPr>
      <w:r w:rsidRPr="004C0A2E">
        <w:rPr>
          <w:rFonts w:ascii="Tahoma" w:hAnsi="Tahoma" w:cs="Tahoma"/>
          <w:b/>
          <w:bCs/>
          <w:lang w:bidi="en-GB"/>
        </w:rPr>
        <w:t xml:space="preserve">The Human Rights Act 1988, The Equality Act </w:t>
      </w:r>
      <w:proofErr w:type="gramStart"/>
      <w:r w:rsidRPr="004C0A2E">
        <w:rPr>
          <w:rFonts w:ascii="Tahoma" w:hAnsi="Tahoma" w:cs="Tahoma"/>
          <w:b/>
          <w:bCs/>
          <w:lang w:bidi="en-GB"/>
        </w:rPr>
        <w:t>2010</w:t>
      </w:r>
      <w:proofErr w:type="gramEnd"/>
      <w:r w:rsidRPr="004C0A2E">
        <w:rPr>
          <w:rFonts w:ascii="Tahoma" w:hAnsi="Tahoma" w:cs="Tahoma"/>
          <w:b/>
          <w:bCs/>
          <w:lang w:bidi="en-GB"/>
        </w:rPr>
        <w:t xml:space="preserve"> and The Public Sector Equality Duty (PESD)</w:t>
      </w:r>
    </w:p>
    <w:p w14:paraId="1D501AE1" w14:textId="11ED8C43" w:rsidR="00245E30" w:rsidRPr="004C0A2E" w:rsidRDefault="00245E30" w:rsidP="00D349B8">
      <w:pPr>
        <w:spacing w:after="0" w:line="240" w:lineRule="auto"/>
        <w:rPr>
          <w:rFonts w:ascii="Tahoma" w:hAnsi="Tahoma" w:cs="Tahoma"/>
          <w:lang w:bidi="en-GB"/>
        </w:rPr>
      </w:pPr>
      <w:r w:rsidRPr="004C0A2E">
        <w:rPr>
          <w:rFonts w:ascii="Tahoma" w:hAnsi="Tahoma" w:cs="Tahoma"/>
          <w:lang w:bidi="en-GB"/>
        </w:rPr>
        <w:t>Primary schools within TCAT also follow:</w:t>
      </w:r>
    </w:p>
    <w:p w14:paraId="2523F199" w14:textId="5A01CFA3" w:rsidR="00245E30" w:rsidRPr="00925E3A" w:rsidRDefault="00245E30" w:rsidP="00C60370">
      <w:pPr>
        <w:pStyle w:val="ListParagraph"/>
        <w:numPr>
          <w:ilvl w:val="0"/>
          <w:numId w:val="44"/>
        </w:numPr>
        <w:spacing w:after="0" w:line="240" w:lineRule="auto"/>
        <w:ind w:left="426"/>
        <w:rPr>
          <w:rFonts w:ascii="Tahoma" w:hAnsi="Tahoma" w:cs="Tahoma"/>
          <w:lang w:bidi="en-GB"/>
        </w:rPr>
      </w:pPr>
      <w:r w:rsidRPr="00925E3A">
        <w:rPr>
          <w:rFonts w:ascii="Tahoma" w:hAnsi="Tahoma" w:cs="Tahoma"/>
          <w:lang w:bidi="en-GB"/>
        </w:rPr>
        <w:t xml:space="preserve">The </w:t>
      </w:r>
      <w:hyperlink r:id="rId32">
        <w:r w:rsidRPr="00925E3A">
          <w:rPr>
            <w:rStyle w:val="Hyperlink"/>
            <w:rFonts w:ascii="Tahoma" w:hAnsi="Tahoma" w:cs="Tahoma"/>
            <w:lang w:bidi="en-GB"/>
          </w:rPr>
          <w:t>Childcare (Disqualification) and Childcare (Early Years Provision Free of Charge) (Extended</w:t>
        </w:r>
      </w:hyperlink>
      <w:r w:rsidRPr="00925E3A">
        <w:rPr>
          <w:rFonts w:ascii="Tahoma" w:hAnsi="Tahoma" w:cs="Tahoma"/>
          <w:lang w:bidi="en-GB"/>
        </w:rPr>
        <w:t xml:space="preserve"> </w:t>
      </w:r>
      <w:hyperlink r:id="rId33">
        <w:r w:rsidRPr="00925E3A">
          <w:rPr>
            <w:rStyle w:val="Hyperlink"/>
            <w:rFonts w:ascii="Tahoma" w:hAnsi="Tahoma" w:cs="Tahoma"/>
            <w:lang w:bidi="en-GB"/>
          </w:rPr>
          <w:t xml:space="preserve">Entitlement) (Amendment) Regulations 2018 </w:t>
        </w:r>
      </w:hyperlink>
      <w:r w:rsidRPr="00925E3A">
        <w:rPr>
          <w:rFonts w:ascii="Tahoma" w:hAnsi="Tahoma" w:cs="Tahoma"/>
          <w:lang w:bidi="en-GB"/>
        </w:rPr>
        <w:t xml:space="preserve">(referred to in this policy as the “2018 Childcare Disqualification Regulations”) and </w:t>
      </w:r>
      <w:hyperlink r:id="rId34">
        <w:r w:rsidRPr="00925E3A">
          <w:rPr>
            <w:rStyle w:val="Hyperlink"/>
            <w:rFonts w:ascii="Tahoma" w:hAnsi="Tahoma" w:cs="Tahoma"/>
            <w:lang w:bidi="en-GB"/>
          </w:rPr>
          <w:t xml:space="preserve">Childcare Act 2006, </w:t>
        </w:r>
      </w:hyperlink>
      <w:r w:rsidRPr="00925E3A">
        <w:rPr>
          <w:rFonts w:ascii="Tahoma" w:hAnsi="Tahoma" w:cs="Tahoma"/>
          <w:lang w:bidi="en-GB"/>
        </w:rPr>
        <w:t>which set out who is disqualified from working with children</w:t>
      </w:r>
    </w:p>
    <w:p w14:paraId="6EF83579" w14:textId="12878ED0" w:rsidR="00245E30" w:rsidRPr="00925E3A" w:rsidRDefault="00245E30" w:rsidP="00C60370">
      <w:pPr>
        <w:pStyle w:val="ListParagraph"/>
        <w:numPr>
          <w:ilvl w:val="0"/>
          <w:numId w:val="44"/>
        </w:numPr>
        <w:spacing w:after="0" w:line="240" w:lineRule="auto"/>
        <w:ind w:left="426"/>
        <w:rPr>
          <w:rStyle w:val="Hyperlink"/>
          <w:rFonts w:ascii="Tahoma" w:hAnsi="Tahoma" w:cs="Tahoma"/>
          <w:color w:val="auto"/>
          <w:u w:val="none"/>
          <w:lang w:bidi="en-GB"/>
        </w:rPr>
      </w:pPr>
      <w:r w:rsidRPr="00925E3A">
        <w:rPr>
          <w:rFonts w:ascii="Tahoma" w:hAnsi="Tahoma" w:cs="Tahoma"/>
          <w:lang w:bidi="en-GB"/>
        </w:rPr>
        <w:t xml:space="preserve">This policy also meets requirements relating to safeguarding and welfare in the </w:t>
      </w:r>
      <w:hyperlink r:id="rId35">
        <w:r w:rsidRPr="00925E3A">
          <w:rPr>
            <w:rStyle w:val="Hyperlink"/>
            <w:rFonts w:ascii="Tahoma" w:hAnsi="Tahoma" w:cs="Tahoma"/>
            <w:lang w:bidi="en-GB"/>
          </w:rPr>
          <w:t>statutory</w:t>
        </w:r>
      </w:hyperlink>
      <w:r w:rsidRPr="00925E3A">
        <w:rPr>
          <w:rFonts w:ascii="Tahoma" w:hAnsi="Tahoma" w:cs="Tahoma"/>
          <w:lang w:bidi="en-GB"/>
        </w:rPr>
        <w:t xml:space="preserve"> </w:t>
      </w:r>
      <w:hyperlink r:id="rId36">
        <w:r w:rsidRPr="00925E3A">
          <w:rPr>
            <w:rStyle w:val="Hyperlink"/>
            <w:rFonts w:ascii="Tahoma" w:hAnsi="Tahoma" w:cs="Tahoma"/>
            <w:lang w:bidi="en-GB"/>
          </w:rPr>
          <w:t>framework for the Early Years Foundation Stage</w:t>
        </w:r>
      </w:hyperlink>
    </w:p>
    <w:p w14:paraId="46F149DB" w14:textId="77777777" w:rsidR="00D349B8" w:rsidRPr="004C0A2E" w:rsidRDefault="00D349B8" w:rsidP="00D349B8">
      <w:pPr>
        <w:spacing w:after="0" w:line="240" w:lineRule="auto"/>
        <w:ind w:left="360"/>
        <w:rPr>
          <w:rFonts w:ascii="Tahoma" w:hAnsi="Tahoma" w:cs="Tahoma"/>
          <w:lang w:bidi="en-GB"/>
        </w:rPr>
      </w:pPr>
    </w:p>
    <w:p w14:paraId="39B34D7D" w14:textId="77E127F0" w:rsidR="005363A1" w:rsidRPr="004C0A2E" w:rsidRDefault="00E508BF" w:rsidP="00D349B8">
      <w:pPr>
        <w:pStyle w:val="Heading1"/>
        <w:numPr>
          <w:ilvl w:val="0"/>
          <w:numId w:val="2"/>
        </w:numPr>
        <w:spacing w:before="0" w:after="0"/>
        <w:rPr>
          <w:rFonts w:ascii="Tahoma" w:hAnsi="Tahoma" w:cs="Tahoma"/>
          <w:b/>
          <w:bCs/>
          <w:sz w:val="28"/>
          <w:szCs w:val="22"/>
        </w:rPr>
      </w:pPr>
      <w:r w:rsidRPr="004C0A2E">
        <w:rPr>
          <w:rFonts w:ascii="Tahoma" w:hAnsi="Tahoma" w:cs="Tahoma"/>
          <w:b/>
          <w:bCs/>
          <w:sz w:val="28"/>
          <w:szCs w:val="22"/>
        </w:rPr>
        <w:t xml:space="preserve"> </w:t>
      </w:r>
      <w:bookmarkStart w:id="3" w:name="_Toc139132246"/>
      <w:r w:rsidR="00E83543" w:rsidRPr="004C0A2E">
        <w:rPr>
          <w:rFonts w:ascii="Tahoma" w:hAnsi="Tahoma" w:cs="Tahoma"/>
          <w:b/>
          <w:bCs/>
          <w:sz w:val="28"/>
          <w:szCs w:val="22"/>
        </w:rPr>
        <w:t>Definitions</w:t>
      </w:r>
      <w:bookmarkEnd w:id="3"/>
    </w:p>
    <w:p w14:paraId="7F607F33" w14:textId="77777777" w:rsidR="00925E3A" w:rsidRDefault="00925E3A" w:rsidP="00D349B8">
      <w:pPr>
        <w:spacing w:after="0" w:line="240" w:lineRule="auto"/>
        <w:rPr>
          <w:rFonts w:ascii="Tahoma" w:hAnsi="Tahoma" w:cs="Tahoma"/>
          <w:b/>
          <w:bCs/>
          <w:lang w:bidi="en-GB"/>
        </w:rPr>
      </w:pPr>
    </w:p>
    <w:p w14:paraId="4B0CDA89" w14:textId="4CC4EC8A" w:rsidR="007A629B" w:rsidRPr="004C0A2E" w:rsidRDefault="007A629B" w:rsidP="00D349B8">
      <w:pPr>
        <w:spacing w:after="0" w:line="240" w:lineRule="auto"/>
        <w:rPr>
          <w:rFonts w:ascii="Tahoma" w:hAnsi="Tahoma" w:cs="Tahoma"/>
          <w:bCs/>
          <w:lang w:bidi="en-GB"/>
        </w:rPr>
      </w:pPr>
      <w:r w:rsidRPr="004C0A2E">
        <w:rPr>
          <w:rFonts w:ascii="Tahoma" w:hAnsi="Tahoma" w:cs="Tahoma"/>
          <w:b/>
          <w:bCs/>
          <w:lang w:bidi="en-GB"/>
        </w:rPr>
        <w:t xml:space="preserve">Safeguarding and promoting the welfare of children </w:t>
      </w:r>
      <w:r w:rsidRPr="004C0A2E">
        <w:rPr>
          <w:rFonts w:ascii="Tahoma" w:hAnsi="Tahoma" w:cs="Tahoma"/>
          <w:bCs/>
          <w:lang w:bidi="en-GB"/>
        </w:rPr>
        <w:t>means:</w:t>
      </w:r>
    </w:p>
    <w:p w14:paraId="4728A67E" w14:textId="77777777" w:rsidR="007A629B" w:rsidRPr="00925E3A" w:rsidRDefault="007A629B" w:rsidP="00C60370">
      <w:pPr>
        <w:pStyle w:val="ListParagraph"/>
        <w:numPr>
          <w:ilvl w:val="0"/>
          <w:numId w:val="43"/>
        </w:numPr>
        <w:spacing w:after="0" w:line="240" w:lineRule="auto"/>
        <w:ind w:left="426"/>
        <w:rPr>
          <w:rFonts w:ascii="Tahoma" w:hAnsi="Tahoma" w:cs="Tahoma"/>
          <w:lang w:bidi="en-GB"/>
        </w:rPr>
      </w:pPr>
      <w:r w:rsidRPr="00925E3A">
        <w:rPr>
          <w:rFonts w:ascii="Tahoma" w:hAnsi="Tahoma" w:cs="Tahoma"/>
          <w:lang w:bidi="en-GB"/>
        </w:rPr>
        <w:t>Protecting children from maltreatment</w:t>
      </w:r>
    </w:p>
    <w:p w14:paraId="7D87F8C0" w14:textId="77777777" w:rsidR="007A629B" w:rsidRPr="00925E3A" w:rsidRDefault="007A629B" w:rsidP="00C60370">
      <w:pPr>
        <w:pStyle w:val="ListParagraph"/>
        <w:numPr>
          <w:ilvl w:val="0"/>
          <w:numId w:val="43"/>
        </w:numPr>
        <w:spacing w:after="0" w:line="240" w:lineRule="auto"/>
        <w:ind w:left="426"/>
        <w:rPr>
          <w:rFonts w:ascii="Tahoma" w:hAnsi="Tahoma" w:cs="Tahoma"/>
          <w:lang w:bidi="en-GB"/>
        </w:rPr>
      </w:pPr>
      <w:r w:rsidRPr="00925E3A">
        <w:rPr>
          <w:rFonts w:ascii="Tahoma" w:hAnsi="Tahoma" w:cs="Tahoma"/>
          <w:lang w:bidi="en-GB"/>
        </w:rPr>
        <w:t xml:space="preserve">Preventing impairment of children’s </w:t>
      </w:r>
      <w:r w:rsidRPr="00925E3A">
        <w:rPr>
          <w:rFonts w:ascii="Tahoma" w:hAnsi="Tahoma" w:cs="Tahoma"/>
          <w:b/>
          <w:lang w:bidi="en-GB"/>
        </w:rPr>
        <w:t xml:space="preserve">mental </w:t>
      </w:r>
      <w:r w:rsidRPr="00925E3A">
        <w:rPr>
          <w:rFonts w:ascii="Tahoma" w:hAnsi="Tahoma" w:cs="Tahoma"/>
          <w:lang w:bidi="en-GB"/>
        </w:rPr>
        <w:t>and physical health or development</w:t>
      </w:r>
    </w:p>
    <w:p w14:paraId="645EDACE" w14:textId="77777777" w:rsidR="007A629B" w:rsidRPr="00925E3A" w:rsidRDefault="007A629B" w:rsidP="00C60370">
      <w:pPr>
        <w:pStyle w:val="ListParagraph"/>
        <w:numPr>
          <w:ilvl w:val="0"/>
          <w:numId w:val="43"/>
        </w:numPr>
        <w:spacing w:after="0" w:line="240" w:lineRule="auto"/>
        <w:ind w:left="426"/>
        <w:rPr>
          <w:rFonts w:ascii="Tahoma" w:hAnsi="Tahoma" w:cs="Tahoma"/>
          <w:lang w:bidi="en-GB"/>
        </w:rPr>
      </w:pPr>
      <w:r w:rsidRPr="00925E3A">
        <w:rPr>
          <w:rFonts w:ascii="Tahoma" w:hAnsi="Tahoma" w:cs="Tahoma"/>
          <w:lang w:bidi="en-GB"/>
        </w:rPr>
        <w:t>Ensuring that children grow up in circumstances consistent with the provision of safe and effective care</w:t>
      </w:r>
    </w:p>
    <w:p w14:paraId="25FCF0D2" w14:textId="77777777" w:rsidR="007A629B" w:rsidRPr="00925E3A" w:rsidRDefault="007A629B" w:rsidP="00C60370">
      <w:pPr>
        <w:pStyle w:val="ListParagraph"/>
        <w:numPr>
          <w:ilvl w:val="0"/>
          <w:numId w:val="43"/>
        </w:numPr>
        <w:spacing w:after="0" w:line="240" w:lineRule="auto"/>
        <w:ind w:left="426"/>
        <w:rPr>
          <w:rFonts w:ascii="Tahoma" w:hAnsi="Tahoma" w:cs="Tahoma"/>
          <w:lang w:bidi="en-GB"/>
        </w:rPr>
      </w:pPr>
      <w:r w:rsidRPr="00925E3A">
        <w:rPr>
          <w:rFonts w:ascii="Tahoma" w:hAnsi="Tahoma" w:cs="Tahoma"/>
          <w:lang w:bidi="en-GB"/>
        </w:rPr>
        <w:t>Taking action to enable all children to have the best outcomes</w:t>
      </w:r>
    </w:p>
    <w:p w14:paraId="73AF75E9" w14:textId="77777777" w:rsidR="007A629B" w:rsidRPr="004C0A2E" w:rsidRDefault="007A629B" w:rsidP="00D349B8">
      <w:pPr>
        <w:spacing w:after="0" w:line="240" w:lineRule="auto"/>
        <w:rPr>
          <w:rFonts w:ascii="Tahoma" w:hAnsi="Tahoma" w:cs="Tahoma"/>
          <w:b/>
          <w:lang w:bidi="en-GB"/>
        </w:rPr>
      </w:pPr>
    </w:p>
    <w:p w14:paraId="2D4B72BE" w14:textId="77777777" w:rsidR="007A629B" w:rsidRPr="004C0A2E" w:rsidRDefault="007A629B" w:rsidP="00D349B8">
      <w:pPr>
        <w:spacing w:after="0" w:line="240" w:lineRule="auto"/>
        <w:rPr>
          <w:rFonts w:ascii="Tahoma" w:hAnsi="Tahoma" w:cs="Tahoma"/>
          <w:lang w:bidi="en-GB"/>
        </w:rPr>
      </w:pPr>
      <w:r w:rsidRPr="004C0A2E">
        <w:rPr>
          <w:rFonts w:ascii="Tahoma" w:hAnsi="Tahoma" w:cs="Tahoma"/>
          <w:b/>
          <w:lang w:bidi="en-GB"/>
        </w:rPr>
        <w:t xml:space="preserve">Child protection </w:t>
      </w:r>
      <w:r w:rsidRPr="004C0A2E">
        <w:rPr>
          <w:rFonts w:ascii="Tahoma" w:hAnsi="Tahoma" w:cs="Tahoma"/>
          <w:lang w:bidi="en-GB"/>
        </w:rPr>
        <w:t>is part of this definition and refers to activities undertaken to prevent children suffering, or being likely to suffer, significant harm.</w:t>
      </w:r>
    </w:p>
    <w:p w14:paraId="427DA9AE" w14:textId="77777777" w:rsidR="007A629B" w:rsidRPr="004C0A2E" w:rsidRDefault="007A629B" w:rsidP="00D349B8">
      <w:pPr>
        <w:spacing w:after="0" w:line="240" w:lineRule="auto"/>
        <w:rPr>
          <w:rFonts w:ascii="Tahoma" w:hAnsi="Tahoma" w:cs="Tahoma"/>
          <w:lang w:bidi="en-GB"/>
        </w:rPr>
      </w:pPr>
      <w:r w:rsidRPr="004C0A2E">
        <w:rPr>
          <w:rFonts w:ascii="Tahoma" w:hAnsi="Tahoma" w:cs="Tahoma"/>
          <w:b/>
          <w:lang w:bidi="en-GB"/>
        </w:rPr>
        <w:t xml:space="preserve">Abuse </w:t>
      </w:r>
      <w:r w:rsidRPr="004C0A2E">
        <w:rPr>
          <w:rFonts w:ascii="Tahoma" w:hAnsi="Tahoma" w:cs="Tahoma"/>
          <w:lang w:bidi="en-GB"/>
        </w:rPr>
        <w:t>is a form of maltreatment of a child and may involve inflicting harm or failing to act to prevent harm. Appendix 1 explains the different types of abuse</w:t>
      </w:r>
    </w:p>
    <w:p w14:paraId="69E35D10" w14:textId="77777777" w:rsidR="007A629B" w:rsidRPr="004C0A2E" w:rsidRDefault="007A629B" w:rsidP="00D349B8">
      <w:pPr>
        <w:spacing w:after="0" w:line="240" w:lineRule="auto"/>
        <w:rPr>
          <w:rFonts w:ascii="Tahoma" w:hAnsi="Tahoma" w:cs="Tahoma"/>
          <w:lang w:bidi="en-GB"/>
        </w:rPr>
      </w:pPr>
      <w:r w:rsidRPr="004C0A2E">
        <w:rPr>
          <w:rFonts w:ascii="Tahoma" w:hAnsi="Tahoma" w:cs="Tahoma"/>
          <w:b/>
          <w:lang w:bidi="en-GB"/>
        </w:rPr>
        <w:t xml:space="preserve">Neglect </w:t>
      </w:r>
      <w:r w:rsidRPr="004C0A2E">
        <w:rPr>
          <w:rFonts w:ascii="Tahoma" w:hAnsi="Tahoma" w:cs="Tahoma"/>
          <w:lang w:bidi="en-GB"/>
        </w:rPr>
        <w:t>is a form of abuse and is the persistent failure to meet a child’s basic physical and/or psychological needs, likely to result in the serious impairment of the child’s health or development. Appendix 1 defines neglect in more detail.</w:t>
      </w:r>
    </w:p>
    <w:p w14:paraId="52761B62" w14:textId="77777777" w:rsidR="007A629B" w:rsidRPr="004C0A2E" w:rsidRDefault="007A629B" w:rsidP="00D349B8">
      <w:pPr>
        <w:spacing w:after="0" w:line="240" w:lineRule="auto"/>
        <w:rPr>
          <w:rFonts w:ascii="Tahoma" w:hAnsi="Tahoma" w:cs="Tahoma"/>
          <w:lang w:bidi="en-GB"/>
        </w:rPr>
      </w:pPr>
      <w:r w:rsidRPr="004C0A2E">
        <w:rPr>
          <w:rFonts w:ascii="Tahoma" w:hAnsi="Tahoma" w:cs="Tahoma"/>
          <w:b/>
          <w:lang w:bidi="en-GB"/>
        </w:rPr>
        <w:t xml:space="preserve">Sexting </w:t>
      </w:r>
      <w:r w:rsidRPr="004C0A2E">
        <w:rPr>
          <w:rFonts w:ascii="Tahoma" w:hAnsi="Tahoma" w:cs="Tahoma"/>
          <w:lang w:bidi="en-GB"/>
        </w:rPr>
        <w:t>(also known as youth produced sexual imagery) is the sharing of sexual imagery (photos or videos) by children</w:t>
      </w:r>
    </w:p>
    <w:p w14:paraId="18056003" w14:textId="77777777" w:rsidR="007A629B" w:rsidRPr="004C0A2E" w:rsidRDefault="007A629B" w:rsidP="00D349B8">
      <w:pPr>
        <w:spacing w:after="0" w:line="240" w:lineRule="auto"/>
        <w:rPr>
          <w:rFonts w:ascii="Tahoma" w:hAnsi="Tahoma" w:cs="Tahoma"/>
          <w:lang w:bidi="en-GB"/>
        </w:rPr>
      </w:pPr>
      <w:r w:rsidRPr="004C0A2E">
        <w:rPr>
          <w:rFonts w:ascii="Tahoma" w:hAnsi="Tahoma" w:cs="Tahoma"/>
          <w:b/>
          <w:lang w:bidi="en-GB"/>
        </w:rPr>
        <w:t xml:space="preserve">Children </w:t>
      </w:r>
      <w:r w:rsidRPr="004C0A2E">
        <w:rPr>
          <w:rFonts w:ascii="Tahoma" w:hAnsi="Tahoma" w:cs="Tahoma"/>
          <w:lang w:bidi="en-GB"/>
        </w:rPr>
        <w:t>includes everyone under the age of 18.</w:t>
      </w:r>
    </w:p>
    <w:p w14:paraId="23B522BD" w14:textId="77777777" w:rsidR="00766F03" w:rsidRDefault="00766F03" w:rsidP="00D349B8">
      <w:pPr>
        <w:spacing w:after="0" w:line="240" w:lineRule="auto"/>
        <w:rPr>
          <w:rFonts w:ascii="Tahoma" w:hAnsi="Tahoma" w:cs="Tahoma"/>
          <w:b/>
          <w:lang w:bidi="en-GB"/>
        </w:rPr>
      </w:pPr>
    </w:p>
    <w:p w14:paraId="21410BAA" w14:textId="77777777" w:rsidR="007A629B" w:rsidRPr="004C0A2E" w:rsidRDefault="007A629B" w:rsidP="00D349B8">
      <w:pPr>
        <w:spacing w:after="0" w:line="240" w:lineRule="auto"/>
        <w:rPr>
          <w:rFonts w:ascii="Tahoma" w:hAnsi="Tahoma" w:cs="Tahoma"/>
          <w:b/>
          <w:lang w:bidi="en-GB"/>
        </w:rPr>
      </w:pPr>
      <w:r w:rsidRPr="004C0A2E">
        <w:rPr>
          <w:rFonts w:ascii="Tahoma" w:hAnsi="Tahoma" w:cs="Tahoma"/>
          <w:b/>
          <w:lang w:bidi="en-GB"/>
        </w:rPr>
        <w:t xml:space="preserve">In all cases of </w:t>
      </w:r>
      <w:proofErr w:type="gramStart"/>
      <w:r w:rsidRPr="004C0A2E">
        <w:rPr>
          <w:rFonts w:ascii="Tahoma" w:hAnsi="Tahoma" w:cs="Tahoma"/>
          <w:b/>
          <w:lang w:bidi="en-GB"/>
        </w:rPr>
        <w:t>Child on Child</w:t>
      </w:r>
      <w:proofErr w:type="gramEnd"/>
      <w:r w:rsidRPr="004C0A2E">
        <w:rPr>
          <w:rFonts w:ascii="Tahoma" w:hAnsi="Tahoma" w:cs="Tahoma"/>
          <w:b/>
          <w:lang w:bidi="en-GB"/>
        </w:rPr>
        <w:t xml:space="preserve"> Abuse (section 7) the following definitions will be used:</w:t>
      </w:r>
    </w:p>
    <w:p w14:paraId="5769318D" w14:textId="77777777" w:rsidR="007A629B" w:rsidRPr="004C0A2E" w:rsidRDefault="007A629B" w:rsidP="00ED722E">
      <w:pPr>
        <w:pStyle w:val="ListParagraph"/>
        <w:numPr>
          <w:ilvl w:val="0"/>
          <w:numId w:val="9"/>
        </w:numPr>
        <w:spacing w:after="0" w:line="240" w:lineRule="auto"/>
        <w:ind w:left="426"/>
        <w:rPr>
          <w:rFonts w:ascii="Tahoma" w:hAnsi="Tahoma" w:cs="Tahoma"/>
          <w:b/>
          <w:lang w:bidi="en-GB"/>
        </w:rPr>
      </w:pPr>
      <w:r w:rsidRPr="004C0A2E">
        <w:rPr>
          <w:rFonts w:ascii="Tahoma" w:hAnsi="Tahoma" w:cs="Tahoma"/>
          <w:b/>
          <w:lang w:bidi="en-GB"/>
        </w:rPr>
        <w:t>Victim- the child or young person who discloses</w:t>
      </w:r>
    </w:p>
    <w:p w14:paraId="799EE249" w14:textId="77777777" w:rsidR="007A629B" w:rsidRPr="004C0A2E" w:rsidRDefault="007A629B" w:rsidP="00ED722E">
      <w:pPr>
        <w:pStyle w:val="ListParagraph"/>
        <w:numPr>
          <w:ilvl w:val="0"/>
          <w:numId w:val="9"/>
        </w:numPr>
        <w:spacing w:after="0" w:line="240" w:lineRule="auto"/>
        <w:ind w:left="426"/>
        <w:rPr>
          <w:rFonts w:ascii="Tahoma" w:hAnsi="Tahoma" w:cs="Tahoma"/>
          <w:lang w:bidi="en-GB"/>
        </w:rPr>
      </w:pPr>
      <w:r w:rsidRPr="004C0A2E">
        <w:rPr>
          <w:rFonts w:ascii="Tahoma" w:hAnsi="Tahoma" w:cs="Tahoma"/>
          <w:b/>
          <w:lang w:bidi="en-GB"/>
        </w:rPr>
        <w:t>Alleged Perpetrator- the child or young person who is subject to the allegation.</w:t>
      </w:r>
    </w:p>
    <w:p w14:paraId="5F5BF238" w14:textId="77777777" w:rsidR="007A629B" w:rsidRPr="004C0A2E" w:rsidRDefault="007A629B" w:rsidP="00D349B8">
      <w:pPr>
        <w:spacing w:after="0" w:line="240" w:lineRule="auto"/>
        <w:rPr>
          <w:rFonts w:ascii="Tahoma" w:hAnsi="Tahoma" w:cs="Tahoma"/>
          <w:lang w:bidi="en-GB"/>
        </w:rPr>
      </w:pPr>
      <w:r w:rsidRPr="004C0A2E">
        <w:rPr>
          <w:rFonts w:ascii="Tahoma" w:hAnsi="Tahoma" w:cs="Tahoma"/>
          <w:lang w:bidi="en-GB"/>
        </w:rPr>
        <w:t xml:space="preserve">The following 3 </w:t>
      </w:r>
      <w:r w:rsidRPr="004C0A2E">
        <w:rPr>
          <w:rFonts w:ascii="Tahoma" w:hAnsi="Tahoma" w:cs="Tahoma"/>
          <w:b/>
          <w:lang w:bidi="en-GB"/>
        </w:rPr>
        <w:t xml:space="preserve">safeguarding partners </w:t>
      </w:r>
      <w:r w:rsidRPr="004C0A2E">
        <w:rPr>
          <w:rFonts w:ascii="Tahoma" w:hAnsi="Tahoma" w:cs="Tahoma"/>
          <w:lang w:bidi="en-GB"/>
        </w:rPr>
        <w:t xml:space="preserve">are identified in Keeping Children Safe in Education (and defined in the Children Act 2004, as amended by chapter 2 of the Children and Social Work Act 2017). They will </w:t>
      </w:r>
      <w:proofErr w:type="gramStart"/>
      <w:r w:rsidRPr="004C0A2E">
        <w:rPr>
          <w:rFonts w:ascii="Tahoma" w:hAnsi="Tahoma" w:cs="Tahoma"/>
          <w:lang w:bidi="en-GB"/>
        </w:rPr>
        <w:t>make arrangements</w:t>
      </w:r>
      <w:proofErr w:type="gramEnd"/>
      <w:r w:rsidRPr="004C0A2E">
        <w:rPr>
          <w:rFonts w:ascii="Tahoma" w:hAnsi="Tahoma" w:cs="Tahoma"/>
          <w:lang w:bidi="en-GB"/>
        </w:rPr>
        <w:t xml:space="preserve"> to work together to safeguard and promote the welfare of local children, including identifying and responding to their needs:</w:t>
      </w:r>
    </w:p>
    <w:p w14:paraId="5EC755C1" w14:textId="77777777" w:rsidR="002D31A0" w:rsidRPr="004C0A2E" w:rsidRDefault="002D31A0" w:rsidP="00D349B8">
      <w:pPr>
        <w:spacing w:after="0" w:line="240" w:lineRule="auto"/>
        <w:rPr>
          <w:rFonts w:ascii="Tahoma" w:hAnsi="Tahoma" w:cs="Tahoma"/>
          <w:lang w:bidi="en-GB"/>
        </w:rPr>
      </w:pPr>
    </w:p>
    <w:p w14:paraId="6568372B" w14:textId="77777777" w:rsidR="007A629B" w:rsidRPr="00925E3A" w:rsidRDefault="007A629B" w:rsidP="00C60370">
      <w:pPr>
        <w:pStyle w:val="ListParagraph"/>
        <w:numPr>
          <w:ilvl w:val="0"/>
          <w:numId w:val="42"/>
        </w:numPr>
        <w:spacing w:after="0" w:line="240" w:lineRule="auto"/>
        <w:ind w:left="426"/>
        <w:rPr>
          <w:rFonts w:ascii="Tahoma" w:hAnsi="Tahoma" w:cs="Tahoma"/>
          <w:lang w:bidi="en-GB"/>
        </w:rPr>
      </w:pPr>
      <w:r w:rsidRPr="00925E3A">
        <w:rPr>
          <w:rFonts w:ascii="Tahoma" w:hAnsi="Tahoma" w:cs="Tahoma"/>
          <w:lang w:bidi="en-GB"/>
        </w:rPr>
        <w:t>The local authority (LA)</w:t>
      </w:r>
    </w:p>
    <w:p w14:paraId="6A194AE1" w14:textId="77777777" w:rsidR="007A629B" w:rsidRPr="00925E3A" w:rsidRDefault="007A629B" w:rsidP="00C60370">
      <w:pPr>
        <w:pStyle w:val="ListParagraph"/>
        <w:numPr>
          <w:ilvl w:val="0"/>
          <w:numId w:val="42"/>
        </w:numPr>
        <w:spacing w:after="0" w:line="240" w:lineRule="auto"/>
        <w:ind w:left="426"/>
        <w:rPr>
          <w:rFonts w:ascii="Tahoma" w:hAnsi="Tahoma" w:cs="Tahoma"/>
          <w:lang w:bidi="en-GB"/>
        </w:rPr>
      </w:pPr>
      <w:r w:rsidRPr="00925E3A">
        <w:rPr>
          <w:rFonts w:ascii="Tahoma" w:hAnsi="Tahoma" w:cs="Tahoma"/>
          <w:lang w:bidi="en-GB"/>
        </w:rPr>
        <w:t>A clinical commissioning group for an area within the LA</w:t>
      </w:r>
    </w:p>
    <w:p w14:paraId="675A86E8" w14:textId="77777777" w:rsidR="007A629B" w:rsidRPr="00925E3A" w:rsidRDefault="007A629B" w:rsidP="00C60370">
      <w:pPr>
        <w:pStyle w:val="ListParagraph"/>
        <w:numPr>
          <w:ilvl w:val="0"/>
          <w:numId w:val="42"/>
        </w:numPr>
        <w:spacing w:after="0" w:line="240" w:lineRule="auto"/>
        <w:ind w:left="426"/>
        <w:rPr>
          <w:rFonts w:ascii="Tahoma" w:hAnsi="Tahoma" w:cs="Tahoma"/>
          <w:lang w:bidi="en-GB"/>
        </w:rPr>
      </w:pPr>
      <w:r w:rsidRPr="00925E3A">
        <w:rPr>
          <w:rFonts w:ascii="Tahoma" w:hAnsi="Tahoma" w:cs="Tahoma"/>
          <w:lang w:bidi="en-GB"/>
        </w:rPr>
        <w:lastRenderedPageBreak/>
        <w:t>The chief officer of police for a police area in the LA area</w:t>
      </w:r>
    </w:p>
    <w:p w14:paraId="2E207652" w14:textId="77777777" w:rsidR="002D31A0" w:rsidRPr="004C0A2E" w:rsidRDefault="002D31A0" w:rsidP="00D349B8">
      <w:pPr>
        <w:spacing w:after="0" w:line="240" w:lineRule="auto"/>
        <w:ind w:left="894"/>
        <w:rPr>
          <w:rFonts w:ascii="Tahoma" w:hAnsi="Tahoma" w:cs="Tahoma"/>
          <w:lang w:bidi="en-GB"/>
        </w:rPr>
      </w:pPr>
    </w:p>
    <w:p w14:paraId="16F66513" w14:textId="77777777" w:rsidR="007A629B" w:rsidRPr="004C0A2E" w:rsidRDefault="007A629B" w:rsidP="00D349B8">
      <w:pPr>
        <w:spacing w:after="0" w:line="240" w:lineRule="auto"/>
        <w:rPr>
          <w:rFonts w:ascii="Tahoma" w:hAnsi="Tahoma" w:cs="Tahoma"/>
          <w:lang w:bidi="en-GB"/>
        </w:rPr>
      </w:pPr>
      <w:r w:rsidRPr="004C0A2E">
        <w:rPr>
          <w:rFonts w:ascii="Tahoma" w:hAnsi="Tahoma" w:cs="Tahoma"/>
          <w:lang w:bidi="en-GB"/>
        </w:rPr>
        <w:t>TCAT schools and academies comply with the Pan -Cheshire Safeguarding and Child Protection arrangements and support the work and scrutiny of the Warrington Safeguarding Partnership.</w:t>
      </w:r>
    </w:p>
    <w:p w14:paraId="305C6DF2" w14:textId="652CA5ED" w:rsidR="008910EE" w:rsidRPr="004C0A2E" w:rsidRDefault="00C333A4" w:rsidP="00D349B8">
      <w:pPr>
        <w:spacing w:after="0" w:line="240" w:lineRule="auto"/>
        <w:rPr>
          <w:rStyle w:val="Hyperlink"/>
          <w:rFonts w:ascii="Tahoma" w:hAnsi="Tahoma" w:cs="Tahoma"/>
          <w:lang w:bidi="en-GB"/>
        </w:rPr>
      </w:pPr>
      <w:hyperlink r:id="rId37">
        <w:r w:rsidR="007A629B" w:rsidRPr="004C0A2E">
          <w:rPr>
            <w:rStyle w:val="Hyperlink"/>
            <w:rFonts w:ascii="Tahoma" w:hAnsi="Tahoma" w:cs="Tahoma"/>
            <w:lang w:bidi="en-GB"/>
          </w:rPr>
          <w:t>https://www.warrington.gov.uk/sites/default/files/2019-12/multi-</w:t>
        </w:r>
      </w:hyperlink>
      <w:hyperlink r:id="rId38">
        <w:r w:rsidR="007A629B" w:rsidRPr="004C0A2E">
          <w:rPr>
            <w:rStyle w:val="Hyperlink"/>
            <w:rFonts w:ascii="Tahoma" w:hAnsi="Tahoma" w:cs="Tahoma"/>
            <w:lang w:bidi="en-GB"/>
          </w:rPr>
          <w:t>agency_safeguarding_arrangements_-_wsp_december_2019.pdf</w:t>
        </w:r>
      </w:hyperlink>
    </w:p>
    <w:p w14:paraId="33D7CB03" w14:textId="77777777" w:rsidR="00D349B8" w:rsidRPr="004C0A2E" w:rsidRDefault="00D349B8" w:rsidP="00D349B8">
      <w:pPr>
        <w:spacing w:after="0" w:line="240" w:lineRule="auto"/>
        <w:rPr>
          <w:rFonts w:ascii="Tahoma" w:hAnsi="Tahoma" w:cs="Tahoma"/>
          <w:lang w:bidi="en-GB"/>
        </w:rPr>
      </w:pPr>
    </w:p>
    <w:p w14:paraId="639B171F" w14:textId="09358A8A" w:rsidR="002D31A0" w:rsidRPr="004C0A2E" w:rsidRDefault="0095185F" w:rsidP="00D349B8">
      <w:pPr>
        <w:pStyle w:val="Heading1"/>
        <w:numPr>
          <w:ilvl w:val="0"/>
          <w:numId w:val="2"/>
        </w:numPr>
        <w:spacing w:before="0" w:after="0"/>
        <w:rPr>
          <w:rFonts w:ascii="Tahoma" w:hAnsi="Tahoma" w:cs="Tahoma"/>
          <w:b/>
          <w:bCs/>
          <w:sz w:val="28"/>
          <w:szCs w:val="22"/>
        </w:rPr>
      </w:pPr>
      <w:bookmarkStart w:id="4" w:name="_Toc139132247"/>
      <w:r w:rsidRPr="004C0A2E">
        <w:rPr>
          <w:rFonts w:ascii="Tahoma" w:hAnsi="Tahoma" w:cs="Tahoma"/>
          <w:b/>
          <w:bCs/>
          <w:sz w:val="28"/>
          <w:szCs w:val="22"/>
        </w:rPr>
        <w:t xml:space="preserve">Equality </w:t>
      </w:r>
      <w:r w:rsidR="0096647D" w:rsidRPr="004C0A2E">
        <w:rPr>
          <w:rFonts w:ascii="Tahoma" w:hAnsi="Tahoma" w:cs="Tahoma"/>
          <w:b/>
          <w:bCs/>
          <w:sz w:val="28"/>
          <w:szCs w:val="22"/>
        </w:rPr>
        <w:t>S</w:t>
      </w:r>
      <w:r w:rsidRPr="004C0A2E">
        <w:rPr>
          <w:rFonts w:ascii="Tahoma" w:hAnsi="Tahoma" w:cs="Tahoma"/>
          <w:b/>
          <w:bCs/>
          <w:sz w:val="28"/>
          <w:szCs w:val="22"/>
        </w:rPr>
        <w:t>tatement</w:t>
      </w:r>
      <w:bookmarkEnd w:id="4"/>
    </w:p>
    <w:p w14:paraId="051C7060" w14:textId="77777777" w:rsidR="00925E3A" w:rsidRDefault="00925E3A" w:rsidP="00D349B8">
      <w:pPr>
        <w:pStyle w:val="BodyText"/>
        <w:spacing w:after="0" w:line="240" w:lineRule="auto"/>
        <w:rPr>
          <w:rFonts w:ascii="Tahoma" w:hAnsi="Tahoma" w:cs="Tahoma"/>
        </w:rPr>
      </w:pPr>
    </w:p>
    <w:p w14:paraId="01DDDE81" w14:textId="2E67EA7A" w:rsidR="00D7631D" w:rsidRPr="004C0A2E" w:rsidRDefault="00D7631D" w:rsidP="00D349B8">
      <w:pPr>
        <w:pStyle w:val="BodyText"/>
        <w:spacing w:after="0" w:line="240" w:lineRule="auto"/>
        <w:rPr>
          <w:rFonts w:ascii="Tahoma" w:hAnsi="Tahoma" w:cs="Tahoma"/>
        </w:rPr>
      </w:pPr>
      <w:r w:rsidRPr="004C0A2E">
        <w:rPr>
          <w:rFonts w:ascii="Tahoma" w:hAnsi="Tahoma" w:cs="Tahoma"/>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37ADB169" w14:textId="77777777" w:rsidR="00D7631D" w:rsidRPr="004C0A2E" w:rsidRDefault="00D7631D" w:rsidP="00D349B8">
      <w:pPr>
        <w:pStyle w:val="BodyText"/>
        <w:spacing w:after="0" w:line="240" w:lineRule="auto"/>
        <w:rPr>
          <w:rFonts w:ascii="Tahoma" w:hAnsi="Tahoma" w:cs="Tahoma"/>
        </w:rPr>
      </w:pPr>
      <w:r w:rsidRPr="004C0A2E">
        <w:rPr>
          <w:rFonts w:ascii="Tahoma" w:hAnsi="Tahoma" w:cs="Tahoma"/>
        </w:rPr>
        <w:t>We give special consideration to children who:</w:t>
      </w:r>
    </w:p>
    <w:p w14:paraId="1D7BEBFB" w14:textId="77777777" w:rsidR="00D7631D" w:rsidRPr="00925E3A" w:rsidRDefault="00D7631D" w:rsidP="00C60370">
      <w:pPr>
        <w:pStyle w:val="ListParagraph"/>
        <w:widowControl w:val="0"/>
        <w:numPr>
          <w:ilvl w:val="0"/>
          <w:numId w:val="41"/>
        </w:numPr>
        <w:tabs>
          <w:tab w:val="left" w:pos="2170"/>
          <w:tab w:val="left" w:pos="2171"/>
        </w:tabs>
        <w:autoSpaceDE w:val="0"/>
        <w:autoSpaceDN w:val="0"/>
        <w:spacing w:after="0" w:line="240" w:lineRule="auto"/>
        <w:ind w:left="426"/>
        <w:rPr>
          <w:rFonts w:ascii="Tahoma" w:hAnsi="Tahoma" w:cs="Tahoma"/>
        </w:rPr>
      </w:pPr>
      <w:r w:rsidRPr="00925E3A">
        <w:rPr>
          <w:rFonts w:ascii="Tahoma" w:hAnsi="Tahoma" w:cs="Tahoma"/>
        </w:rPr>
        <w:t>Have special educational needs (SEN) or disabilities (see section</w:t>
      </w:r>
      <w:r w:rsidRPr="00925E3A">
        <w:rPr>
          <w:rFonts w:ascii="Tahoma" w:hAnsi="Tahoma" w:cs="Tahoma"/>
          <w:spacing w:val="-8"/>
        </w:rPr>
        <w:t xml:space="preserve"> </w:t>
      </w:r>
      <w:r w:rsidRPr="00925E3A">
        <w:rPr>
          <w:rFonts w:ascii="Tahoma" w:hAnsi="Tahoma" w:cs="Tahoma"/>
        </w:rPr>
        <w:t>9)</w:t>
      </w:r>
    </w:p>
    <w:p w14:paraId="3618B6B4" w14:textId="77777777" w:rsidR="00D7631D" w:rsidRPr="00925E3A" w:rsidRDefault="00D7631D" w:rsidP="00C60370">
      <w:pPr>
        <w:pStyle w:val="ListParagraph"/>
        <w:widowControl w:val="0"/>
        <w:numPr>
          <w:ilvl w:val="0"/>
          <w:numId w:val="41"/>
        </w:numPr>
        <w:tabs>
          <w:tab w:val="left" w:pos="2170"/>
          <w:tab w:val="left" w:pos="2171"/>
        </w:tabs>
        <w:autoSpaceDE w:val="0"/>
        <w:autoSpaceDN w:val="0"/>
        <w:spacing w:after="0" w:line="240" w:lineRule="auto"/>
        <w:ind w:left="426"/>
        <w:rPr>
          <w:rFonts w:ascii="Tahoma" w:hAnsi="Tahoma" w:cs="Tahoma"/>
        </w:rPr>
      </w:pPr>
      <w:r w:rsidRPr="00925E3A">
        <w:rPr>
          <w:rFonts w:ascii="Tahoma" w:hAnsi="Tahoma" w:cs="Tahoma"/>
        </w:rPr>
        <w:t>Are young</w:t>
      </w:r>
      <w:r w:rsidRPr="00925E3A">
        <w:rPr>
          <w:rFonts w:ascii="Tahoma" w:hAnsi="Tahoma" w:cs="Tahoma"/>
          <w:spacing w:val="-12"/>
        </w:rPr>
        <w:t xml:space="preserve"> </w:t>
      </w:r>
      <w:r w:rsidRPr="00925E3A">
        <w:rPr>
          <w:rFonts w:ascii="Tahoma" w:hAnsi="Tahoma" w:cs="Tahoma"/>
        </w:rPr>
        <w:t>carers</w:t>
      </w:r>
    </w:p>
    <w:p w14:paraId="6D25EBE8" w14:textId="77777777" w:rsidR="00D7631D" w:rsidRPr="00925E3A" w:rsidRDefault="00D7631D" w:rsidP="00C60370">
      <w:pPr>
        <w:pStyle w:val="ListParagraph"/>
        <w:widowControl w:val="0"/>
        <w:numPr>
          <w:ilvl w:val="0"/>
          <w:numId w:val="41"/>
        </w:numPr>
        <w:tabs>
          <w:tab w:val="left" w:pos="2170"/>
          <w:tab w:val="left" w:pos="2171"/>
        </w:tabs>
        <w:autoSpaceDE w:val="0"/>
        <w:autoSpaceDN w:val="0"/>
        <w:spacing w:after="0" w:line="240" w:lineRule="auto"/>
        <w:ind w:left="426"/>
        <w:rPr>
          <w:rFonts w:ascii="Tahoma" w:hAnsi="Tahoma" w:cs="Tahoma"/>
        </w:rPr>
      </w:pPr>
      <w:r w:rsidRPr="00925E3A">
        <w:rPr>
          <w:rFonts w:ascii="Tahoma" w:hAnsi="Tahoma" w:cs="Tahoma"/>
        </w:rPr>
        <w:t>May experience discrimination due to their race, ethnicity, religion, gender identification</w:t>
      </w:r>
      <w:r w:rsidRPr="00925E3A">
        <w:rPr>
          <w:rFonts w:ascii="Tahoma" w:hAnsi="Tahoma" w:cs="Tahoma"/>
          <w:spacing w:val="-44"/>
        </w:rPr>
        <w:t xml:space="preserve"> </w:t>
      </w:r>
      <w:r w:rsidRPr="00925E3A">
        <w:rPr>
          <w:rFonts w:ascii="Tahoma" w:hAnsi="Tahoma" w:cs="Tahoma"/>
        </w:rPr>
        <w:t>or sexuality</w:t>
      </w:r>
    </w:p>
    <w:p w14:paraId="62D81F49" w14:textId="77777777" w:rsidR="00D7631D" w:rsidRPr="00925E3A" w:rsidRDefault="00D7631D" w:rsidP="00C60370">
      <w:pPr>
        <w:pStyle w:val="ListParagraph"/>
        <w:widowControl w:val="0"/>
        <w:numPr>
          <w:ilvl w:val="0"/>
          <w:numId w:val="41"/>
        </w:numPr>
        <w:tabs>
          <w:tab w:val="left" w:pos="2170"/>
          <w:tab w:val="left" w:pos="2171"/>
        </w:tabs>
        <w:autoSpaceDE w:val="0"/>
        <w:autoSpaceDN w:val="0"/>
        <w:spacing w:after="0" w:line="240" w:lineRule="auto"/>
        <w:ind w:left="426"/>
        <w:rPr>
          <w:rFonts w:ascii="Tahoma" w:hAnsi="Tahoma" w:cs="Tahoma"/>
        </w:rPr>
      </w:pPr>
      <w:r w:rsidRPr="00925E3A">
        <w:rPr>
          <w:rFonts w:ascii="Tahoma" w:hAnsi="Tahoma" w:cs="Tahoma"/>
        </w:rPr>
        <w:t>Have English as an additional</w:t>
      </w:r>
      <w:r w:rsidRPr="00925E3A">
        <w:rPr>
          <w:rFonts w:ascii="Tahoma" w:hAnsi="Tahoma" w:cs="Tahoma"/>
          <w:spacing w:val="-2"/>
        </w:rPr>
        <w:t xml:space="preserve"> </w:t>
      </w:r>
      <w:r w:rsidRPr="00925E3A">
        <w:rPr>
          <w:rFonts w:ascii="Tahoma" w:hAnsi="Tahoma" w:cs="Tahoma"/>
        </w:rPr>
        <w:t>language</w:t>
      </w:r>
    </w:p>
    <w:p w14:paraId="1835250A" w14:textId="77777777" w:rsidR="00D7631D" w:rsidRPr="00925E3A" w:rsidRDefault="00D7631D" w:rsidP="00C60370">
      <w:pPr>
        <w:pStyle w:val="ListParagraph"/>
        <w:widowControl w:val="0"/>
        <w:numPr>
          <w:ilvl w:val="0"/>
          <w:numId w:val="41"/>
        </w:numPr>
        <w:tabs>
          <w:tab w:val="left" w:pos="2170"/>
          <w:tab w:val="left" w:pos="2171"/>
        </w:tabs>
        <w:autoSpaceDE w:val="0"/>
        <w:autoSpaceDN w:val="0"/>
        <w:spacing w:after="0" w:line="240" w:lineRule="auto"/>
        <w:ind w:left="426"/>
        <w:rPr>
          <w:rFonts w:ascii="Tahoma" w:hAnsi="Tahoma" w:cs="Tahoma"/>
        </w:rPr>
      </w:pPr>
      <w:r w:rsidRPr="00925E3A">
        <w:rPr>
          <w:rFonts w:ascii="Tahoma" w:hAnsi="Tahoma" w:cs="Tahoma"/>
        </w:rPr>
        <w:t>Are known to be living in difficult situations – for example, temporary accommodation or where there are issues such as substance abuse or domestic</w:t>
      </w:r>
      <w:r w:rsidRPr="00925E3A">
        <w:rPr>
          <w:rFonts w:ascii="Tahoma" w:hAnsi="Tahoma" w:cs="Tahoma"/>
          <w:spacing w:val="-11"/>
        </w:rPr>
        <w:t xml:space="preserve"> </w:t>
      </w:r>
      <w:r w:rsidRPr="00925E3A">
        <w:rPr>
          <w:rFonts w:ascii="Tahoma" w:hAnsi="Tahoma" w:cs="Tahoma"/>
        </w:rPr>
        <w:t>violence</w:t>
      </w:r>
    </w:p>
    <w:p w14:paraId="49DAAB3A" w14:textId="77777777" w:rsidR="00D7631D" w:rsidRPr="00925E3A" w:rsidRDefault="00D7631D" w:rsidP="00C60370">
      <w:pPr>
        <w:pStyle w:val="ListParagraph"/>
        <w:widowControl w:val="0"/>
        <w:numPr>
          <w:ilvl w:val="0"/>
          <w:numId w:val="41"/>
        </w:numPr>
        <w:tabs>
          <w:tab w:val="left" w:pos="2170"/>
          <w:tab w:val="left" w:pos="2171"/>
        </w:tabs>
        <w:autoSpaceDE w:val="0"/>
        <w:autoSpaceDN w:val="0"/>
        <w:spacing w:after="0" w:line="240" w:lineRule="auto"/>
        <w:ind w:left="426"/>
        <w:rPr>
          <w:rFonts w:ascii="Tahoma" w:hAnsi="Tahoma" w:cs="Tahoma"/>
        </w:rPr>
      </w:pPr>
      <w:r w:rsidRPr="00925E3A">
        <w:rPr>
          <w:rFonts w:ascii="Tahoma" w:hAnsi="Tahoma" w:cs="Tahoma"/>
        </w:rPr>
        <w:t>Are at risk of FGM, sexual exploitation, forced marriage, or</w:t>
      </w:r>
      <w:r w:rsidRPr="00925E3A">
        <w:rPr>
          <w:rFonts w:ascii="Tahoma" w:hAnsi="Tahoma" w:cs="Tahoma"/>
          <w:spacing w:val="-8"/>
        </w:rPr>
        <w:t xml:space="preserve"> </w:t>
      </w:r>
      <w:r w:rsidRPr="00925E3A">
        <w:rPr>
          <w:rFonts w:ascii="Tahoma" w:hAnsi="Tahoma" w:cs="Tahoma"/>
        </w:rPr>
        <w:t>radicalisation</w:t>
      </w:r>
    </w:p>
    <w:p w14:paraId="64E7AB8E" w14:textId="77777777" w:rsidR="00D7631D" w:rsidRPr="00925E3A" w:rsidRDefault="00D7631D" w:rsidP="00C60370">
      <w:pPr>
        <w:pStyle w:val="ListParagraph"/>
        <w:widowControl w:val="0"/>
        <w:numPr>
          <w:ilvl w:val="0"/>
          <w:numId w:val="41"/>
        </w:numPr>
        <w:tabs>
          <w:tab w:val="left" w:pos="2170"/>
          <w:tab w:val="left" w:pos="2171"/>
        </w:tabs>
        <w:autoSpaceDE w:val="0"/>
        <w:autoSpaceDN w:val="0"/>
        <w:spacing w:after="0" w:line="240" w:lineRule="auto"/>
        <w:ind w:left="426"/>
        <w:rPr>
          <w:rFonts w:ascii="Tahoma" w:hAnsi="Tahoma" w:cs="Tahoma"/>
        </w:rPr>
      </w:pPr>
      <w:r w:rsidRPr="00925E3A">
        <w:rPr>
          <w:rFonts w:ascii="Tahoma" w:hAnsi="Tahoma" w:cs="Tahoma"/>
        </w:rPr>
        <w:t>Are asylum</w:t>
      </w:r>
      <w:r w:rsidRPr="00925E3A">
        <w:rPr>
          <w:rFonts w:ascii="Tahoma" w:hAnsi="Tahoma" w:cs="Tahoma"/>
          <w:spacing w:val="-1"/>
        </w:rPr>
        <w:t xml:space="preserve"> </w:t>
      </w:r>
      <w:r w:rsidRPr="00925E3A">
        <w:rPr>
          <w:rFonts w:ascii="Tahoma" w:hAnsi="Tahoma" w:cs="Tahoma"/>
        </w:rPr>
        <w:t>seekers</w:t>
      </w:r>
    </w:p>
    <w:p w14:paraId="26AD5E79" w14:textId="77777777" w:rsidR="00D7631D" w:rsidRPr="00925E3A" w:rsidRDefault="00D7631D" w:rsidP="00C60370">
      <w:pPr>
        <w:pStyle w:val="ListParagraph"/>
        <w:widowControl w:val="0"/>
        <w:numPr>
          <w:ilvl w:val="0"/>
          <w:numId w:val="41"/>
        </w:numPr>
        <w:tabs>
          <w:tab w:val="left" w:pos="2170"/>
          <w:tab w:val="left" w:pos="2171"/>
        </w:tabs>
        <w:autoSpaceDE w:val="0"/>
        <w:autoSpaceDN w:val="0"/>
        <w:spacing w:after="0" w:line="240" w:lineRule="auto"/>
        <w:ind w:left="426"/>
        <w:rPr>
          <w:rFonts w:ascii="Tahoma" w:hAnsi="Tahoma" w:cs="Tahoma"/>
        </w:rPr>
      </w:pPr>
      <w:r w:rsidRPr="00925E3A">
        <w:rPr>
          <w:rFonts w:ascii="Tahoma" w:hAnsi="Tahoma" w:cs="Tahoma"/>
        </w:rPr>
        <w:t>Are at risk due to either their own or a family member’s mental health</w:t>
      </w:r>
      <w:r w:rsidRPr="00925E3A">
        <w:rPr>
          <w:rFonts w:ascii="Tahoma" w:hAnsi="Tahoma" w:cs="Tahoma"/>
          <w:spacing w:val="-16"/>
        </w:rPr>
        <w:t xml:space="preserve"> </w:t>
      </w:r>
      <w:r w:rsidRPr="00925E3A">
        <w:rPr>
          <w:rFonts w:ascii="Tahoma" w:hAnsi="Tahoma" w:cs="Tahoma"/>
        </w:rPr>
        <w:t>needs</w:t>
      </w:r>
    </w:p>
    <w:p w14:paraId="796758E5" w14:textId="1056CF2B" w:rsidR="008910EE" w:rsidRPr="00925E3A" w:rsidRDefault="00D7631D" w:rsidP="00C60370">
      <w:pPr>
        <w:pStyle w:val="ListParagraph"/>
        <w:widowControl w:val="0"/>
        <w:numPr>
          <w:ilvl w:val="0"/>
          <w:numId w:val="41"/>
        </w:numPr>
        <w:tabs>
          <w:tab w:val="left" w:pos="2170"/>
          <w:tab w:val="left" w:pos="2171"/>
        </w:tabs>
        <w:autoSpaceDE w:val="0"/>
        <w:autoSpaceDN w:val="0"/>
        <w:spacing w:after="0" w:line="240" w:lineRule="auto"/>
        <w:ind w:left="426"/>
        <w:rPr>
          <w:rFonts w:ascii="Tahoma" w:hAnsi="Tahoma" w:cs="Tahoma"/>
        </w:rPr>
      </w:pPr>
      <w:r w:rsidRPr="00925E3A">
        <w:rPr>
          <w:rFonts w:ascii="Tahoma" w:hAnsi="Tahoma" w:cs="Tahoma"/>
        </w:rPr>
        <w:t>Are looked after or previously looked after (see section</w:t>
      </w:r>
      <w:r w:rsidRPr="00925E3A">
        <w:rPr>
          <w:rFonts w:ascii="Tahoma" w:hAnsi="Tahoma" w:cs="Tahoma"/>
          <w:spacing w:val="-10"/>
        </w:rPr>
        <w:t xml:space="preserve"> </w:t>
      </w:r>
      <w:r w:rsidRPr="00925E3A">
        <w:rPr>
          <w:rFonts w:ascii="Tahoma" w:hAnsi="Tahoma" w:cs="Tahoma"/>
        </w:rPr>
        <w:t>11)</w:t>
      </w:r>
    </w:p>
    <w:p w14:paraId="6499CA01" w14:textId="77777777" w:rsidR="00586008" w:rsidRPr="004C0A2E" w:rsidRDefault="00586008" w:rsidP="00D349B8">
      <w:pPr>
        <w:spacing w:after="0" w:line="240" w:lineRule="auto"/>
        <w:rPr>
          <w:rFonts w:ascii="Tahoma" w:hAnsi="Tahoma" w:cs="Tahoma"/>
          <w:b/>
          <w:bCs/>
        </w:rPr>
      </w:pPr>
    </w:p>
    <w:p w14:paraId="00AE147C" w14:textId="0C62F782" w:rsidR="00D16791" w:rsidRPr="004C0A2E" w:rsidRDefault="0095185F" w:rsidP="00D349B8">
      <w:pPr>
        <w:pStyle w:val="Heading1"/>
        <w:numPr>
          <w:ilvl w:val="0"/>
          <w:numId w:val="2"/>
        </w:numPr>
        <w:spacing w:before="0" w:after="0"/>
        <w:rPr>
          <w:rFonts w:ascii="Tahoma" w:hAnsi="Tahoma" w:cs="Tahoma"/>
          <w:b/>
          <w:bCs/>
          <w:sz w:val="28"/>
          <w:szCs w:val="22"/>
        </w:rPr>
      </w:pPr>
      <w:bookmarkStart w:id="5" w:name="_Toc139132248"/>
      <w:r w:rsidRPr="004C0A2E">
        <w:rPr>
          <w:rFonts w:ascii="Tahoma" w:hAnsi="Tahoma" w:cs="Tahoma"/>
          <w:b/>
          <w:bCs/>
          <w:sz w:val="28"/>
          <w:szCs w:val="22"/>
        </w:rPr>
        <w:t>Roles and Responsibilities</w:t>
      </w:r>
      <w:bookmarkEnd w:id="5"/>
      <w:r w:rsidRPr="004C0A2E">
        <w:rPr>
          <w:rFonts w:ascii="Tahoma" w:hAnsi="Tahoma" w:cs="Tahoma"/>
          <w:b/>
          <w:bCs/>
          <w:sz w:val="28"/>
          <w:szCs w:val="22"/>
        </w:rPr>
        <w:t xml:space="preserve"> </w:t>
      </w:r>
    </w:p>
    <w:p w14:paraId="2F0FC048" w14:textId="77777777" w:rsidR="00925E3A" w:rsidRDefault="00925E3A" w:rsidP="00D349B8">
      <w:pPr>
        <w:widowControl w:val="0"/>
        <w:autoSpaceDE w:val="0"/>
        <w:autoSpaceDN w:val="0"/>
        <w:spacing w:after="0" w:line="240" w:lineRule="auto"/>
        <w:rPr>
          <w:rFonts w:ascii="Tahoma" w:eastAsia="Tahoma" w:hAnsi="Tahoma" w:cs="Tahoma"/>
          <w:lang w:eastAsia="en-GB" w:bidi="en-GB"/>
        </w:rPr>
      </w:pPr>
    </w:p>
    <w:p w14:paraId="00483E1D" w14:textId="5F86CD94" w:rsidR="006126FE" w:rsidRDefault="006126F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Safeguarding and child protection is </w:t>
      </w:r>
      <w:r w:rsidRPr="004C0A2E">
        <w:rPr>
          <w:rFonts w:ascii="Tahoma" w:eastAsia="Tahoma" w:hAnsi="Tahoma" w:cs="Tahoma"/>
          <w:b/>
          <w:lang w:eastAsia="en-GB" w:bidi="en-GB"/>
        </w:rPr>
        <w:t xml:space="preserve">everyone’s </w:t>
      </w:r>
      <w:r w:rsidRPr="004C0A2E">
        <w:rPr>
          <w:rFonts w:ascii="Tahoma" w:eastAsia="Tahoma" w:hAnsi="Tahoma" w:cs="Tahoma"/>
          <w:lang w:eastAsia="en-GB" w:bidi="en-GB"/>
        </w:rPr>
        <w:t>responsibility. This policy applies to all staff, volunteers and governors in the school and is consistent with the procedures of the 3 safeguarding partners. Our policy and procedures also apply to extended school and off-site activities.</w:t>
      </w:r>
    </w:p>
    <w:p w14:paraId="77028021" w14:textId="77777777" w:rsidR="00766F03" w:rsidRPr="004C0A2E" w:rsidRDefault="00766F03" w:rsidP="00D349B8">
      <w:pPr>
        <w:widowControl w:val="0"/>
        <w:autoSpaceDE w:val="0"/>
        <w:autoSpaceDN w:val="0"/>
        <w:spacing w:after="0" w:line="240" w:lineRule="auto"/>
        <w:rPr>
          <w:rFonts w:ascii="Tahoma" w:eastAsia="Tahoma" w:hAnsi="Tahoma" w:cs="Tahoma"/>
          <w:lang w:eastAsia="en-GB" w:bidi="en-GB"/>
        </w:rPr>
      </w:pPr>
    </w:p>
    <w:p w14:paraId="2DD9981C" w14:textId="0FD96751" w:rsidR="00F46881" w:rsidRPr="004C0A2E" w:rsidRDefault="00F46881" w:rsidP="00D349B8">
      <w:pPr>
        <w:pStyle w:val="Heading1"/>
        <w:numPr>
          <w:ilvl w:val="1"/>
          <w:numId w:val="2"/>
        </w:numPr>
        <w:spacing w:before="0" w:after="0"/>
        <w:rPr>
          <w:rFonts w:ascii="Tahoma" w:hAnsi="Tahoma" w:cs="Tahoma"/>
          <w:b/>
          <w:bCs/>
          <w:sz w:val="28"/>
          <w:szCs w:val="22"/>
        </w:rPr>
      </w:pPr>
      <w:bookmarkStart w:id="6" w:name="_Toc139132249"/>
      <w:r w:rsidRPr="004C0A2E">
        <w:rPr>
          <w:rFonts w:ascii="Tahoma" w:hAnsi="Tahoma" w:cs="Tahoma"/>
          <w:b/>
          <w:bCs/>
          <w:sz w:val="28"/>
          <w:szCs w:val="22"/>
        </w:rPr>
        <w:t>All Staff</w:t>
      </w:r>
      <w:bookmarkEnd w:id="6"/>
    </w:p>
    <w:p w14:paraId="22847418" w14:textId="1DAA3476" w:rsidR="00811E7C" w:rsidRPr="004C0A2E" w:rsidRDefault="00811E7C" w:rsidP="00D349B8">
      <w:pPr>
        <w:spacing w:after="0" w:line="240" w:lineRule="auto"/>
        <w:rPr>
          <w:rFonts w:ascii="Tahoma" w:hAnsi="Tahoma" w:cs="Tahoma"/>
        </w:rPr>
      </w:pPr>
      <w:r w:rsidRPr="004C0A2E">
        <w:rPr>
          <w:rFonts w:ascii="Tahoma" w:hAnsi="Tahoma" w:cs="Tahoma"/>
        </w:rPr>
        <w:t>All staff will read and understand part 1</w:t>
      </w:r>
      <w:r w:rsidR="008D0D56">
        <w:rPr>
          <w:rFonts w:ascii="Tahoma" w:hAnsi="Tahoma" w:cs="Tahoma"/>
        </w:rPr>
        <w:t xml:space="preserve"> </w:t>
      </w:r>
      <w:r w:rsidRPr="004C0A2E">
        <w:rPr>
          <w:rFonts w:ascii="Tahoma" w:hAnsi="Tahoma" w:cs="Tahoma"/>
        </w:rPr>
        <w:t xml:space="preserve">and part 5 of the Department for Education’s statutory safeguarding guidance, </w:t>
      </w:r>
      <w:r w:rsidRPr="00925E3A">
        <w:rPr>
          <w:rFonts w:ascii="Tahoma" w:hAnsi="Tahoma" w:cs="Tahoma"/>
          <w:highlight w:val="yellow"/>
        </w:rPr>
        <w:t>Keeping</w:t>
      </w:r>
      <w:r w:rsidR="00925E3A" w:rsidRPr="00925E3A">
        <w:rPr>
          <w:rFonts w:ascii="Tahoma" w:hAnsi="Tahoma" w:cs="Tahoma"/>
          <w:highlight w:val="yellow"/>
        </w:rPr>
        <w:t xml:space="preserve"> Children Safe in Education 2023</w:t>
      </w:r>
      <w:r w:rsidRPr="004C0A2E">
        <w:rPr>
          <w:rFonts w:ascii="Tahoma" w:hAnsi="Tahoma" w:cs="Tahoma"/>
        </w:rPr>
        <w:t>, and review this guidance at least annually.</w:t>
      </w:r>
    </w:p>
    <w:p w14:paraId="6E154993" w14:textId="77777777" w:rsidR="00EB7FDB" w:rsidRPr="004C0A2E" w:rsidRDefault="00EB7FDB" w:rsidP="00D349B8">
      <w:pPr>
        <w:spacing w:after="0" w:line="240" w:lineRule="auto"/>
        <w:rPr>
          <w:rFonts w:ascii="Tahoma" w:hAnsi="Tahoma" w:cs="Tahoma"/>
        </w:rPr>
      </w:pPr>
    </w:p>
    <w:p w14:paraId="4E66871F" w14:textId="77777777" w:rsidR="00811E7C" w:rsidRPr="004C0A2E" w:rsidRDefault="00811E7C" w:rsidP="00D349B8">
      <w:pPr>
        <w:spacing w:after="0" w:line="240" w:lineRule="auto"/>
        <w:rPr>
          <w:rFonts w:ascii="Tahoma" w:hAnsi="Tahoma" w:cs="Tahoma"/>
        </w:rPr>
      </w:pPr>
      <w:r w:rsidRPr="004C0A2E">
        <w:rPr>
          <w:rFonts w:ascii="Tahoma" w:hAnsi="Tahoma" w:cs="Tahoma"/>
        </w:rPr>
        <w:t>All staff will be aware of:</w:t>
      </w:r>
    </w:p>
    <w:p w14:paraId="45C25C2F" w14:textId="77777777" w:rsidR="00EB7FDB" w:rsidRPr="004C0A2E" w:rsidRDefault="00EB7FDB" w:rsidP="00D349B8">
      <w:pPr>
        <w:spacing w:after="0" w:line="240" w:lineRule="auto"/>
        <w:rPr>
          <w:rFonts w:ascii="Tahoma" w:hAnsi="Tahoma" w:cs="Tahoma"/>
        </w:rPr>
      </w:pPr>
    </w:p>
    <w:p w14:paraId="4E5A9843" w14:textId="4FD9DEE0" w:rsidR="00811E7C" w:rsidRPr="004C0A2E" w:rsidRDefault="00811E7C" w:rsidP="00ED722E">
      <w:pPr>
        <w:pStyle w:val="ListParagraph"/>
        <w:numPr>
          <w:ilvl w:val="0"/>
          <w:numId w:val="4"/>
        </w:numPr>
        <w:spacing w:after="0" w:line="240" w:lineRule="auto"/>
        <w:rPr>
          <w:rFonts w:ascii="Tahoma" w:hAnsi="Tahoma" w:cs="Tahoma"/>
        </w:rPr>
      </w:pPr>
      <w:r w:rsidRPr="004C0A2E">
        <w:rPr>
          <w:rFonts w:ascii="Tahoma" w:hAnsi="Tahoma" w:cs="Tahoma"/>
        </w:rPr>
        <w:t xml:space="preserve">Our systems which support safeguarding, including this child protection and safeguarding policy, the role and identity of the designated safeguarding lead’s (DSL) </w:t>
      </w:r>
      <w:r w:rsidR="006925A9" w:rsidRPr="004C0A2E">
        <w:rPr>
          <w:rFonts w:ascii="Tahoma" w:hAnsi="Tahoma" w:cs="Tahoma"/>
        </w:rPr>
        <w:t>and Safeguarding</w:t>
      </w:r>
      <w:r w:rsidRPr="004C0A2E">
        <w:rPr>
          <w:rFonts w:ascii="Tahoma" w:hAnsi="Tahoma" w:cs="Tahoma"/>
        </w:rPr>
        <w:t xml:space="preserve"> Officer, the behaviour policy, and the safeguarding response to children who go missing from education</w:t>
      </w:r>
    </w:p>
    <w:p w14:paraId="049020AE" w14:textId="0824D865" w:rsidR="00811E7C" w:rsidRPr="004C0A2E" w:rsidRDefault="00811E7C" w:rsidP="00ED722E">
      <w:pPr>
        <w:pStyle w:val="ListParagraph"/>
        <w:numPr>
          <w:ilvl w:val="0"/>
          <w:numId w:val="4"/>
        </w:numPr>
        <w:spacing w:after="0" w:line="240" w:lineRule="auto"/>
        <w:rPr>
          <w:rFonts w:ascii="Tahoma" w:hAnsi="Tahoma" w:cs="Tahoma"/>
        </w:rPr>
      </w:pPr>
      <w:r w:rsidRPr="004C0A2E">
        <w:rPr>
          <w:rFonts w:ascii="Tahoma" w:hAnsi="Tahoma" w:cs="Tahoma"/>
        </w:rPr>
        <w:t>The Early Help process and their role in it, including identifying emerging problems, liaising with the DSL and or Pastoral Staff and sharing information with other professionals to support early identification and assessment</w:t>
      </w:r>
    </w:p>
    <w:p w14:paraId="149B746F" w14:textId="10413BC9" w:rsidR="00811E7C" w:rsidRPr="00766F03" w:rsidRDefault="00811E7C" w:rsidP="00ED722E">
      <w:pPr>
        <w:pStyle w:val="ListParagraph"/>
        <w:numPr>
          <w:ilvl w:val="0"/>
          <w:numId w:val="4"/>
        </w:numPr>
        <w:spacing w:after="0" w:line="240" w:lineRule="auto"/>
        <w:rPr>
          <w:rFonts w:ascii="Tahoma" w:hAnsi="Tahoma" w:cs="Tahoma"/>
        </w:rPr>
      </w:pPr>
      <w:r w:rsidRPr="004C0A2E">
        <w:rPr>
          <w:rFonts w:ascii="Tahoma" w:hAnsi="Tahoma" w:cs="Tahoma"/>
        </w:rPr>
        <w:t>The process for making referrals to</w:t>
      </w:r>
      <w:r w:rsidR="008D0D56">
        <w:rPr>
          <w:rFonts w:ascii="Tahoma" w:hAnsi="Tahoma" w:cs="Tahoma"/>
        </w:rPr>
        <w:t xml:space="preserve"> the</w:t>
      </w:r>
      <w:r w:rsidRPr="004C0A2E">
        <w:rPr>
          <w:rFonts w:ascii="Tahoma" w:hAnsi="Tahoma" w:cs="Tahoma"/>
        </w:rPr>
        <w:t xml:space="preserve"> local authority children’s social care and for statutory</w:t>
      </w:r>
      <w:r w:rsidR="00766F03">
        <w:rPr>
          <w:rFonts w:ascii="Tahoma" w:hAnsi="Tahoma" w:cs="Tahoma"/>
        </w:rPr>
        <w:t xml:space="preserve"> </w:t>
      </w:r>
      <w:r w:rsidRPr="00766F03">
        <w:rPr>
          <w:rFonts w:ascii="Tahoma" w:hAnsi="Tahoma" w:cs="Tahoma"/>
        </w:rPr>
        <w:t>assessments that may follow a referral, including the role they might be expected to play</w:t>
      </w:r>
    </w:p>
    <w:p w14:paraId="2ACE84AB" w14:textId="372DC3C5" w:rsidR="00811E7C" w:rsidRDefault="00811E7C" w:rsidP="00ED722E">
      <w:pPr>
        <w:pStyle w:val="ListParagraph"/>
        <w:numPr>
          <w:ilvl w:val="0"/>
          <w:numId w:val="4"/>
        </w:numPr>
        <w:spacing w:after="0" w:line="240" w:lineRule="auto"/>
        <w:rPr>
          <w:rFonts w:ascii="Tahoma" w:hAnsi="Tahoma" w:cs="Tahoma"/>
        </w:rPr>
      </w:pPr>
      <w:r w:rsidRPr="004C0A2E">
        <w:rPr>
          <w:rFonts w:ascii="Tahoma" w:hAnsi="Tahoma" w:cs="Tahoma"/>
        </w:rPr>
        <w:t>What to do if they identify a safeguarding issue or a child tells them they are being abused or neglected, including specific issues such as FGM, and how to maintain an appropriate level of confidentiality while liaising with relevant professionals</w:t>
      </w:r>
    </w:p>
    <w:p w14:paraId="666C3453" w14:textId="4411665D" w:rsidR="00987FF0" w:rsidRPr="00987FF0" w:rsidRDefault="00987FF0" w:rsidP="00987FF0">
      <w:pPr>
        <w:pStyle w:val="ListParagraph"/>
        <w:widowControl w:val="0"/>
        <w:numPr>
          <w:ilvl w:val="0"/>
          <w:numId w:val="4"/>
        </w:numPr>
        <w:tabs>
          <w:tab w:val="left" w:pos="2001"/>
        </w:tabs>
        <w:autoSpaceDE w:val="0"/>
        <w:autoSpaceDN w:val="0"/>
        <w:spacing w:after="0" w:line="240" w:lineRule="auto"/>
        <w:jc w:val="both"/>
        <w:rPr>
          <w:rFonts w:ascii="Tahoma" w:hAnsi="Tahoma" w:cs="Tahoma"/>
          <w:highlight w:val="yellow"/>
        </w:rPr>
      </w:pPr>
      <w:r w:rsidRPr="00987FF0">
        <w:rPr>
          <w:rFonts w:ascii="Tahoma" w:hAnsi="Tahoma" w:cs="Tahoma"/>
          <w:highlight w:val="yellow"/>
        </w:rPr>
        <w:t>The filtering and monitoring systems and processes in place on devices and networks in their academy</w:t>
      </w:r>
    </w:p>
    <w:p w14:paraId="4FC44C64" w14:textId="591BEC82" w:rsidR="00811E7C" w:rsidRPr="004C0A2E" w:rsidRDefault="00811E7C" w:rsidP="00ED722E">
      <w:pPr>
        <w:pStyle w:val="ListParagraph"/>
        <w:numPr>
          <w:ilvl w:val="0"/>
          <w:numId w:val="4"/>
        </w:numPr>
        <w:spacing w:after="0" w:line="240" w:lineRule="auto"/>
        <w:rPr>
          <w:rFonts w:ascii="Tahoma" w:hAnsi="Tahoma" w:cs="Tahoma"/>
        </w:rPr>
      </w:pPr>
      <w:r w:rsidRPr="004C0A2E">
        <w:rPr>
          <w:rFonts w:ascii="Tahoma" w:hAnsi="Tahoma" w:cs="Tahoma"/>
        </w:rPr>
        <w:t>The signs of different types of abuse and neglect, as well as specific safeguarding issues, such as child sexual exploitation (CSE), Child Criminal Exploitation (CCE) indicators of being at risk from or involved with serious violent crime, FGM and radicalisation</w:t>
      </w:r>
    </w:p>
    <w:p w14:paraId="38B381FA" w14:textId="6D0CEE65" w:rsidR="00811E7C" w:rsidRDefault="00811E7C" w:rsidP="00ED722E">
      <w:pPr>
        <w:pStyle w:val="ListParagraph"/>
        <w:numPr>
          <w:ilvl w:val="0"/>
          <w:numId w:val="4"/>
        </w:numPr>
        <w:spacing w:after="0" w:line="240" w:lineRule="auto"/>
        <w:rPr>
          <w:rFonts w:ascii="Tahoma" w:hAnsi="Tahoma" w:cs="Tahoma"/>
        </w:rPr>
      </w:pPr>
      <w:r w:rsidRPr="004C0A2E">
        <w:rPr>
          <w:rFonts w:ascii="Tahoma" w:hAnsi="Tahoma" w:cs="Tahoma"/>
        </w:rPr>
        <w:lastRenderedPageBreak/>
        <w:t>That abuse can happen to children on and offline line with equal significance for the child.</w:t>
      </w:r>
    </w:p>
    <w:p w14:paraId="0B83E5B0" w14:textId="60C8FE7B" w:rsidR="00987FF0" w:rsidRPr="00987FF0" w:rsidRDefault="00987FF0" w:rsidP="00ED722E">
      <w:pPr>
        <w:pStyle w:val="ListParagraph"/>
        <w:numPr>
          <w:ilvl w:val="0"/>
          <w:numId w:val="4"/>
        </w:numPr>
        <w:spacing w:after="0" w:line="240" w:lineRule="auto"/>
        <w:rPr>
          <w:rFonts w:ascii="Tahoma" w:hAnsi="Tahoma" w:cs="Tahoma"/>
          <w:highlight w:val="yellow"/>
        </w:rPr>
      </w:pPr>
      <w:r w:rsidRPr="00987FF0">
        <w:rPr>
          <w:rFonts w:ascii="Tahoma" w:hAnsi="Tahoma" w:cs="Tahoma"/>
          <w:highlight w:val="yellow"/>
        </w:rPr>
        <w:t>That whilst all children should be protected, it is important to recognise that some groups of children, are potentially at greater risk of harm than others (both online and offline). The list below, is not exhaustive, but highlights some of those groups.</w:t>
      </w:r>
    </w:p>
    <w:p w14:paraId="5E0F3F51" w14:textId="73E42E9F" w:rsidR="00987FF0" w:rsidRPr="00987FF0" w:rsidRDefault="00987FF0" w:rsidP="00987FF0">
      <w:pPr>
        <w:pStyle w:val="ListParagraph"/>
        <w:numPr>
          <w:ilvl w:val="1"/>
          <w:numId w:val="4"/>
        </w:numPr>
        <w:spacing w:after="0" w:line="240" w:lineRule="auto"/>
        <w:rPr>
          <w:rFonts w:ascii="Tahoma" w:hAnsi="Tahoma" w:cs="Tahoma"/>
          <w:highlight w:val="yellow"/>
        </w:rPr>
      </w:pPr>
      <w:r w:rsidRPr="00987FF0">
        <w:rPr>
          <w:rFonts w:ascii="Tahoma" w:hAnsi="Tahoma" w:cs="Tahoma"/>
          <w:highlight w:val="yellow"/>
        </w:rPr>
        <w:t>Children who need a social worker (Child in Need and Child Protection Plans)</w:t>
      </w:r>
    </w:p>
    <w:p w14:paraId="13DD7DFB" w14:textId="7478641F" w:rsidR="00987FF0" w:rsidRPr="00987FF0" w:rsidRDefault="00987FF0" w:rsidP="00987FF0">
      <w:pPr>
        <w:pStyle w:val="ListParagraph"/>
        <w:numPr>
          <w:ilvl w:val="1"/>
          <w:numId w:val="4"/>
        </w:numPr>
        <w:spacing w:after="0" w:line="240" w:lineRule="auto"/>
        <w:rPr>
          <w:rFonts w:ascii="Tahoma" w:hAnsi="Tahoma" w:cs="Tahoma"/>
          <w:highlight w:val="yellow"/>
        </w:rPr>
      </w:pPr>
      <w:r w:rsidRPr="00987FF0">
        <w:rPr>
          <w:rFonts w:ascii="Tahoma" w:hAnsi="Tahoma" w:cs="Tahoma"/>
          <w:highlight w:val="yellow"/>
        </w:rPr>
        <w:t>Children who are absent from education</w:t>
      </w:r>
    </w:p>
    <w:p w14:paraId="49A5FE1C" w14:textId="682B0375" w:rsidR="00987FF0" w:rsidRPr="00987FF0" w:rsidRDefault="00987FF0" w:rsidP="00987FF0">
      <w:pPr>
        <w:pStyle w:val="ListParagraph"/>
        <w:numPr>
          <w:ilvl w:val="1"/>
          <w:numId w:val="4"/>
        </w:numPr>
        <w:spacing w:after="0" w:line="240" w:lineRule="auto"/>
        <w:rPr>
          <w:rFonts w:ascii="Tahoma" w:hAnsi="Tahoma" w:cs="Tahoma"/>
          <w:highlight w:val="yellow"/>
        </w:rPr>
      </w:pPr>
      <w:r w:rsidRPr="00987FF0">
        <w:rPr>
          <w:rFonts w:ascii="Tahoma" w:hAnsi="Tahoma" w:cs="Tahoma"/>
          <w:highlight w:val="yellow"/>
        </w:rPr>
        <w:t>Elective Home Education (EHE)</w:t>
      </w:r>
    </w:p>
    <w:p w14:paraId="553081CF" w14:textId="23DA5808" w:rsidR="00987FF0" w:rsidRPr="00987FF0" w:rsidRDefault="00987FF0" w:rsidP="00987FF0">
      <w:pPr>
        <w:pStyle w:val="ListParagraph"/>
        <w:numPr>
          <w:ilvl w:val="1"/>
          <w:numId w:val="4"/>
        </w:numPr>
        <w:spacing w:after="0" w:line="240" w:lineRule="auto"/>
        <w:rPr>
          <w:rFonts w:ascii="Tahoma" w:hAnsi="Tahoma" w:cs="Tahoma"/>
          <w:highlight w:val="yellow"/>
        </w:rPr>
      </w:pPr>
      <w:r w:rsidRPr="00987FF0">
        <w:rPr>
          <w:rFonts w:ascii="Tahoma" w:hAnsi="Tahoma" w:cs="Tahoma"/>
          <w:highlight w:val="yellow"/>
        </w:rPr>
        <w:t>Children requiring mental health support</w:t>
      </w:r>
    </w:p>
    <w:p w14:paraId="0A6FEB7F" w14:textId="61F90D3C" w:rsidR="00987FF0" w:rsidRPr="00987FF0" w:rsidRDefault="00987FF0" w:rsidP="00987FF0">
      <w:pPr>
        <w:pStyle w:val="ListParagraph"/>
        <w:numPr>
          <w:ilvl w:val="1"/>
          <w:numId w:val="4"/>
        </w:numPr>
        <w:spacing w:after="0" w:line="240" w:lineRule="auto"/>
        <w:rPr>
          <w:rFonts w:ascii="Tahoma" w:hAnsi="Tahoma" w:cs="Tahoma"/>
          <w:highlight w:val="yellow"/>
        </w:rPr>
      </w:pPr>
      <w:r w:rsidRPr="00987FF0">
        <w:rPr>
          <w:rFonts w:ascii="Tahoma" w:hAnsi="Tahoma" w:cs="Tahoma"/>
          <w:highlight w:val="yellow"/>
        </w:rPr>
        <w:t>Looked after children and previously looked after children</w:t>
      </w:r>
    </w:p>
    <w:p w14:paraId="2A7DACF6" w14:textId="45CB169A" w:rsidR="00987FF0" w:rsidRPr="00987FF0" w:rsidRDefault="00987FF0" w:rsidP="00987FF0">
      <w:pPr>
        <w:pStyle w:val="ListParagraph"/>
        <w:numPr>
          <w:ilvl w:val="1"/>
          <w:numId w:val="4"/>
        </w:numPr>
        <w:spacing w:after="0" w:line="240" w:lineRule="auto"/>
        <w:rPr>
          <w:rFonts w:ascii="Tahoma" w:hAnsi="Tahoma" w:cs="Tahoma"/>
          <w:highlight w:val="yellow"/>
        </w:rPr>
      </w:pPr>
      <w:r w:rsidRPr="00987FF0">
        <w:rPr>
          <w:rFonts w:ascii="Tahoma" w:hAnsi="Tahoma" w:cs="Tahoma"/>
          <w:highlight w:val="yellow"/>
        </w:rPr>
        <w:t>Care leavers</w:t>
      </w:r>
    </w:p>
    <w:p w14:paraId="1B2EF9B9" w14:textId="351106F6" w:rsidR="00987FF0" w:rsidRPr="00987FF0" w:rsidRDefault="00987FF0" w:rsidP="00987FF0">
      <w:pPr>
        <w:pStyle w:val="ListParagraph"/>
        <w:numPr>
          <w:ilvl w:val="1"/>
          <w:numId w:val="4"/>
        </w:numPr>
        <w:spacing w:after="0" w:line="240" w:lineRule="auto"/>
        <w:rPr>
          <w:rFonts w:ascii="Tahoma" w:hAnsi="Tahoma" w:cs="Tahoma"/>
          <w:highlight w:val="yellow"/>
        </w:rPr>
      </w:pPr>
      <w:r w:rsidRPr="00987FF0">
        <w:rPr>
          <w:rFonts w:ascii="Tahoma" w:hAnsi="Tahoma" w:cs="Tahoma"/>
          <w:highlight w:val="yellow"/>
        </w:rPr>
        <w:t xml:space="preserve">Children with special educational needs, </w:t>
      </w:r>
      <w:proofErr w:type="gramStart"/>
      <w:r w:rsidRPr="00987FF0">
        <w:rPr>
          <w:rFonts w:ascii="Tahoma" w:hAnsi="Tahoma" w:cs="Tahoma"/>
          <w:highlight w:val="yellow"/>
        </w:rPr>
        <w:t>disabilities</w:t>
      </w:r>
      <w:proofErr w:type="gramEnd"/>
      <w:r w:rsidRPr="00987FF0">
        <w:rPr>
          <w:rFonts w:ascii="Tahoma" w:hAnsi="Tahoma" w:cs="Tahoma"/>
          <w:highlight w:val="yellow"/>
        </w:rPr>
        <w:t xml:space="preserve"> or health issues</w:t>
      </w:r>
    </w:p>
    <w:p w14:paraId="6944DF23" w14:textId="36168D23" w:rsidR="00987FF0" w:rsidRPr="00987FF0" w:rsidRDefault="00987FF0" w:rsidP="00987FF0">
      <w:pPr>
        <w:pStyle w:val="ListParagraph"/>
        <w:numPr>
          <w:ilvl w:val="1"/>
          <w:numId w:val="4"/>
        </w:numPr>
        <w:spacing w:after="0" w:line="240" w:lineRule="auto"/>
        <w:rPr>
          <w:rFonts w:ascii="Tahoma" w:hAnsi="Tahoma" w:cs="Tahoma"/>
          <w:highlight w:val="yellow"/>
        </w:rPr>
      </w:pPr>
      <w:r w:rsidRPr="00987FF0">
        <w:rPr>
          <w:rFonts w:ascii="Tahoma" w:hAnsi="Tahoma" w:cs="Tahoma"/>
          <w:highlight w:val="yellow"/>
        </w:rPr>
        <w:t>Children who are lesbian, gay, bi, or trans (LGBT)</w:t>
      </w:r>
    </w:p>
    <w:p w14:paraId="598E3201" w14:textId="137A77AA" w:rsidR="00811E7C" w:rsidRPr="004C0A2E" w:rsidRDefault="00811E7C" w:rsidP="00ED722E">
      <w:pPr>
        <w:pStyle w:val="ListParagraph"/>
        <w:numPr>
          <w:ilvl w:val="0"/>
          <w:numId w:val="4"/>
        </w:numPr>
        <w:spacing w:after="0" w:line="240" w:lineRule="auto"/>
        <w:rPr>
          <w:rFonts w:ascii="Tahoma" w:hAnsi="Tahoma" w:cs="Tahoma"/>
        </w:rPr>
      </w:pPr>
      <w:r w:rsidRPr="004C0A2E">
        <w:rPr>
          <w:rFonts w:ascii="Tahoma" w:hAnsi="Tahoma" w:cs="Tahoma"/>
        </w:rPr>
        <w:t>Abuse online may include</w:t>
      </w:r>
      <w:r w:rsidR="00EB7FDB" w:rsidRPr="004C0A2E">
        <w:rPr>
          <w:rFonts w:ascii="Tahoma" w:hAnsi="Tahoma" w:cs="Tahoma"/>
        </w:rPr>
        <w:t>:</w:t>
      </w:r>
    </w:p>
    <w:p w14:paraId="78372938" w14:textId="057315A6" w:rsidR="00811E7C" w:rsidRPr="004C0A2E" w:rsidRDefault="00811E7C" w:rsidP="00ED722E">
      <w:pPr>
        <w:pStyle w:val="ListParagraph"/>
        <w:numPr>
          <w:ilvl w:val="0"/>
          <w:numId w:val="5"/>
        </w:numPr>
        <w:spacing w:after="0" w:line="240" w:lineRule="auto"/>
        <w:rPr>
          <w:rFonts w:ascii="Tahoma" w:hAnsi="Tahoma" w:cs="Tahoma"/>
        </w:rPr>
      </w:pPr>
      <w:r w:rsidRPr="004C0A2E">
        <w:rPr>
          <w:rFonts w:ascii="Tahoma" w:hAnsi="Tahoma" w:cs="Tahoma"/>
        </w:rPr>
        <w:t xml:space="preserve">Sending abusive, </w:t>
      </w:r>
      <w:proofErr w:type="gramStart"/>
      <w:r w:rsidRPr="004C0A2E">
        <w:rPr>
          <w:rFonts w:ascii="Tahoma" w:hAnsi="Tahoma" w:cs="Tahoma"/>
        </w:rPr>
        <w:t>harassing</w:t>
      </w:r>
      <w:proofErr w:type="gramEnd"/>
      <w:r w:rsidRPr="004C0A2E">
        <w:rPr>
          <w:rFonts w:ascii="Tahoma" w:hAnsi="Tahoma" w:cs="Tahoma"/>
        </w:rPr>
        <w:t xml:space="preserve"> or misogynistic comments</w:t>
      </w:r>
    </w:p>
    <w:p w14:paraId="773553A9" w14:textId="71033AD7" w:rsidR="00811E7C" w:rsidRPr="004C0A2E" w:rsidRDefault="00811E7C" w:rsidP="00ED722E">
      <w:pPr>
        <w:pStyle w:val="ListParagraph"/>
        <w:numPr>
          <w:ilvl w:val="0"/>
          <w:numId w:val="5"/>
        </w:numPr>
        <w:spacing w:after="0" w:line="240" w:lineRule="auto"/>
        <w:rPr>
          <w:rFonts w:ascii="Tahoma" w:hAnsi="Tahoma" w:cs="Tahoma"/>
        </w:rPr>
      </w:pPr>
      <w:r w:rsidRPr="004C0A2E">
        <w:rPr>
          <w:rFonts w:ascii="Tahoma" w:hAnsi="Tahoma" w:cs="Tahoma"/>
        </w:rPr>
        <w:t>Non-consensual sharing of indecent mages</w:t>
      </w:r>
    </w:p>
    <w:p w14:paraId="08933EDB" w14:textId="5B063896" w:rsidR="00811E7C" w:rsidRPr="004C0A2E" w:rsidRDefault="00811E7C" w:rsidP="00ED722E">
      <w:pPr>
        <w:pStyle w:val="ListParagraph"/>
        <w:numPr>
          <w:ilvl w:val="0"/>
          <w:numId w:val="5"/>
        </w:numPr>
        <w:spacing w:after="0" w:line="240" w:lineRule="auto"/>
        <w:rPr>
          <w:rFonts w:ascii="Tahoma" w:hAnsi="Tahoma" w:cs="Tahoma"/>
        </w:rPr>
      </w:pPr>
      <w:r w:rsidRPr="004C0A2E">
        <w:rPr>
          <w:rFonts w:ascii="Tahoma" w:hAnsi="Tahoma" w:cs="Tahoma"/>
        </w:rPr>
        <w:t xml:space="preserve">Sharing abusive images and pornography to those who </w:t>
      </w:r>
      <w:r w:rsidR="00766F03" w:rsidRPr="004C0A2E">
        <w:rPr>
          <w:rFonts w:ascii="Tahoma" w:hAnsi="Tahoma" w:cs="Tahoma"/>
        </w:rPr>
        <w:t>do not</w:t>
      </w:r>
      <w:r w:rsidRPr="004C0A2E">
        <w:rPr>
          <w:rFonts w:ascii="Tahoma" w:hAnsi="Tahoma" w:cs="Tahoma"/>
        </w:rPr>
        <w:t xml:space="preserve"> want to receive</w:t>
      </w:r>
      <w:r w:rsidR="00EB7FDB" w:rsidRPr="004C0A2E">
        <w:rPr>
          <w:rFonts w:ascii="Tahoma" w:hAnsi="Tahoma" w:cs="Tahoma"/>
        </w:rPr>
        <w:t xml:space="preserve"> </w:t>
      </w:r>
      <w:r w:rsidRPr="004C0A2E">
        <w:rPr>
          <w:rFonts w:ascii="Tahoma" w:hAnsi="Tahoma" w:cs="Tahoma"/>
        </w:rPr>
        <w:t>such</w:t>
      </w:r>
      <w:r w:rsidR="00725B9B" w:rsidRPr="004C0A2E">
        <w:rPr>
          <w:rFonts w:ascii="Tahoma" w:hAnsi="Tahoma" w:cs="Tahoma"/>
        </w:rPr>
        <w:t xml:space="preserve"> </w:t>
      </w:r>
      <w:r w:rsidRPr="004C0A2E">
        <w:rPr>
          <w:rFonts w:ascii="Tahoma" w:hAnsi="Tahoma" w:cs="Tahoma"/>
        </w:rPr>
        <w:t xml:space="preserve">images. </w:t>
      </w:r>
    </w:p>
    <w:p w14:paraId="13DF0A5D" w14:textId="129D13BD" w:rsidR="00811E7C" w:rsidRPr="004C0A2E" w:rsidRDefault="00811E7C" w:rsidP="00ED722E">
      <w:pPr>
        <w:pStyle w:val="ListParagraph"/>
        <w:numPr>
          <w:ilvl w:val="0"/>
          <w:numId w:val="6"/>
        </w:numPr>
        <w:spacing w:after="0" w:line="240" w:lineRule="auto"/>
        <w:rPr>
          <w:rFonts w:ascii="Tahoma" w:hAnsi="Tahoma" w:cs="Tahoma"/>
        </w:rPr>
      </w:pPr>
      <w:r w:rsidRPr="004C0A2E">
        <w:rPr>
          <w:rFonts w:ascii="Tahoma" w:hAnsi="Tahoma" w:cs="Tahoma"/>
        </w:rPr>
        <w:t>The need to emphasise the importance of online safety when communicating with</w:t>
      </w:r>
      <w:r w:rsidR="00725B9B" w:rsidRPr="004C0A2E">
        <w:rPr>
          <w:rFonts w:ascii="Tahoma" w:hAnsi="Tahoma" w:cs="Tahoma"/>
        </w:rPr>
        <w:t xml:space="preserve"> </w:t>
      </w:r>
      <w:r w:rsidRPr="004C0A2E">
        <w:rPr>
          <w:rFonts w:ascii="Tahoma" w:hAnsi="Tahoma" w:cs="Tahoma"/>
        </w:rPr>
        <w:t>parents/carers</w:t>
      </w:r>
    </w:p>
    <w:p w14:paraId="6E9D4B1A" w14:textId="152E50E4" w:rsidR="00811E7C" w:rsidRPr="004C0A2E" w:rsidRDefault="00811E7C" w:rsidP="00ED722E">
      <w:pPr>
        <w:pStyle w:val="ListParagraph"/>
        <w:numPr>
          <w:ilvl w:val="0"/>
          <w:numId w:val="6"/>
        </w:numPr>
        <w:spacing w:after="0" w:line="240" w:lineRule="auto"/>
        <w:rPr>
          <w:rFonts w:ascii="Tahoma" w:hAnsi="Tahoma" w:cs="Tahoma"/>
        </w:rPr>
      </w:pPr>
      <w:r w:rsidRPr="004C0A2E">
        <w:rPr>
          <w:rFonts w:ascii="Tahoma" w:hAnsi="Tahoma" w:cs="Tahoma"/>
        </w:rPr>
        <w:t xml:space="preserve">The need to advise LGBT pupils of safe spaces/people where they </w:t>
      </w:r>
      <w:proofErr w:type="gramStart"/>
      <w:r w:rsidRPr="004C0A2E">
        <w:rPr>
          <w:rFonts w:ascii="Tahoma" w:hAnsi="Tahoma" w:cs="Tahoma"/>
        </w:rPr>
        <w:t>are able to</w:t>
      </w:r>
      <w:proofErr w:type="gramEnd"/>
      <w:r w:rsidRPr="004C0A2E">
        <w:rPr>
          <w:rFonts w:ascii="Tahoma" w:hAnsi="Tahoma" w:cs="Tahoma"/>
        </w:rPr>
        <w:t xml:space="preserve"> find support</w:t>
      </w:r>
    </w:p>
    <w:p w14:paraId="235722ED" w14:textId="729CB6B6" w:rsidR="00811E7C" w:rsidRPr="004C0A2E" w:rsidRDefault="00811E7C" w:rsidP="00ED722E">
      <w:pPr>
        <w:pStyle w:val="ListParagraph"/>
        <w:numPr>
          <w:ilvl w:val="0"/>
          <w:numId w:val="6"/>
        </w:numPr>
        <w:spacing w:after="0" w:line="240" w:lineRule="auto"/>
        <w:rPr>
          <w:rFonts w:ascii="Tahoma" w:hAnsi="Tahoma" w:cs="Tahoma"/>
        </w:rPr>
      </w:pPr>
      <w:r w:rsidRPr="004C0A2E">
        <w:rPr>
          <w:rFonts w:ascii="Tahoma" w:hAnsi="Tahoma" w:cs="Tahoma"/>
        </w:rPr>
        <w:t>The nature of Serious violence (including that linked to county lines)</w:t>
      </w:r>
    </w:p>
    <w:p w14:paraId="60E3A8F3" w14:textId="6C08F539" w:rsidR="00811E7C" w:rsidRPr="004C0A2E" w:rsidRDefault="00811E7C" w:rsidP="00ED722E">
      <w:pPr>
        <w:pStyle w:val="ListParagraph"/>
        <w:numPr>
          <w:ilvl w:val="0"/>
          <w:numId w:val="6"/>
        </w:numPr>
        <w:spacing w:after="0" w:line="240" w:lineRule="auto"/>
        <w:rPr>
          <w:rFonts w:ascii="Tahoma" w:hAnsi="Tahoma" w:cs="Tahoma"/>
        </w:rPr>
      </w:pPr>
      <w:r w:rsidRPr="004C0A2E">
        <w:rPr>
          <w:rFonts w:ascii="Tahoma" w:hAnsi="Tahoma" w:cs="Tahoma"/>
        </w:rPr>
        <w:t>That children are vulnerable to abuse and harm both inside and outside the home</w:t>
      </w:r>
    </w:p>
    <w:p w14:paraId="18D55DBA" w14:textId="5ECFEDB5" w:rsidR="00811E7C" w:rsidRPr="004C0A2E" w:rsidRDefault="00811E7C" w:rsidP="00ED722E">
      <w:pPr>
        <w:pStyle w:val="ListParagraph"/>
        <w:numPr>
          <w:ilvl w:val="0"/>
          <w:numId w:val="6"/>
        </w:numPr>
        <w:spacing w:after="0" w:line="240" w:lineRule="auto"/>
        <w:rPr>
          <w:rFonts w:ascii="Tahoma" w:hAnsi="Tahoma" w:cs="Tahoma"/>
        </w:rPr>
      </w:pPr>
      <w:r w:rsidRPr="004C0A2E">
        <w:rPr>
          <w:rFonts w:ascii="Tahoma" w:hAnsi="Tahoma" w:cs="Tahoma"/>
        </w:rPr>
        <w:t>Children at young people who are LGBTQ or are perceived to be are at risk of being targeted by other children and young people.</w:t>
      </w:r>
    </w:p>
    <w:p w14:paraId="4C796E2E" w14:textId="319C1791" w:rsidR="00811E7C" w:rsidRPr="004C0A2E" w:rsidRDefault="00811E7C" w:rsidP="00ED722E">
      <w:pPr>
        <w:pStyle w:val="ListParagraph"/>
        <w:numPr>
          <w:ilvl w:val="0"/>
          <w:numId w:val="6"/>
        </w:numPr>
        <w:spacing w:after="0" w:line="240" w:lineRule="auto"/>
        <w:rPr>
          <w:rFonts w:ascii="Tahoma" w:hAnsi="Tahoma" w:cs="Tahoma"/>
        </w:rPr>
      </w:pPr>
      <w:r w:rsidRPr="004C0A2E">
        <w:rPr>
          <w:rFonts w:ascii="Tahoma" w:hAnsi="Tahoma" w:cs="Tahoma"/>
        </w:rPr>
        <w:t>Staff will be aware of what to look for to identify those who may need help or protection</w:t>
      </w:r>
    </w:p>
    <w:p w14:paraId="6984AABB" w14:textId="72344C7E" w:rsidR="00811E7C" w:rsidRPr="004C0A2E" w:rsidRDefault="00811E7C" w:rsidP="00ED722E">
      <w:pPr>
        <w:pStyle w:val="ListParagraph"/>
        <w:numPr>
          <w:ilvl w:val="0"/>
          <w:numId w:val="6"/>
        </w:numPr>
        <w:spacing w:after="0" w:line="240" w:lineRule="auto"/>
        <w:rPr>
          <w:rFonts w:ascii="Tahoma" w:hAnsi="Tahoma" w:cs="Tahoma"/>
        </w:rPr>
      </w:pPr>
      <w:r w:rsidRPr="004C0A2E">
        <w:rPr>
          <w:rFonts w:ascii="Tahoma" w:hAnsi="Tahoma" w:cs="Tahoma"/>
        </w:rPr>
        <w:t>What sexual violence and sexual harassment are and actions to take if suspected or disclosed</w:t>
      </w:r>
    </w:p>
    <w:p w14:paraId="2196C7D7" w14:textId="2BA95988" w:rsidR="00811E7C" w:rsidRPr="004C0A2E" w:rsidRDefault="00811E7C" w:rsidP="00ED722E">
      <w:pPr>
        <w:pStyle w:val="ListParagraph"/>
        <w:numPr>
          <w:ilvl w:val="0"/>
          <w:numId w:val="6"/>
        </w:numPr>
        <w:spacing w:after="0" w:line="240" w:lineRule="auto"/>
        <w:rPr>
          <w:rFonts w:ascii="Tahoma" w:hAnsi="Tahoma" w:cs="Tahoma"/>
        </w:rPr>
      </w:pPr>
      <w:proofErr w:type="gramStart"/>
      <w:r w:rsidRPr="004C0A2E">
        <w:rPr>
          <w:rFonts w:ascii="Tahoma" w:hAnsi="Tahoma" w:cs="Tahoma"/>
        </w:rPr>
        <w:t>That children</w:t>
      </w:r>
      <w:proofErr w:type="gramEnd"/>
      <w:r w:rsidRPr="004C0A2E">
        <w:rPr>
          <w:rFonts w:ascii="Tahoma" w:hAnsi="Tahoma" w:cs="Tahoma"/>
        </w:rPr>
        <w:t xml:space="preserve"> may and do abuse other children and the actions to take when child on child abuse is suspected or disclosed.</w:t>
      </w:r>
    </w:p>
    <w:p w14:paraId="09343BA0" w14:textId="77777777" w:rsidR="00DF2798" w:rsidRPr="004C0A2E" w:rsidRDefault="00DF2798" w:rsidP="00D349B8">
      <w:pPr>
        <w:spacing w:after="0" w:line="240" w:lineRule="auto"/>
        <w:rPr>
          <w:rFonts w:ascii="Tahoma" w:hAnsi="Tahoma" w:cs="Tahoma"/>
        </w:rPr>
      </w:pPr>
    </w:p>
    <w:p w14:paraId="318A4685" w14:textId="0EC331FB" w:rsidR="00174455" w:rsidRPr="004C0A2E" w:rsidRDefault="00766F03" w:rsidP="00D349B8">
      <w:pPr>
        <w:spacing w:after="0" w:line="240" w:lineRule="auto"/>
        <w:rPr>
          <w:rFonts w:ascii="Tahoma" w:hAnsi="Tahoma" w:cs="Tahoma"/>
        </w:rPr>
      </w:pPr>
      <w:r>
        <w:rPr>
          <w:rFonts w:ascii="Tahoma" w:hAnsi="Tahoma" w:cs="Tahoma"/>
        </w:rPr>
        <w:t>Section 15 and A</w:t>
      </w:r>
      <w:r w:rsidR="00811E7C" w:rsidRPr="004C0A2E">
        <w:rPr>
          <w:rFonts w:ascii="Tahoma" w:hAnsi="Tahoma" w:cs="Tahoma"/>
        </w:rPr>
        <w:t>ppendix 4 provide more details on staff support and training.</w:t>
      </w:r>
    </w:p>
    <w:p w14:paraId="6D565852" w14:textId="77777777" w:rsidR="00D349B8" w:rsidRPr="004C0A2E" w:rsidRDefault="00D349B8" w:rsidP="00D349B8">
      <w:pPr>
        <w:spacing w:after="0" w:line="240" w:lineRule="auto"/>
        <w:rPr>
          <w:rFonts w:ascii="Tahoma" w:hAnsi="Tahoma" w:cs="Tahoma"/>
        </w:rPr>
      </w:pPr>
    </w:p>
    <w:p w14:paraId="2F790923" w14:textId="171BECA3" w:rsidR="00F46881" w:rsidRPr="004C0A2E" w:rsidRDefault="00F46881" w:rsidP="00D349B8">
      <w:pPr>
        <w:pStyle w:val="Heading1"/>
        <w:numPr>
          <w:ilvl w:val="1"/>
          <w:numId w:val="2"/>
        </w:numPr>
        <w:spacing w:before="0" w:after="0"/>
        <w:rPr>
          <w:rFonts w:ascii="Tahoma" w:hAnsi="Tahoma" w:cs="Tahoma"/>
          <w:b/>
          <w:bCs/>
          <w:sz w:val="28"/>
          <w:szCs w:val="22"/>
        </w:rPr>
      </w:pPr>
      <w:bookmarkStart w:id="7" w:name="_Toc139132250"/>
      <w:r w:rsidRPr="004C0A2E">
        <w:rPr>
          <w:rFonts w:ascii="Tahoma" w:hAnsi="Tahoma" w:cs="Tahoma"/>
          <w:b/>
          <w:bCs/>
          <w:sz w:val="28"/>
          <w:szCs w:val="22"/>
        </w:rPr>
        <w:t>The Designated Safeguarding Lead</w:t>
      </w:r>
      <w:r w:rsidR="00C2634E" w:rsidRPr="004C0A2E">
        <w:rPr>
          <w:rFonts w:ascii="Tahoma" w:hAnsi="Tahoma" w:cs="Tahoma"/>
          <w:b/>
          <w:bCs/>
          <w:sz w:val="28"/>
          <w:szCs w:val="22"/>
        </w:rPr>
        <w:t xml:space="preserve"> (DSL)</w:t>
      </w:r>
      <w:bookmarkEnd w:id="7"/>
    </w:p>
    <w:p w14:paraId="4127BDC2" w14:textId="77777777" w:rsidR="007E51BA" w:rsidRPr="004C0A2E" w:rsidRDefault="007E51BA" w:rsidP="00D349B8">
      <w:pPr>
        <w:pStyle w:val="BodyText"/>
        <w:tabs>
          <w:tab w:val="left" w:pos="7371"/>
        </w:tabs>
        <w:spacing w:after="0" w:line="240" w:lineRule="auto"/>
        <w:rPr>
          <w:rFonts w:ascii="Tahoma" w:hAnsi="Tahoma" w:cs="Tahoma"/>
        </w:rPr>
      </w:pPr>
      <w:r w:rsidRPr="004C0A2E">
        <w:rPr>
          <w:rFonts w:ascii="Tahoma" w:hAnsi="Tahoma" w:cs="Tahoma"/>
          <w:highlight w:val="green"/>
        </w:rPr>
        <w:t xml:space="preserve">Bridgewater High School has a Senior DSL who primarily works with students on the Upper School there is also a DSL at the Lower School. Both are supported in their role by a Safeguarding officer. The </w:t>
      </w:r>
      <w:proofErr w:type="gramStart"/>
      <w:r w:rsidRPr="004C0A2E">
        <w:rPr>
          <w:rFonts w:ascii="Tahoma" w:hAnsi="Tahoma" w:cs="Tahoma"/>
          <w:highlight w:val="green"/>
        </w:rPr>
        <w:t>DSL’s</w:t>
      </w:r>
      <w:proofErr w:type="gramEnd"/>
      <w:r w:rsidRPr="004C0A2E">
        <w:rPr>
          <w:rFonts w:ascii="Tahoma" w:hAnsi="Tahoma" w:cs="Tahoma"/>
          <w:highlight w:val="green"/>
        </w:rPr>
        <w:t xml:space="preserve"> are part of the Senior Leadership Team.</w:t>
      </w:r>
    </w:p>
    <w:p w14:paraId="4E62AA0E" w14:textId="77777777" w:rsidR="002C1F2F" w:rsidRPr="004C0A2E" w:rsidRDefault="002C1F2F" w:rsidP="00D349B8">
      <w:pPr>
        <w:pStyle w:val="BodyText"/>
        <w:tabs>
          <w:tab w:val="left" w:pos="7371"/>
        </w:tabs>
        <w:spacing w:after="0" w:line="240" w:lineRule="auto"/>
        <w:rPr>
          <w:rFonts w:ascii="Tahoma" w:hAnsi="Tahoma" w:cs="Tahoma"/>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4"/>
        <w:gridCol w:w="2908"/>
        <w:gridCol w:w="3827"/>
        <w:gridCol w:w="1701"/>
      </w:tblGrid>
      <w:tr w:rsidR="007E51BA" w:rsidRPr="004C0A2E" w14:paraId="6C2343E4" w14:textId="77777777" w:rsidTr="00D349B8">
        <w:trPr>
          <w:trHeight w:val="359"/>
        </w:trPr>
        <w:tc>
          <w:tcPr>
            <w:tcW w:w="2054" w:type="dxa"/>
          </w:tcPr>
          <w:p w14:paraId="35AA83FE" w14:textId="77777777" w:rsidR="007E51BA" w:rsidRPr="004C0A2E" w:rsidRDefault="007E51BA" w:rsidP="00D349B8">
            <w:pPr>
              <w:pStyle w:val="TableParagraph"/>
              <w:spacing w:before="0"/>
              <w:rPr>
                <w:b/>
              </w:rPr>
            </w:pPr>
            <w:r w:rsidRPr="004C0A2E">
              <w:rPr>
                <w:b/>
              </w:rPr>
              <w:t>Role</w:t>
            </w:r>
          </w:p>
        </w:tc>
        <w:tc>
          <w:tcPr>
            <w:tcW w:w="2908" w:type="dxa"/>
          </w:tcPr>
          <w:p w14:paraId="69967F2A" w14:textId="77777777" w:rsidR="007E51BA" w:rsidRPr="004C0A2E" w:rsidRDefault="007E51BA" w:rsidP="00D349B8">
            <w:pPr>
              <w:pStyle w:val="TableParagraph"/>
              <w:spacing w:before="0"/>
              <w:ind w:left="108"/>
              <w:rPr>
                <w:b/>
              </w:rPr>
            </w:pPr>
            <w:r w:rsidRPr="004C0A2E">
              <w:rPr>
                <w:b/>
              </w:rPr>
              <w:t>Name</w:t>
            </w:r>
          </w:p>
        </w:tc>
        <w:tc>
          <w:tcPr>
            <w:tcW w:w="3827" w:type="dxa"/>
          </w:tcPr>
          <w:p w14:paraId="4D994A92" w14:textId="77777777" w:rsidR="007E51BA" w:rsidRPr="004C0A2E" w:rsidRDefault="007E51BA" w:rsidP="00D349B8">
            <w:pPr>
              <w:pStyle w:val="TableParagraph"/>
              <w:spacing w:before="0"/>
              <w:ind w:left="108"/>
              <w:rPr>
                <w:b/>
              </w:rPr>
            </w:pPr>
            <w:r w:rsidRPr="004C0A2E">
              <w:rPr>
                <w:b/>
              </w:rPr>
              <w:t>Email</w:t>
            </w:r>
          </w:p>
        </w:tc>
        <w:tc>
          <w:tcPr>
            <w:tcW w:w="1701" w:type="dxa"/>
          </w:tcPr>
          <w:p w14:paraId="0CCE947D" w14:textId="77777777" w:rsidR="007E51BA" w:rsidRPr="004C0A2E" w:rsidRDefault="007E51BA" w:rsidP="00D349B8">
            <w:pPr>
              <w:pStyle w:val="TableParagraph"/>
              <w:spacing w:before="0"/>
              <w:rPr>
                <w:b/>
              </w:rPr>
            </w:pPr>
            <w:r w:rsidRPr="004C0A2E">
              <w:rPr>
                <w:b/>
              </w:rPr>
              <w:t>Phone</w:t>
            </w:r>
          </w:p>
        </w:tc>
      </w:tr>
      <w:tr w:rsidR="007E51BA" w:rsidRPr="004C0A2E" w14:paraId="52948ACA" w14:textId="77777777" w:rsidTr="00D349B8">
        <w:trPr>
          <w:trHeight w:val="604"/>
        </w:trPr>
        <w:tc>
          <w:tcPr>
            <w:tcW w:w="2054" w:type="dxa"/>
          </w:tcPr>
          <w:p w14:paraId="1FF082C8" w14:textId="77777777" w:rsidR="007E51BA" w:rsidRPr="004C0A2E" w:rsidRDefault="007E51BA" w:rsidP="00D349B8">
            <w:pPr>
              <w:pStyle w:val="TableParagraph"/>
              <w:spacing w:before="0"/>
              <w:rPr>
                <w:highlight w:val="green"/>
              </w:rPr>
            </w:pPr>
            <w:r w:rsidRPr="004C0A2E">
              <w:rPr>
                <w:highlight w:val="green"/>
              </w:rPr>
              <w:t>DSL Upper School</w:t>
            </w:r>
          </w:p>
        </w:tc>
        <w:tc>
          <w:tcPr>
            <w:tcW w:w="2908" w:type="dxa"/>
          </w:tcPr>
          <w:p w14:paraId="68D5FD5C" w14:textId="77777777" w:rsidR="007E51BA" w:rsidRPr="004C0A2E" w:rsidRDefault="007E51BA" w:rsidP="00D349B8">
            <w:pPr>
              <w:pStyle w:val="TableParagraph"/>
              <w:spacing w:before="0"/>
              <w:ind w:left="108"/>
              <w:rPr>
                <w:highlight w:val="green"/>
              </w:rPr>
            </w:pPr>
            <w:r w:rsidRPr="004C0A2E">
              <w:rPr>
                <w:highlight w:val="green"/>
              </w:rPr>
              <w:t>Mr Mark Malam</w:t>
            </w:r>
          </w:p>
        </w:tc>
        <w:tc>
          <w:tcPr>
            <w:tcW w:w="3827" w:type="dxa"/>
          </w:tcPr>
          <w:p w14:paraId="74658FEE" w14:textId="77777777" w:rsidR="007E51BA" w:rsidRPr="004C0A2E" w:rsidRDefault="00C333A4" w:rsidP="00D349B8">
            <w:pPr>
              <w:pStyle w:val="TableParagraph"/>
              <w:spacing w:before="0"/>
              <w:ind w:left="108"/>
              <w:rPr>
                <w:highlight w:val="green"/>
              </w:rPr>
            </w:pPr>
            <w:hyperlink r:id="rId39">
              <w:r w:rsidR="007E51BA" w:rsidRPr="004C0A2E">
                <w:rPr>
                  <w:highlight w:val="green"/>
                </w:rPr>
                <w:t>m.malam@bridgewaterhigh.com</w:t>
              </w:r>
            </w:hyperlink>
          </w:p>
        </w:tc>
        <w:tc>
          <w:tcPr>
            <w:tcW w:w="1701" w:type="dxa"/>
          </w:tcPr>
          <w:p w14:paraId="774F91AC" w14:textId="77777777" w:rsidR="007E51BA" w:rsidRPr="004C0A2E" w:rsidRDefault="007E51BA" w:rsidP="00D349B8">
            <w:pPr>
              <w:pStyle w:val="TableParagraph"/>
              <w:spacing w:before="0"/>
              <w:rPr>
                <w:highlight w:val="green"/>
              </w:rPr>
            </w:pPr>
            <w:r w:rsidRPr="004C0A2E">
              <w:rPr>
                <w:highlight w:val="green"/>
              </w:rPr>
              <w:t>01925 263919</w:t>
            </w:r>
          </w:p>
          <w:p w14:paraId="42946932" w14:textId="77777777" w:rsidR="007E51BA" w:rsidRPr="004C0A2E" w:rsidRDefault="007E51BA" w:rsidP="00D349B8">
            <w:pPr>
              <w:pStyle w:val="TableParagraph"/>
              <w:spacing w:before="0"/>
              <w:rPr>
                <w:highlight w:val="green"/>
              </w:rPr>
            </w:pPr>
            <w:r w:rsidRPr="004C0A2E">
              <w:rPr>
                <w:highlight w:val="green"/>
              </w:rPr>
              <w:t>ext. 337</w:t>
            </w:r>
          </w:p>
        </w:tc>
      </w:tr>
      <w:tr w:rsidR="007E51BA" w:rsidRPr="004C0A2E" w14:paraId="165329C4" w14:textId="77777777" w:rsidTr="00D349B8">
        <w:trPr>
          <w:trHeight w:val="602"/>
        </w:trPr>
        <w:tc>
          <w:tcPr>
            <w:tcW w:w="2054" w:type="dxa"/>
          </w:tcPr>
          <w:p w14:paraId="279D493E" w14:textId="77777777" w:rsidR="007E51BA" w:rsidRPr="004C0A2E" w:rsidRDefault="007E51BA" w:rsidP="00D349B8">
            <w:pPr>
              <w:pStyle w:val="TableParagraph"/>
              <w:spacing w:before="0"/>
              <w:rPr>
                <w:highlight w:val="green"/>
              </w:rPr>
            </w:pPr>
            <w:r w:rsidRPr="004C0A2E">
              <w:rPr>
                <w:highlight w:val="green"/>
              </w:rPr>
              <w:t>DSL Lower School</w:t>
            </w:r>
          </w:p>
        </w:tc>
        <w:tc>
          <w:tcPr>
            <w:tcW w:w="2908" w:type="dxa"/>
          </w:tcPr>
          <w:p w14:paraId="580F8B8A" w14:textId="77777777" w:rsidR="007E51BA" w:rsidRPr="004C0A2E" w:rsidRDefault="007E51BA" w:rsidP="00D349B8">
            <w:pPr>
              <w:pStyle w:val="TableParagraph"/>
              <w:spacing w:before="0"/>
              <w:ind w:left="108"/>
              <w:rPr>
                <w:highlight w:val="green"/>
              </w:rPr>
            </w:pPr>
            <w:r w:rsidRPr="004C0A2E">
              <w:rPr>
                <w:highlight w:val="green"/>
              </w:rPr>
              <w:t>Mr Duncan Morrison</w:t>
            </w:r>
          </w:p>
        </w:tc>
        <w:tc>
          <w:tcPr>
            <w:tcW w:w="3827" w:type="dxa"/>
          </w:tcPr>
          <w:p w14:paraId="676919ED" w14:textId="77777777" w:rsidR="007E51BA" w:rsidRPr="004C0A2E" w:rsidRDefault="00C333A4" w:rsidP="00D349B8">
            <w:pPr>
              <w:pStyle w:val="TableParagraph"/>
              <w:spacing w:before="0"/>
              <w:ind w:left="108"/>
              <w:rPr>
                <w:highlight w:val="green"/>
              </w:rPr>
            </w:pPr>
            <w:hyperlink r:id="rId40">
              <w:r w:rsidR="007E51BA" w:rsidRPr="004C0A2E">
                <w:rPr>
                  <w:highlight w:val="green"/>
                </w:rPr>
                <w:t>d.morrison@bridgewaterhigh.com</w:t>
              </w:r>
            </w:hyperlink>
          </w:p>
        </w:tc>
        <w:tc>
          <w:tcPr>
            <w:tcW w:w="1701" w:type="dxa"/>
          </w:tcPr>
          <w:p w14:paraId="46148F69" w14:textId="77777777" w:rsidR="007E51BA" w:rsidRPr="004C0A2E" w:rsidRDefault="007E51BA" w:rsidP="00D349B8">
            <w:pPr>
              <w:pStyle w:val="TableParagraph"/>
              <w:spacing w:before="0"/>
              <w:rPr>
                <w:highlight w:val="green"/>
              </w:rPr>
            </w:pPr>
            <w:r w:rsidRPr="004C0A2E">
              <w:rPr>
                <w:highlight w:val="green"/>
              </w:rPr>
              <w:t>01925 263814</w:t>
            </w:r>
          </w:p>
          <w:p w14:paraId="1DCE81B8" w14:textId="77777777" w:rsidR="007E51BA" w:rsidRPr="004C0A2E" w:rsidRDefault="007E51BA" w:rsidP="00D349B8">
            <w:pPr>
              <w:pStyle w:val="TableParagraph"/>
              <w:spacing w:before="0"/>
              <w:rPr>
                <w:highlight w:val="green"/>
              </w:rPr>
            </w:pPr>
            <w:r w:rsidRPr="004C0A2E">
              <w:rPr>
                <w:highlight w:val="green"/>
              </w:rPr>
              <w:t>ext. 207</w:t>
            </w:r>
          </w:p>
        </w:tc>
      </w:tr>
      <w:tr w:rsidR="007E51BA" w:rsidRPr="004C0A2E" w14:paraId="3C5A59E0" w14:textId="77777777" w:rsidTr="00D349B8">
        <w:trPr>
          <w:trHeight w:val="601"/>
        </w:trPr>
        <w:tc>
          <w:tcPr>
            <w:tcW w:w="2054" w:type="dxa"/>
          </w:tcPr>
          <w:p w14:paraId="0F760758" w14:textId="77777777" w:rsidR="007E51BA" w:rsidRPr="004C0A2E" w:rsidRDefault="007E51BA" w:rsidP="00D349B8">
            <w:pPr>
              <w:pStyle w:val="TableParagraph"/>
              <w:spacing w:before="0"/>
              <w:rPr>
                <w:highlight w:val="green"/>
              </w:rPr>
            </w:pPr>
            <w:r w:rsidRPr="004C0A2E">
              <w:rPr>
                <w:highlight w:val="green"/>
              </w:rPr>
              <w:t>Safeguarding Officer</w:t>
            </w:r>
          </w:p>
        </w:tc>
        <w:tc>
          <w:tcPr>
            <w:tcW w:w="2908" w:type="dxa"/>
          </w:tcPr>
          <w:p w14:paraId="3E0464DB" w14:textId="77777777" w:rsidR="007E51BA" w:rsidRPr="004C0A2E" w:rsidRDefault="007E51BA" w:rsidP="00D349B8">
            <w:pPr>
              <w:pStyle w:val="TableParagraph"/>
              <w:spacing w:before="0"/>
              <w:ind w:left="108"/>
              <w:rPr>
                <w:highlight w:val="green"/>
              </w:rPr>
            </w:pPr>
            <w:r w:rsidRPr="004C0A2E">
              <w:rPr>
                <w:highlight w:val="green"/>
              </w:rPr>
              <w:t>Mrs Nicola Rowland-Nash</w:t>
            </w:r>
          </w:p>
        </w:tc>
        <w:tc>
          <w:tcPr>
            <w:tcW w:w="3827" w:type="dxa"/>
          </w:tcPr>
          <w:p w14:paraId="499DEDA4" w14:textId="77777777" w:rsidR="007E51BA" w:rsidRPr="004C0A2E" w:rsidRDefault="007E51BA" w:rsidP="00D349B8">
            <w:pPr>
              <w:pStyle w:val="TableParagraph"/>
              <w:spacing w:before="0"/>
              <w:ind w:left="108"/>
              <w:rPr>
                <w:highlight w:val="green"/>
              </w:rPr>
            </w:pPr>
            <w:r w:rsidRPr="004C0A2E">
              <w:rPr>
                <w:highlight w:val="green"/>
              </w:rPr>
              <w:t>n.rowland-nash@bridgewaterhigh.com</w:t>
            </w:r>
          </w:p>
        </w:tc>
        <w:tc>
          <w:tcPr>
            <w:tcW w:w="1701" w:type="dxa"/>
          </w:tcPr>
          <w:p w14:paraId="7F7BC807" w14:textId="77777777" w:rsidR="00D349B8" w:rsidRPr="004C0A2E" w:rsidRDefault="007E51BA" w:rsidP="00D349B8">
            <w:pPr>
              <w:pStyle w:val="TableParagraph"/>
              <w:spacing w:before="0"/>
              <w:rPr>
                <w:highlight w:val="green"/>
              </w:rPr>
            </w:pPr>
            <w:r w:rsidRPr="004C0A2E">
              <w:rPr>
                <w:highlight w:val="green"/>
              </w:rPr>
              <w:t xml:space="preserve">01925 263919 </w:t>
            </w:r>
          </w:p>
          <w:p w14:paraId="4AB27C60" w14:textId="4AB5ACA7" w:rsidR="007E51BA" w:rsidRPr="004C0A2E" w:rsidRDefault="007E51BA" w:rsidP="00D349B8">
            <w:pPr>
              <w:pStyle w:val="TableParagraph"/>
              <w:spacing w:before="0"/>
            </w:pPr>
            <w:proofErr w:type="spellStart"/>
            <w:r w:rsidRPr="004C0A2E">
              <w:rPr>
                <w:highlight w:val="green"/>
              </w:rPr>
              <w:t>ext</w:t>
            </w:r>
            <w:proofErr w:type="spellEnd"/>
            <w:r w:rsidRPr="004C0A2E">
              <w:rPr>
                <w:highlight w:val="green"/>
              </w:rPr>
              <w:t xml:space="preserve"> 316</w:t>
            </w:r>
          </w:p>
        </w:tc>
      </w:tr>
    </w:tbl>
    <w:p w14:paraId="7136A889" w14:textId="77777777" w:rsidR="007E51BA" w:rsidRPr="004C0A2E" w:rsidRDefault="007E51BA" w:rsidP="00D349B8">
      <w:pPr>
        <w:pStyle w:val="BodyText"/>
        <w:spacing w:after="0" w:line="240" w:lineRule="auto"/>
        <w:rPr>
          <w:rFonts w:ascii="Tahoma" w:hAnsi="Tahoma" w:cs="Tahoma"/>
        </w:rPr>
      </w:pPr>
    </w:p>
    <w:p w14:paraId="58EC7885" w14:textId="7501EDFC" w:rsidR="007E51BA" w:rsidRPr="004C0A2E" w:rsidRDefault="007E51BA" w:rsidP="00D349B8">
      <w:pPr>
        <w:pStyle w:val="BodyText"/>
        <w:spacing w:after="0" w:line="240" w:lineRule="auto"/>
        <w:rPr>
          <w:rFonts w:ascii="Tahoma" w:hAnsi="Tahoma" w:cs="Tahoma"/>
        </w:rPr>
      </w:pPr>
      <w:r w:rsidRPr="004C0A2E">
        <w:rPr>
          <w:rFonts w:ascii="Tahoma" w:hAnsi="Tahoma" w:cs="Tahoma"/>
        </w:rPr>
        <w:t xml:space="preserve">During term time, the DSL’s and Safeguarding Officer will be available during school hours </w:t>
      </w:r>
      <w:r w:rsidR="005374BF" w:rsidRPr="004C0A2E">
        <w:rPr>
          <w:rFonts w:ascii="Tahoma" w:hAnsi="Tahoma" w:cs="Tahoma"/>
        </w:rPr>
        <w:t>f</w:t>
      </w:r>
      <w:r w:rsidRPr="004C0A2E">
        <w:rPr>
          <w:rFonts w:ascii="Tahoma" w:hAnsi="Tahoma" w:cs="Tahoma"/>
        </w:rPr>
        <w:t xml:space="preserve">or staff to discuss any safeguarding concerns. During extra-curricular activities and </w:t>
      </w:r>
      <w:r w:rsidR="00766F03" w:rsidRPr="004C0A2E">
        <w:rPr>
          <w:rFonts w:ascii="Tahoma" w:hAnsi="Tahoma" w:cs="Tahoma"/>
        </w:rPr>
        <w:t>residentials,</w:t>
      </w:r>
      <w:r w:rsidRPr="004C0A2E">
        <w:rPr>
          <w:rFonts w:ascii="Tahoma" w:hAnsi="Tahoma" w:cs="Tahoma"/>
        </w:rPr>
        <w:t xml:space="preserve"> the DSL or appropriate member of senior staff will be available. Where incidents </w:t>
      </w:r>
      <w:r w:rsidR="00766F03" w:rsidRPr="004C0A2E">
        <w:rPr>
          <w:rFonts w:ascii="Tahoma" w:hAnsi="Tahoma" w:cs="Tahoma"/>
        </w:rPr>
        <w:t>become known</w:t>
      </w:r>
      <w:r w:rsidRPr="004C0A2E">
        <w:rPr>
          <w:rFonts w:ascii="Tahoma" w:hAnsi="Tahoma" w:cs="Tahoma"/>
        </w:rPr>
        <w:t xml:space="preserve"> during the school day but are unresolved at the end of the school day the </w:t>
      </w:r>
      <w:r w:rsidR="00766F03" w:rsidRPr="004C0A2E">
        <w:rPr>
          <w:rFonts w:ascii="Tahoma" w:hAnsi="Tahoma" w:cs="Tahoma"/>
        </w:rPr>
        <w:t>DSL, appropriate member of staff will remain on site until the next course of action for the child,</w:t>
      </w:r>
      <w:r w:rsidRPr="004C0A2E">
        <w:rPr>
          <w:rFonts w:ascii="Tahoma" w:hAnsi="Tahoma" w:cs="Tahoma"/>
        </w:rPr>
        <w:t xml:space="preserve"> or young person has been resolved.</w:t>
      </w:r>
    </w:p>
    <w:p w14:paraId="02D85DC3" w14:textId="562DB94F" w:rsidR="007E51BA" w:rsidRPr="004C0A2E" w:rsidRDefault="007E51BA" w:rsidP="00D349B8">
      <w:pPr>
        <w:pStyle w:val="BodyText"/>
        <w:spacing w:after="0" w:line="240" w:lineRule="auto"/>
        <w:rPr>
          <w:rFonts w:ascii="Tahoma" w:hAnsi="Tahoma" w:cs="Tahoma"/>
        </w:rPr>
      </w:pPr>
      <w:r w:rsidRPr="004C0A2E">
        <w:rPr>
          <w:rFonts w:ascii="Tahoma" w:hAnsi="Tahoma" w:cs="Tahoma"/>
        </w:rPr>
        <w:t xml:space="preserve">When school </w:t>
      </w:r>
      <w:r w:rsidR="00766F03" w:rsidRPr="004C0A2E">
        <w:rPr>
          <w:rFonts w:ascii="Tahoma" w:hAnsi="Tahoma" w:cs="Tahoma"/>
        </w:rPr>
        <w:t>is</w:t>
      </w:r>
      <w:r w:rsidRPr="004C0A2E">
        <w:rPr>
          <w:rFonts w:ascii="Tahoma" w:hAnsi="Tahoma" w:cs="Tahoma"/>
        </w:rPr>
        <w:t xml:space="preserve"> closed contact arrangements may be put in place for those </w:t>
      </w:r>
      <w:r w:rsidR="00766F03" w:rsidRPr="004C0A2E">
        <w:rPr>
          <w:rFonts w:ascii="Tahoma" w:hAnsi="Tahoma" w:cs="Tahoma"/>
        </w:rPr>
        <w:t>students judged</w:t>
      </w:r>
      <w:r w:rsidRPr="004C0A2E">
        <w:rPr>
          <w:rFonts w:ascii="Tahoma" w:hAnsi="Tahoma" w:cs="Tahoma"/>
        </w:rPr>
        <w:t xml:space="preserve"> to be at most risk. All academies will ensure that Safeguarding partners are signposted on the web site.</w:t>
      </w:r>
    </w:p>
    <w:p w14:paraId="7C50A3DC" w14:textId="77777777" w:rsidR="000D27D2" w:rsidRPr="004C0A2E" w:rsidRDefault="000D27D2" w:rsidP="00D349B8">
      <w:pPr>
        <w:pStyle w:val="BodyText"/>
        <w:spacing w:after="0" w:line="240" w:lineRule="auto"/>
        <w:rPr>
          <w:rFonts w:ascii="Tahoma" w:hAnsi="Tahoma" w:cs="Tahoma"/>
        </w:rPr>
      </w:pPr>
    </w:p>
    <w:p w14:paraId="0DC057C9" w14:textId="0FF7D7E8" w:rsidR="007E51BA" w:rsidRPr="004C0A2E" w:rsidRDefault="007E51BA" w:rsidP="00D349B8">
      <w:pPr>
        <w:pStyle w:val="BodyText"/>
        <w:spacing w:after="0" w:line="240" w:lineRule="auto"/>
        <w:rPr>
          <w:rFonts w:ascii="Tahoma" w:hAnsi="Tahoma" w:cs="Tahoma"/>
        </w:rPr>
      </w:pPr>
      <w:r w:rsidRPr="004C0A2E">
        <w:rPr>
          <w:rFonts w:ascii="Tahoma" w:hAnsi="Tahoma" w:cs="Tahoma"/>
        </w:rPr>
        <w:t>The DSL’s and the Safeguarding Officer will be given the time, f</w:t>
      </w:r>
      <w:r w:rsidR="00766F03">
        <w:rPr>
          <w:rFonts w:ascii="Tahoma" w:hAnsi="Tahoma" w:cs="Tahoma"/>
        </w:rPr>
        <w:t xml:space="preserve">unding, training, </w:t>
      </w:r>
      <w:proofErr w:type="gramStart"/>
      <w:r w:rsidR="00766F03">
        <w:rPr>
          <w:rFonts w:ascii="Tahoma" w:hAnsi="Tahoma" w:cs="Tahoma"/>
        </w:rPr>
        <w:t>resources</w:t>
      </w:r>
      <w:proofErr w:type="gramEnd"/>
      <w:r w:rsidR="00766F03">
        <w:rPr>
          <w:rFonts w:ascii="Tahoma" w:hAnsi="Tahoma" w:cs="Tahoma"/>
        </w:rPr>
        <w:t xml:space="preserve"> and </w:t>
      </w:r>
      <w:r w:rsidRPr="004C0A2E">
        <w:rPr>
          <w:rFonts w:ascii="Tahoma" w:hAnsi="Tahoma" w:cs="Tahoma"/>
        </w:rPr>
        <w:t>support to:</w:t>
      </w:r>
    </w:p>
    <w:p w14:paraId="26F46CE6" w14:textId="77777777" w:rsidR="007E51BA" w:rsidRPr="00925E3A" w:rsidRDefault="007E51BA" w:rsidP="00C60370">
      <w:pPr>
        <w:pStyle w:val="ListParagraph"/>
        <w:widowControl w:val="0"/>
        <w:numPr>
          <w:ilvl w:val="0"/>
          <w:numId w:val="40"/>
        </w:numPr>
        <w:tabs>
          <w:tab w:val="left" w:pos="2000"/>
          <w:tab w:val="left" w:pos="2001"/>
        </w:tabs>
        <w:autoSpaceDE w:val="0"/>
        <w:autoSpaceDN w:val="0"/>
        <w:spacing w:after="0" w:line="240" w:lineRule="auto"/>
        <w:ind w:left="426"/>
        <w:rPr>
          <w:rFonts w:ascii="Tahoma" w:hAnsi="Tahoma" w:cs="Tahoma"/>
        </w:rPr>
      </w:pPr>
      <w:r w:rsidRPr="00925E3A">
        <w:rPr>
          <w:rFonts w:ascii="Tahoma" w:hAnsi="Tahoma" w:cs="Tahoma"/>
        </w:rPr>
        <w:t>Provide advice and support to other staff on child welfare and child protection</w:t>
      </w:r>
      <w:r w:rsidRPr="00925E3A">
        <w:rPr>
          <w:rFonts w:ascii="Tahoma" w:hAnsi="Tahoma" w:cs="Tahoma"/>
          <w:spacing w:val="-15"/>
        </w:rPr>
        <w:t xml:space="preserve"> </w:t>
      </w:r>
      <w:r w:rsidRPr="00925E3A">
        <w:rPr>
          <w:rFonts w:ascii="Tahoma" w:hAnsi="Tahoma" w:cs="Tahoma"/>
        </w:rPr>
        <w:t>matters</w:t>
      </w:r>
    </w:p>
    <w:p w14:paraId="0A0273D9" w14:textId="77777777" w:rsidR="007E51BA" w:rsidRPr="00925E3A" w:rsidRDefault="007E51BA" w:rsidP="00C60370">
      <w:pPr>
        <w:pStyle w:val="ListParagraph"/>
        <w:widowControl w:val="0"/>
        <w:numPr>
          <w:ilvl w:val="0"/>
          <w:numId w:val="40"/>
        </w:numPr>
        <w:tabs>
          <w:tab w:val="left" w:pos="2000"/>
          <w:tab w:val="left" w:pos="2001"/>
        </w:tabs>
        <w:autoSpaceDE w:val="0"/>
        <w:autoSpaceDN w:val="0"/>
        <w:spacing w:after="0" w:line="240" w:lineRule="auto"/>
        <w:ind w:left="426"/>
        <w:rPr>
          <w:rFonts w:ascii="Tahoma" w:hAnsi="Tahoma" w:cs="Tahoma"/>
        </w:rPr>
      </w:pPr>
      <w:r w:rsidRPr="00925E3A">
        <w:rPr>
          <w:rFonts w:ascii="Tahoma" w:hAnsi="Tahoma" w:cs="Tahoma"/>
        </w:rPr>
        <w:t xml:space="preserve">Take part in strategy discussions and inter-agency meetings and/or support other staff to </w:t>
      </w:r>
    </w:p>
    <w:p w14:paraId="1B22F977" w14:textId="77777777" w:rsidR="007E51BA" w:rsidRPr="00925E3A" w:rsidRDefault="007E51BA" w:rsidP="00C60370">
      <w:pPr>
        <w:pStyle w:val="ListParagraph"/>
        <w:widowControl w:val="0"/>
        <w:numPr>
          <w:ilvl w:val="0"/>
          <w:numId w:val="40"/>
        </w:numPr>
        <w:tabs>
          <w:tab w:val="left" w:pos="2000"/>
          <w:tab w:val="left" w:pos="2001"/>
        </w:tabs>
        <w:autoSpaceDE w:val="0"/>
        <w:autoSpaceDN w:val="0"/>
        <w:spacing w:after="0" w:line="240" w:lineRule="auto"/>
        <w:ind w:left="426"/>
        <w:rPr>
          <w:rFonts w:ascii="Tahoma" w:hAnsi="Tahoma" w:cs="Tahoma"/>
        </w:rPr>
      </w:pPr>
      <w:r w:rsidRPr="00925E3A">
        <w:rPr>
          <w:rFonts w:ascii="Tahoma" w:hAnsi="Tahoma" w:cs="Tahoma"/>
        </w:rPr>
        <w:lastRenderedPageBreak/>
        <w:t>Contribute to the assessment of</w:t>
      </w:r>
      <w:r w:rsidRPr="00925E3A">
        <w:rPr>
          <w:rFonts w:ascii="Tahoma" w:hAnsi="Tahoma" w:cs="Tahoma"/>
          <w:spacing w:val="-2"/>
        </w:rPr>
        <w:t xml:space="preserve"> </w:t>
      </w:r>
      <w:r w:rsidRPr="00925E3A">
        <w:rPr>
          <w:rFonts w:ascii="Tahoma" w:hAnsi="Tahoma" w:cs="Tahoma"/>
        </w:rPr>
        <w:t>children</w:t>
      </w:r>
    </w:p>
    <w:p w14:paraId="27C91576" w14:textId="77777777" w:rsidR="007E51BA" w:rsidRPr="00925E3A" w:rsidRDefault="007E51BA" w:rsidP="00C60370">
      <w:pPr>
        <w:pStyle w:val="ListParagraph"/>
        <w:widowControl w:val="0"/>
        <w:numPr>
          <w:ilvl w:val="0"/>
          <w:numId w:val="40"/>
        </w:numPr>
        <w:tabs>
          <w:tab w:val="left" w:pos="2001"/>
        </w:tabs>
        <w:autoSpaceDE w:val="0"/>
        <w:autoSpaceDN w:val="0"/>
        <w:spacing w:after="0" w:line="240" w:lineRule="auto"/>
        <w:ind w:left="426"/>
        <w:jc w:val="both"/>
        <w:rPr>
          <w:rFonts w:ascii="Tahoma" w:hAnsi="Tahoma" w:cs="Tahoma"/>
        </w:rPr>
      </w:pPr>
      <w:r w:rsidRPr="00925E3A">
        <w:rPr>
          <w:rFonts w:ascii="Tahoma" w:hAnsi="Tahoma" w:cs="Tahoma"/>
        </w:rPr>
        <w:t>Refer suspected cases, as appropriate, to the relevant body (local authority children’s</w:t>
      </w:r>
      <w:r w:rsidRPr="00925E3A">
        <w:rPr>
          <w:rFonts w:ascii="Tahoma" w:hAnsi="Tahoma" w:cs="Tahoma"/>
          <w:spacing w:val="-42"/>
        </w:rPr>
        <w:t xml:space="preserve"> </w:t>
      </w:r>
      <w:r w:rsidRPr="00925E3A">
        <w:rPr>
          <w:rFonts w:ascii="Tahoma" w:hAnsi="Tahoma" w:cs="Tahoma"/>
        </w:rPr>
        <w:t>social care, Channel programme, Disclosure and Barring Service, and/or police), and support staff who make such referrals</w:t>
      </w:r>
      <w:r w:rsidRPr="00925E3A">
        <w:rPr>
          <w:rFonts w:ascii="Tahoma" w:hAnsi="Tahoma" w:cs="Tahoma"/>
          <w:spacing w:val="-3"/>
        </w:rPr>
        <w:t xml:space="preserve"> </w:t>
      </w:r>
      <w:r w:rsidRPr="00925E3A">
        <w:rPr>
          <w:rFonts w:ascii="Tahoma" w:hAnsi="Tahoma" w:cs="Tahoma"/>
        </w:rPr>
        <w:t>directly</w:t>
      </w:r>
    </w:p>
    <w:p w14:paraId="6849116D" w14:textId="77777777" w:rsidR="007E51BA" w:rsidRPr="00925E3A" w:rsidRDefault="007E51BA" w:rsidP="00C60370">
      <w:pPr>
        <w:pStyle w:val="ListParagraph"/>
        <w:widowControl w:val="0"/>
        <w:numPr>
          <w:ilvl w:val="0"/>
          <w:numId w:val="40"/>
        </w:numPr>
        <w:tabs>
          <w:tab w:val="left" w:pos="2001"/>
        </w:tabs>
        <w:autoSpaceDE w:val="0"/>
        <w:autoSpaceDN w:val="0"/>
        <w:spacing w:after="0" w:line="240" w:lineRule="auto"/>
        <w:ind w:left="426"/>
        <w:jc w:val="both"/>
        <w:rPr>
          <w:rFonts w:ascii="Tahoma" w:hAnsi="Tahoma" w:cs="Tahoma"/>
        </w:rPr>
      </w:pPr>
      <w:r w:rsidRPr="00925E3A">
        <w:rPr>
          <w:rFonts w:ascii="Tahoma" w:hAnsi="Tahoma" w:cs="Tahoma"/>
        </w:rPr>
        <w:t>Have a good understanding of harmful sexual behaviour including the local picture and participate in sharing information with local partners and police</w:t>
      </w:r>
    </w:p>
    <w:p w14:paraId="562E8054" w14:textId="73426FB3" w:rsidR="007E51BA" w:rsidRPr="00925E3A" w:rsidRDefault="00766F03" w:rsidP="00C60370">
      <w:pPr>
        <w:pStyle w:val="ListParagraph"/>
        <w:widowControl w:val="0"/>
        <w:numPr>
          <w:ilvl w:val="0"/>
          <w:numId w:val="40"/>
        </w:numPr>
        <w:tabs>
          <w:tab w:val="left" w:pos="2001"/>
        </w:tabs>
        <w:autoSpaceDE w:val="0"/>
        <w:autoSpaceDN w:val="0"/>
        <w:spacing w:after="0" w:line="240" w:lineRule="auto"/>
        <w:ind w:left="426"/>
        <w:jc w:val="both"/>
        <w:rPr>
          <w:rFonts w:ascii="Tahoma" w:hAnsi="Tahoma" w:cs="Tahoma"/>
        </w:rPr>
      </w:pPr>
      <w:r w:rsidRPr="00925E3A">
        <w:rPr>
          <w:rFonts w:ascii="Tahoma" w:hAnsi="Tahoma" w:cs="Tahoma"/>
        </w:rPr>
        <w:t>B</w:t>
      </w:r>
      <w:r w:rsidR="007E51BA" w:rsidRPr="00925E3A">
        <w:rPr>
          <w:rFonts w:ascii="Tahoma" w:hAnsi="Tahoma" w:cs="Tahoma"/>
        </w:rPr>
        <w:t>e confident in accessing local specialised support for children and young people involved in sexual violence and harassment</w:t>
      </w:r>
    </w:p>
    <w:p w14:paraId="50FDE869" w14:textId="367B919F" w:rsidR="007E51BA" w:rsidRDefault="007E51BA" w:rsidP="00C60370">
      <w:pPr>
        <w:pStyle w:val="ListParagraph"/>
        <w:widowControl w:val="0"/>
        <w:numPr>
          <w:ilvl w:val="0"/>
          <w:numId w:val="40"/>
        </w:numPr>
        <w:tabs>
          <w:tab w:val="left" w:pos="2001"/>
        </w:tabs>
        <w:autoSpaceDE w:val="0"/>
        <w:autoSpaceDN w:val="0"/>
        <w:spacing w:after="0" w:line="240" w:lineRule="auto"/>
        <w:ind w:left="426"/>
        <w:jc w:val="both"/>
        <w:rPr>
          <w:rFonts w:ascii="Tahoma" w:hAnsi="Tahoma" w:cs="Tahoma"/>
        </w:rPr>
      </w:pPr>
      <w:r w:rsidRPr="00925E3A">
        <w:rPr>
          <w:rFonts w:ascii="Tahoma" w:hAnsi="Tahoma" w:cs="Tahoma"/>
        </w:rPr>
        <w:t xml:space="preserve">Understand that any child or young person must have an ‘appropriate adult’ in the case </w:t>
      </w:r>
      <w:r w:rsidR="00766F03" w:rsidRPr="00925E3A">
        <w:rPr>
          <w:rFonts w:ascii="Tahoma" w:hAnsi="Tahoma" w:cs="Tahoma"/>
        </w:rPr>
        <w:t>of a</w:t>
      </w:r>
      <w:r w:rsidRPr="00925E3A">
        <w:rPr>
          <w:rFonts w:ascii="Tahoma" w:hAnsi="Tahoma" w:cs="Tahoma"/>
        </w:rPr>
        <w:t xml:space="preserve"> Police search or investigation.</w:t>
      </w:r>
    </w:p>
    <w:p w14:paraId="20CD8927" w14:textId="79B763FD" w:rsidR="00987FF0" w:rsidRPr="00987FF0" w:rsidRDefault="00987FF0" w:rsidP="00C60370">
      <w:pPr>
        <w:pStyle w:val="ListParagraph"/>
        <w:widowControl w:val="0"/>
        <w:numPr>
          <w:ilvl w:val="0"/>
          <w:numId w:val="40"/>
        </w:numPr>
        <w:tabs>
          <w:tab w:val="left" w:pos="2001"/>
        </w:tabs>
        <w:autoSpaceDE w:val="0"/>
        <w:autoSpaceDN w:val="0"/>
        <w:spacing w:after="0" w:line="240" w:lineRule="auto"/>
        <w:ind w:left="426"/>
        <w:jc w:val="both"/>
        <w:rPr>
          <w:rFonts w:ascii="Tahoma" w:hAnsi="Tahoma" w:cs="Tahoma"/>
          <w:highlight w:val="yellow"/>
        </w:rPr>
      </w:pPr>
      <w:r w:rsidRPr="00987FF0">
        <w:rPr>
          <w:rFonts w:ascii="Tahoma" w:hAnsi="Tahoma" w:cs="Tahoma"/>
          <w:highlight w:val="yellow"/>
        </w:rPr>
        <w:t>Be responsible for understanding the filtering and monitoring systems and processes in place</w:t>
      </w:r>
      <w:r>
        <w:rPr>
          <w:rFonts w:ascii="Tahoma" w:hAnsi="Tahoma" w:cs="Tahoma"/>
          <w:highlight w:val="yellow"/>
        </w:rPr>
        <w:t xml:space="preserve"> </w:t>
      </w:r>
      <w:r w:rsidRPr="00987FF0">
        <w:rPr>
          <w:rFonts w:ascii="Tahoma" w:hAnsi="Tahoma" w:cs="Tahoma"/>
          <w:highlight w:val="yellow"/>
        </w:rPr>
        <w:t>on devices and networks in their academy</w:t>
      </w:r>
    </w:p>
    <w:p w14:paraId="24D06E0D" w14:textId="77777777" w:rsidR="000D27D2" w:rsidRPr="004C0A2E" w:rsidRDefault="000D27D2" w:rsidP="00D349B8">
      <w:pPr>
        <w:pStyle w:val="ListParagraph"/>
        <w:widowControl w:val="0"/>
        <w:tabs>
          <w:tab w:val="left" w:pos="2001"/>
        </w:tabs>
        <w:autoSpaceDE w:val="0"/>
        <w:autoSpaceDN w:val="0"/>
        <w:spacing w:after="0" w:line="240" w:lineRule="auto"/>
        <w:ind w:left="1440"/>
        <w:contextualSpacing w:val="0"/>
        <w:jc w:val="both"/>
        <w:rPr>
          <w:rFonts w:ascii="Tahoma" w:hAnsi="Tahoma" w:cs="Tahoma"/>
          <w:highlight w:val="yellow"/>
        </w:rPr>
      </w:pPr>
    </w:p>
    <w:p w14:paraId="35D60737" w14:textId="4639467E" w:rsidR="00DF2798" w:rsidRPr="004C0A2E" w:rsidRDefault="007E51BA" w:rsidP="00D349B8">
      <w:pPr>
        <w:pStyle w:val="BodyText"/>
        <w:spacing w:after="0" w:line="240" w:lineRule="auto"/>
        <w:rPr>
          <w:rFonts w:ascii="Tahoma" w:hAnsi="Tahoma" w:cs="Tahoma"/>
        </w:rPr>
      </w:pPr>
      <w:r w:rsidRPr="004C0A2E">
        <w:rPr>
          <w:rFonts w:ascii="Tahoma" w:hAnsi="Tahoma" w:cs="Tahoma"/>
        </w:rPr>
        <w:t xml:space="preserve">The DSL will also keep the </w:t>
      </w:r>
      <w:r w:rsidR="00B4382B" w:rsidRPr="004C0A2E">
        <w:rPr>
          <w:rFonts w:ascii="Tahoma" w:hAnsi="Tahoma" w:cs="Tahoma"/>
        </w:rPr>
        <w:t>Headteacher,</w:t>
      </w:r>
      <w:r w:rsidRPr="004C0A2E">
        <w:rPr>
          <w:rFonts w:ascii="Tahoma" w:hAnsi="Tahoma" w:cs="Tahoma"/>
        </w:rPr>
        <w:t xml:space="preserve"> and Safeguarding Governor informed of any </w:t>
      </w:r>
      <w:r w:rsidR="00766F03" w:rsidRPr="004C0A2E">
        <w:rPr>
          <w:rFonts w:ascii="Tahoma" w:hAnsi="Tahoma" w:cs="Tahoma"/>
        </w:rPr>
        <w:t>issues, liaise with local authority case managers,</w:t>
      </w:r>
      <w:r w:rsidRPr="004C0A2E">
        <w:rPr>
          <w:rFonts w:ascii="Tahoma" w:hAnsi="Tahoma" w:cs="Tahoma"/>
        </w:rPr>
        <w:t xml:space="preserve"> and designated officers for child protection concerns as appropriate. Their full responsibilities are laid out in their job description.</w:t>
      </w:r>
    </w:p>
    <w:p w14:paraId="3BFF1EC3" w14:textId="77777777" w:rsidR="00D349B8" w:rsidRPr="004C0A2E" w:rsidRDefault="00D349B8" w:rsidP="00D349B8">
      <w:pPr>
        <w:pStyle w:val="BodyText"/>
        <w:spacing w:after="0" w:line="240" w:lineRule="auto"/>
        <w:rPr>
          <w:rFonts w:ascii="Tahoma" w:hAnsi="Tahoma" w:cs="Tahoma"/>
        </w:rPr>
      </w:pPr>
    </w:p>
    <w:p w14:paraId="753D4CEF" w14:textId="35406244" w:rsidR="00F46881" w:rsidRPr="004C0A2E" w:rsidRDefault="00C2634E" w:rsidP="00D349B8">
      <w:pPr>
        <w:pStyle w:val="Heading1"/>
        <w:numPr>
          <w:ilvl w:val="1"/>
          <w:numId w:val="2"/>
        </w:numPr>
        <w:spacing w:before="0" w:after="0"/>
        <w:rPr>
          <w:rFonts w:ascii="Tahoma" w:hAnsi="Tahoma" w:cs="Tahoma"/>
          <w:b/>
          <w:bCs/>
          <w:sz w:val="28"/>
          <w:szCs w:val="22"/>
        </w:rPr>
      </w:pPr>
      <w:bookmarkStart w:id="8" w:name="_Toc139132251"/>
      <w:r w:rsidRPr="004C0A2E">
        <w:rPr>
          <w:rFonts w:ascii="Tahoma" w:hAnsi="Tahoma" w:cs="Tahoma"/>
          <w:b/>
          <w:bCs/>
          <w:sz w:val="28"/>
          <w:szCs w:val="22"/>
        </w:rPr>
        <w:t>The Governing Bod</w:t>
      </w:r>
      <w:r w:rsidR="00D77F65" w:rsidRPr="004C0A2E">
        <w:rPr>
          <w:rFonts w:ascii="Tahoma" w:hAnsi="Tahoma" w:cs="Tahoma"/>
          <w:b/>
          <w:bCs/>
          <w:sz w:val="28"/>
          <w:szCs w:val="22"/>
        </w:rPr>
        <w:t>y</w:t>
      </w:r>
      <w:bookmarkEnd w:id="8"/>
      <w:r w:rsidR="009E1106" w:rsidRPr="004C0A2E">
        <w:rPr>
          <w:rFonts w:ascii="Tahoma" w:hAnsi="Tahoma" w:cs="Tahoma"/>
          <w:b/>
          <w:bCs/>
          <w:sz w:val="28"/>
          <w:szCs w:val="22"/>
        </w:rPr>
        <w:t xml:space="preserve"> </w:t>
      </w:r>
    </w:p>
    <w:p w14:paraId="5FF177BC" w14:textId="77777777" w:rsidR="009E1106" w:rsidRPr="004C0A2E" w:rsidRDefault="009E1106" w:rsidP="00D349B8">
      <w:pPr>
        <w:pStyle w:val="BodyText"/>
        <w:spacing w:after="0" w:line="240" w:lineRule="auto"/>
        <w:rPr>
          <w:rFonts w:ascii="Tahoma" w:hAnsi="Tahoma" w:cs="Tahoma"/>
        </w:rPr>
      </w:pPr>
      <w:r w:rsidRPr="004C0A2E">
        <w:rPr>
          <w:rFonts w:ascii="Tahoma" w:hAnsi="Tahoma" w:cs="Tahoma"/>
        </w:rPr>
        <w:t>The governing body will approve this policy at each review, ensure it complies with the law and hold the Headteacher/Principal to account for its implementation.</w:t>
      </w:r>
    </w:p>
    <w:p w14:paraId="6C9C614B" w14:textId="77777777" w:rsidR="002C09A2" w:rsidRPr="004C0A2E" w:rsidRDefault="002C09A2" w:rsidP="00D349B8">
      <w:pPr>
        <w:pStyle w:val="BodyText"/>
        <w:spacing w:after="0" w:line="240" w:lineRule="auto"/>
        <w:rPr>
          <w:rFonts w:ascii="Tahoma" w:hAnsi="Tahoma" w:cs="Tahoma"/>
        </w:rPr>
      </w:pPr>
    </w:p>
    <w:p w14:paraId="4D8B60D4" w14:textId="77777777" w:rsidR="009E1106" w:rsidRPr="004C0A2E" w:rsidRDefault="009E1106" w:rsidP="00D349B8">
      <w:pPr>
        <w:pStyle w:val="BodyText"/>
        <w:tabs>
          <w:tab w:val="left" w:pos="6663"/>
        </w:tabs>
        <w:spacing w:after="0" w:line="240" w:lineRule="auto"/>
        <w:rPr>
          <w:rFonts w:ascii="Tahoma" w:hAnsi="Tahoma" w:cs="Tahoma"/>
        </w:rPr>
      </w:pPr>
      <w:r w:rsidRPr="004C0A2E">
        <w:rPr>
          <w:rFonts w:ascii="Tahoma" w:hAnsi="Tahoma" w:cs="Tahoma"/>
        </w:rPr>
        <w:t>The governing body will appoint link governor to monitor the effectiveness of this policy in conjunction with the full governing body. This is always a different person from the DSL.</w:t>
      </w:r>
    </w:p>
    <w:p w14:paraId="240C2EC9" w14:textId="77777777" w:rsidR="002C09A2" w:rsidRPr="004C0A2E" w:rsidRDefault="002C09A2" w:rsidP="00D349B8">
      <w:pPr>
        <w:pStyle w:val="BodyText"/>
        <w:tabs>
          <w:tab w:val="left" w:pos="6663"/>
        </w:tabs>
        <w:spacing w:after="0" w:line="240" w:lineRule="auto"/>
        <w:rPr>
          <w:rFonts w:ascii="Tahoma" w:hAnsi="Tahoma" w:cs="Tahoma"/>
        </w:rPr>
      </w:pPr>
    </w:p>
    <w:p w14:paraId="770E96AE" w14:textId="77777777" w:rsidR="009E1106" w:rsidRPr="004C0A2E" w:rsidRDefault="009E1106" w:rsidP="00D349B8">
      <w:pPr>
        <w:pStyle w:val="BodyText"/>
        <w:spacing w:after="0" w:line="240" w:lineRule="auto"/>
        <w:rPr>
          <w:rFonts w:ascii="Tahoma" w:hAnsi="Tahoma" w:cs="Tahoma"/>
        </w:rPr>
      </w:pPr>
      <w:r w:rsidRPr="004C0A2E">
        <w:rPr>
          <w:rFonts w:ascii="Tahoma" w:hAnsi="Tahoma" w:cs="Tahoma"/>
        </w:rPr>
        <w:t xml:space="preserve">The chair of governors will act as the ‘case manager’ </w:t>
      </w:r>
      <w:proofErr w:type="gramStart"/>
      <w:r w:rsidRPr="004C0A2E">
        <w:rPr>
          <w:rFonts w:ascii="Tahoma" w:hAnsi="Tahoma" w:cs="Tahoma"/>
        </w:rPr>
        <w:t>in the event that</w:t>
      </w:r>
      <w:proofErr w:type="gramEnd"/>
      <w:r w:rsidRPr="004C0A2E">
        <w:rPr>
          <w:rFonts w:ascii="Tahoma" w:hAnsi="Tahoma" w:cs="Tahoma"/>
        </w:rPr>
        <w:t xml:space="preserve"> an allegation of abuse is made</w:t>
      </w:r>
    </w:p>
    <w:p w14:paraId="49FFBA0D" w14:textId="03F72343" w:rsidR="00BE0E4A" w:rsidRPr="004C0A2E" w:rsidRDefault="009E1106" w:rsidP="00D349B8">
      <w:pPr>
        <w:pStyle w:val="BodyText"/>
        <w:spacing w:after="0" w:line="240" w:lineRule="auto"/>
        <w:rPr>
          <w:rFonts w:ascii="Tahoma" w:hAnsi="Tahoma" w:cs="Tahoma"/>
        </w:rPr>
      </w:pPr>
      <w:r w:rsidRPr="004C0A2E">
        <w:rPr>
          <w:rFonts w:ascii="Tahoma" w:hAnsi="Tahoma" w:cs="Tahoma"/>
        </w:rPr>
        <w:t xml:space="preserve">against the Headteacher/Principal where appropriate (see </w:t>
      </w:r>
      <w:r w:rsidR="00766F03">
        <w:rPr>
          <w:rFonts w:ascii="Tahoma" w:hAnsi="Tahoma" w:cs="Tahoma"/>
        </w:rPr>
        <w:t>A</w:t>
      </w:r>
      <w:r w:rsidRPr="004C0A2E">
        <w:rPr>
          <w:rFonts w:ascii="Tahoma" w:hAnsi="Tahoma" w:cs="Tahoma"/>
        </w:rPr>
        <w:t xml:space="preserve">ppendix 3). </w:t>
      </w:r>
    </w:p>
    <w:p w14:paraId="4F0A426E" w14:textId="77777777" w:rsidR="00BE0E4A" w:rsidRPr="004C0A2E" w:rsidRDefault="00BE0E4A" w:rsidP="00D349B8">
      <w:pPr>
        <w:pStyle w:val="BodyText"/>
        <w:spacing w:after="0" w:line="240" w:lineRule="auto"/>
        <w:rPr>
          <w:rFonts w:ascii="Tahoma" w:hAnsi="Tahoma" w:cs="Tahoma"/>
        </w:rPr>
      </w:pPr>
    </w:p>
    <w:p w14:paraId="2266A036" w14:textId="3A620727" w:rsidR="00BE0E4A" w:rsidRPr="004C0A2E" w:rsidRDefault="00BE0E4A" w:rsidP="00BE0E4A">
      <w:pPr>
        <w:shd w:val="clear" w:color="auto" w:fill="FFFFFF"/>
        <w:spacing w:after="0" w:line="240" w:lineRule="auto"/>
        <w:rPr>
          <w:rFonts w:ascii="Tahoma" w:hAnsi="Tahoma" w:cs="Tahoma"/>
          <w:color w:val="242424"/>
        </w:rPr>
      </w:pPr>
      <w:r w:rsidRPr="004C0A2E">
        <w:rPr>
          <w:rFonts w:ascii="Tahoma" w:hAnsi="Tahoma" w:cs="Tahoma"/>
          <w:color w:val="242424"/>
          <w:highlight w:val="yellow"/>
        </w:rPr>
        <w:t>The governing body will review the DfE’s </w:t>
      </w:r>
      <w:hyperlink r:id="rId41" w:tgtFrame="_blank" w:history="1">
        <w:r w:rsidRPr="004C0A2E">
          <w:rPr>
            <w:rStyle w:val="Hyperlink"/>
            <w:rFonts w:ascii="Tahoma" w:hAnsi="Tahoma" w:cs="Tahoma"/>
            <w:highlight w:val="yellow"/>
          </w:rPr>
          <w:t>filtering and monitoring standards</w:t>
        </w:r>
      </w:hyperlink>
      <w:r w:rsidRPr="004C0A2E">
        <w:rPr>
          <w:rFonts w:ascii="Tahoma" w:hAnsi="Tahoma" w:cs="Tahoma"/>
          <w:color w:val="242424"/>
          <w:highlight w:val="yellow"/>
        </w:rPr>
        <w:t xml:space="preserve"> and discuss with IT staff and service providers what needs to be done to support the academy in meeting the standards (KCSIE 2023, paragraph 142)</w:t>
      </w:r>
    </w:p>
    <w:p w14:paraId="4D0835F1" w14:textId="77777777" w:rsidR="00BE0E4A" w:rsidRPr="004C0A2E" w:rsidRDefault="00BE0E4A" w:rsidP="00D349B8">
      <w:pPr>
        <w:pStyle w:val="BodyText"/>
        <w:spacing w:after="0" w:line="240" w:lineRule="auto"/>
        <w:rPr>
          <w:rFonts w:ascii="Tahoma" w:hAnsi="Tahoma" w:cs="Tahoma"/>
        </w:rPr>
      </w:pPr>
    </w:p>
    <w:p w14:paraId="05B7801C" w14:textId="3B106562" w:rsidR="009E1106" w:rsidRPr="004C0A2E" w:rsidRDefault="009E1106" w:rsidP="00D349B8">
      <w:pPr>
        <w:pStyle w:val="BodyText"/>
        <w:spacing w:after="0" w:line="240" w:lineRule="auto"/>
        <w:rPr>
          <w:rFonts w:ascii="Tahoma" w:hAnsi="Tahoma" w:cs="Tahoma"/>
        </w:rPr>
      </w:pPr>
      <w:r w:rsidRPr="004C0A2E">
        <w:rPr>
          <w:rFonts w:ascii="Tahoma" w:hAnsi="Tahoma" w:cs="Tahoma"/>
        </w:rPr>
        <w:t>All governors will read Keeping Children Safe in Education</w:t>
      </w:r>
      <w:r w:rsidR="00766F03">
        <w:rPr>
          <w:rFonts w:ascii="Tahoma" w:hAnsi="Tahoma" w:cs="Tahoma"/>
        </w:rPr>
        <w:t xml:space="preserve"> with particular focus on Chapter 1 and 5</w:t>
      </w:r>
      <w:r w:rsidRPr="004C0A2E">
        <w:rPr>
          <w:rFonts w:ascii="Tahoma" w:hAnsi="Tahoma" w:cs="Tahoma"/>
        </w:rPr>
        <w:t>.</w:t>
      </w:r>
    </w:p>
    <w:p w14:paraId="0524B895" w14:textId="77777777" w:rsidR="002C09A2" w:rsidRPr="004C0A2E" w:rsidRDefault="002C09A2" w:rsidP="00D349B8">
      <w:pPr>
        <w:pStyle w:val="BodyText"/>
        <w:spacing w:after="0" w:line="240" w:lineRule="auto"/>
        <w:rPr>
          <w:rFonts w:ascii="Tahoma" w:hAnsi="Tahoma" w:cs="Tahoma"/>
        </w:rPr>
      </w:pPr>
    </w:p>
    <w:p w14:paraId="6BBA5F0D" w14:textId="5C445C7E" w:rsidR="009E1106" w:rsidRPr="004C0A2E" w:rsidRDefault="009E1106" w:rsidP="00D349B8">
      <w:pPr>
        <w:pStyle w:val="BodyText"/>
        <w:spacing w:after="0" w:line="240" w:lineRule="auto"/>
        <w:rPr>
          <w:rFonts w:ascii="Tahoma" w:hAnsi="Tahoma" w:cs="Tahoma"/>
          <w:highlight w:val="yellow"/>
        </w:rPr>
      </w:pPr>
      <w:r w:rsidRPr="004C0A2E">
        <w:rPr>
          <w:rFonts w:ascii="Tahoma" w:hAnsi="Tahoma" w:cs="Tahoma"/>
          <w:highlight w:val="yellow"/>
        </w:rPr>
        <w:t xml:space="preserve">All governors will complete annual </w:t>
      </w:r>
      <w:r w:rsidR="00766F03">
        <w:rPr>
          <w:rFonts w:ascii="Tahoma" w:hAnsi="Tahoma" w:cs="Tahoma"/>
          <w:highlight w:val="yellow"/>
        </w:rPr>
        <w:t xml:space="preserve">TCAT Safeguarding Essentials training and Safer Recruitment training via the National College. </w:t>
      </w:r>
    </w:p>
    <w:p w14:paraId="67DD6E5B" w14:textId="77777777" w:rsidR="009E1106" w:rsidRPr="004C0A2E" w:rsidRDefault="009E1106" w:rsidP="00D349B8">
      <w:pPr>
        <w:pStyle w:val="BodyText"/>
        <w:spacing w:after="0" w:line="240" w:lineRule="auto"/>
        <w:rPr>
          <w:rFonts w:ascii="Tahoma" w:hAnsi="Tahoma" w:cs="Tahoma"/>
          <w:highlight w:val="yellow"/>
        </w:rPr>
      </w:pPr>
    </w:p>
    <w:p w14:paraId="34DF83FB" w14:textId="0486F10B" w:rsidR="009E1106" w:rsidRPr="004C0A2E" w:rsidRDefault="009E1106" w:rsidP="00D349B8">
      <w:pPr>
        <w:pStyle w:val="BodyText"/>
        <w:spacing w:after="0" w:line="240" w:lineRule="auto"/>
        <w:rPr>
          <w:rFonts w:ascii="Tahoma" w:hAnsi="Tahoma" w:cs="Tahoma"/>
        </w:rPr>
      </w:pPr>
      <w:r w:rsidRPr="004C0A2E">
        <w:rPr>
          <w:rFonts w:ascii="Tahoma" w:hAnsi="Tahoma" w:cs="Tahoma"/>
          <w:highlight w:val="yellow"/>
        </w:rPr>
        <w:t xml:space="preserve">The Safeguarding </w:t>
      </w:r>
      <w:r w:rsidRPr="00766F03">
        <w:rPr>
          <w:rFonts w:ascii="Tahoma" w:hAnsi="Tahoma" w:cs="Tahoma"/>
          <w:highlight w:val="yellow"/>
        </w:rPr>
        <w:t>Governor</w:t>
      </w:r>
      <w:r w:rsidR="00766F03" w:rsidRPr="00766F03">
        <w:rPr>
          <w:rFonts w:ascii="Tahoma" w:hAnsi="Tahoma" w:cs="Tahoma"/>
          <w:highlight w:val="yellow"/>
        </w:rPr>
        <w:t xml:space="preserve"> and Chair of Governors</w:t>
      </w:r>
      <w:r w:rsidRPr="00766F03">
        <w:rPr>
          <w:rFonts w:ascii="Tahoma" w:hAnsi="Tahoma" w:cs="Tahoma"/>
          <w:highlight w:val="yellow"/>
        </w:rPr>
        <w:t xml:space="preserve"> will</w:t>
      </w:r>
      <w:r w:rsidR="00766F03" w:rsidRPr="00766F03">
        <w:rPr>
          <w:rFonts w:ascii="Tahoma" w:hAnsi="Tahoma" w:cs="Tahoma"/>
          <w:highlight w:val="yellow"/>
        </w:rPr>
        <w:t xml:space="preserve"> also</w:t>
      </w:r>
      <w:r w:rsidRPr="00766F03">
        <w:rPr>
          <w:rFonts w:ascii="Tahoma" w:hAnsi="Tahoma" w:cs="Tahoma"/>
          <w:highlight w:val="yellow"/>
        </w:rPr>
        <w:t xml:space="preserve"> complete the </w:t>
      </w:r>
      <w:r w:rsidR="00766F03" w:rsidRPr="00766F03">
        <w:rPr>
          <w:rFonts w:ascii="Tahoma" w:hAnsi="Tahoma" w:cs="Tahoma"/>
          <w:highlight w:val="yellow"/>
        </w:rPr>
        <w:t>Annual Certificate for Governors via the National College.</w:t>
      </w:r>
      <w:r w:rsidR="00766F03">
        <w:rPr>
          <w:rFonts w:ascii="Tahoma" w:hAnsi="Tahoma" w:cs="Tahoma"/>
        </w:rPr>
        <w:t xml:space="preserve"> </w:t>
      </w:r>
    </w:p>
    <w:p w14:paraId="15667F11" w14:textId="77777777" w:rsidR="002C09A2" w:rsidRPr="004C0A2E" w:rsidRDefault="002C09A2" w:rsidP="00D349B8">
      <w:pPr>
        <w:spacing w:after="0" w:line="240" w:lineRule="auto"/>
        <w:rPr>
          <w:rFonts w:ascii="Tahoma" w:hAnsi="Tahoma" w:cs="Tahoma"/>
        </w:rPr>
      </w:pPr>
    </w:p>
    <w:p w14:paraId="531CE317" w14:textId="6CC9D112" w:rsidR="009E1106" w:rsidRPr="004C0A2E" w:rsidRDefault="009E1106" w:rsidP="00D349B8">
      <w:pPr>
        <w:spacing w:after="0" w:line="240" w:lineRule="auto"/>
        <w:rPr>
          <w:rFonts w:ascii="Tahoma" w:hAnsi="Tahoma" w:cs="Tahoma"/>
        </w:rPr>
      </w:pPr>
      <w:r w:rsidRPr="004C0A2E">
        <w:rPr>
          <w:rFonts w:ascii="Tahoma" w:hAnsi="Tahoma" w:cs="Tahoma"/>
        </w:rPr>
        <w:t>Section 15 of this policy has information on how governors are supported to fulfil their role.</w:t>
      </w:r>
    </w:p>
    <w:p w14:paraId="1AEFDDB2" w14:textId="77777777" w:rsidR="00D349B8" w:rsidRPr="004C0A2E" w:rsidRDefault="00D349B8" w:rsidP="00D349B8">
      <w:pPr>
        <w:spacing w:after="0" w:line="240" w:lineRule="auto"/>
        <w:rPr>
          <w:rFonts w:ascii="Tahoma" w:hAnsi="Tahoma" w:cs="Tahoma"/>
        </w:rPr>
      </w:pPr>
    </w:p>
    <w:p w14:paraId="39D09C89" w14:textId="18256A26" w:rsidR="00F46881" w:rsidRDefault="000D08A2" w:rsidP="00D349B8">
      <w:pPr>
        <w:pStyle w:val="Heading1"/>
        <w:numPr>
          <w:ilvl w:val="1"/>
          <w:numId w:val="2"/>
        </w:numPr>
        <w:spacing w:before="0" w:after="0"/>
        <w:rPr>
          <w:rFonts w:ascii="Tahoma" w:hAnsi="Tahoma" w:cs="Tahoma"/>
          <w:b/>
          <w:bCs/>
          <w:sz w:val="28"/>
          <w:szCs w:val="22"/>
        </w:rPr>
      </w:pPr>
      <w:bookmarkStart w:id="9" w:name="_Toc139132252"/>
      <w:r w:rsidRPr="004C0A2E">
        <w:rPr>
          <w:rFonts w:ascii="Tahoma" w:hAnsi="Tahoma" w:cs="Tahoma"/>
          <w:b/>
          <w:bCs/>
          <w:sz w:val="28"/>
          <w:szCs w:val="22"/>
        </w:rPr>
        <w:t>The Headteacher/Principal</w:t>
      </w:r>
      <w:bookmarkEnd w:id="9"/>
      <w:r w:rsidR="002C09A2" w:rsidRPr="004C0A2E">
        <w:rPr>
          <w:rFonts w:ascii="Tahoma" w:hAnsi="Tahoma" w:cs="Tahoma"/>
          <w:b/>
          <w:bCs/>
          <w:sz w:val="28"/>
          <w:szCs w:val="22"/>
        </w:rPr>
        <w:t xml:space="preserve"> </w:t>
      </w:r>
    </w:p>
    <w:p w14:paraId="2A6EA2BF" w14:textId="77777777" w:rsidR="00202A4C" w:rsidRPr="004C0A2E" w:rsidRDefault="00202A4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The Principal/Headteacher is responsible for the implementation of this policy, including:</w:t>
      </w:r>
    </w:p>
    <w:p w14:paraId="716630AE" w14:textId="77777777" w:rsidR="00202A4C" w:rsidRPr="004C0A2E" w:rsidRDefault="00202A4C" w:rsidP="00ED722E">
      <w:pPr>
        <w:pStyle w:val="ListParagraph"/>
        <w:widowControl w:val="0"/>
        <w:numPr>
          <w:ilvl w:val="1"/>
          <w:numId w:val="7"/>
        </w:numPr>
        <w:tabs>
          <w:tab w:val="left" w:pos="2708"/>
          <w:tab w:val="left" w:pos="2709"/>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Ensuring that staff (including temporary staff) and volunteers are informed of the systems which support safeguarding, including this policy, as part of their</w:t>
      </w:r>
      <w:r w:rsidRPr="004C0A2E">
        <w:rPr>
          <w:rFonts w:ascii="Tahoma" w:eastAsia="Tahoma" w:hAnsi="Tahoma" w:cs="Tahoma"/>
          <w:spacing w:val="-27"/>
          <w:lang w:eastAsia="en-GB" w:bidi="en-GB"/>
        </w:rPr>
        <w:t xml:space="preserve"> </w:t>
      </w:r>
      <w:r w:rsidRPr="004C0A2E">
        <w:rPr>
          <w:rFonts w:ascii="Tahoma" w:eastAsia="Tahoma" w:hAnsi="Tahoma" w:cs="Tahoma"/>
          <w:lang w:eastAsia="en-GB" w:bidi="en-GB"/>
        </w:rPr>
        <w:t>induction</w:t>
      </w:r>
    </w:p>
    <w:p w14:paraId="7866855C" w14:textId="77777777" w:rsidR="00202A4C" w:rsidRPr="004C0A2E" w:rsidRDefault="00202A4C" w:rsidP="00ED722E">
      <w:pPr>
        <w:pStyle w:val="ListParagraph"/>
        <w:widowControl w:val="0"/>
        <w:numPr>
          <w:ilvl w:val="1"/>
          <w:numId w:val="7"/>
        </w:numPr>
        <w:tabs>
          <w:tab w:val="left" w:pos="2708"/>
          <w:tab w:val="left" w:pos="2709"/>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Communicating this policy to parents when their child joins the school and via</w:t>
      </w:r>
      <w:r w:rsidRPr="004C0A2E">
        <w:rPr>
          <w:rFonts w:ascii="Tahoma" w:eastAsia="Tahoma" w:hAnsi="Tahoma" w:cs="Tahoma"/>
          <w:spacing w:val="-32"/>
          <w:lang w:eastAsia="en-GB" w:bidi="en-GB"/>
        </w:rPr>
        <w:t xml:space="preserve"> </w:t>
      </w:r>
      <w:r w:rsidRPr="004C0A2E">
        <w:rPr>
          <w:rFonts w:ascii="Tahoma" w:eastAsia="Tahoma" w:hAnsi="Tahoma" w:cs="Tahoma"/>
          <w:lang w:eastAsia="en-GB" w:bidi="en-GB"/>
        </w:rPr>
        <w:t>the school</w:t>
      </w:r>
      <w:r w:rsidRPr="004C0A2E">
        <w:rPr>
          <w:rFonts w:ascii="Tahoma" w:eastAsia="Tahoma" w:hAnsi="Tahoma" w:cs="Tahoma"/>
          <w:spacing w:val="-2"/>
          <w:lang w:eastAsia="en-GB" w:bidi="en-GB"/>
        </w:rPr>
        <w:t xml:space="preserve"> </w:t>
      </w:r>
      <w:r w:rsidRPr="004C0A2E">
        <w:rPr>
          <w:rFonts w:ascii="Tahoma" w:eastAsia="Tahoma" w:hAnsi="Tahoma" w:cs="Tahoma"/>
          <w:lang w:eastAsia="en-GB" w:bidi="en-GB"/>
        </w:rPr>
        <w:t>website</w:t>
      </w:r>
    </w:p>
    <w:p w14:paraId="101707E5" w14:textId="77777777" w:rsidR="00202A4C" w:rsidRPr="004C0A2E" w:rsidRDefault="00202A4C" w:rsidP="00ED722E">
      <w:pPr>
        <w:pStyle w:val="ListParagraph"/>
        <w:widowControl w:val="0"/>
        <w:numPr>
          <w:ilvl w:val="1"/>
          <w:numId w:val="7"/>
        </w:numPr>
        <w:tabs>
          <w:tab w:val="left" w:pos="2708"/>
          <w:tab w:val="left" w:pos="2709"/>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Ensuring that the DSL and Safeguarding Officer has appropriate time, funding, </w:t>
      </w:r>
      <w:proofErr w:type="gramStart"/>
      <w:r w:rsidRPr="004C0A2E">
        <w:rPr>
          <w:rFonts w:ascii="Tahoma" w:eastAsia="Tahoma" w:hAnsi="Tahoma" w:cs="Tahoma"/>
          <w:lang w:eastAsia="en-GB" w:bidi="en-GB"/>
        </w:rPr>
        <w:t>training</w:t>
      </w:r>
      <w:proofErr w:type="gramEnd"/>
      <w:r w:rsidRPr="004C0A2E">
        <w:rPr>
          <w:rFonts w:ascii="Tahoma" w:eastAsia="Tahoma" w:hAnsi="Tahoma" w:cs="Tahoma"/>
          <w:lang w:eastAsia="en-GB" w:bidi="en-GB"/>
        </w:rPr>
        <w:t xml:space="preserve"> and resources, and that there is always adequate cover if the DSL is</w:t>
      </w:r>
      <w:r w:rsidRPr="004C0A2E">
        <w:rPr>
          <w:rFonts w:ascii="Tahoma" w:eastAsia="Tahoma" w:hAnsi="Tahoma" w:cs="Tahoma"/>
          <w:spacing w:val="-38"/>
          <w:lang w:eastAsia="en-GB" w:bidi="en-GB"/>
        </w:rPr>
        <w:t xml:space="preserve"> </w:t>
      </w:r>
      <w:r w:rsidRPr="004C0A2E">
        <w:rPr>
          <w:rFonts w:ascii="Tahoma" w:eastAsia="Tahoma" w:hAnsi="Tahoma" w:cs="Tahoma"/>
          <w:lang w:eastAsia="en-GB" w:bidi="en-GB"/>
        </w:rPr>
        <w:t>absent</w:t>
      </w:r>
    </w:p>
    <w:p w14:paraId="5E969E34" w14:textId="77777777" w:rsidR="00202A4C" w:rsidRPr="004C0A2E" w:rsidRDefault="00202A4C" w:rsidP="00ED722E">
      <w:pPr>
        <w:pStyle w:val="ListParagraph"/>
        <w:widowControl w:val="0"/>
        <w:numPr>
          <w:ilvl w:val="1"/>
          <w:numId w:val="7"/>
        </w:numPr>
        <w:tabs>
          <w:tab w:val="left" w:pos="2708"/>
          <w:tab w:val="left" w:pos="2709"/>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Ensuring that all staff undertake appropriate safeguarding and child</w:t>
      </w:r>
      <w:r w:rsidRPr="004C0A2E">
        <w:rPr>
          <w:rFonts w:ascii="Tahoma" w:eastAsia="Tahoma" w:hAnsi="Tahoma" w:cs="Tahoma"/>
          <w:spacing w:val="-34"/>
          <w:lang w:eastAsia="en-GB" w:bidi="en-GB"/>
        </w:rPr>
        <w:t xml:space="preserve"> </w:t>
      </w:r>
      <w:r w:rsidRPr="004C0A2E">
        <w:rPr>
          <w:rFonts w:ascii="Tahoma" w:eastAsia="Tahoma" w:hAnsi="Tahoma" w:cs="Tahoma"/>
          <w:lang w:eastAsia="en-GB" w:bidi="en-GB"/>
        </w:rPr>
        <w:t>protection training and update this regularly</w:t>
      </w:r>
    </w:p>
    <w:p w14:paraId="53400BB4" w14:textId="0F0D1F41" w:rsidR="00202A4C" w:rsidRPr="004C0A2E" w:rsidRDefault="00202A4C" w:rsidP="00ED722E">
      <w:pPr>
        <w:pStyle w:val="ListParagraph"/>
        <w:widowControl w:val="0"/>
        <w:numPr>
          <w:ilvl w:val="1"/>
          <w:numId w:val="7"/>
        </w:numPr>
        <w:tabs>
          <w:tab w:val="left" w:pos="2708"/>
          <w:tab w:val="left" w:pos="2709"/>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Acting as the ‘case manager’ in the event of an allegation of abuse made against another member of staff or volunteer, where appropriate (</w:t>
      </w:r>
      <w:r w:rsidRPr="004C0A2E">
        <w:rPr>
          <w:rFonts w:ascii="Tahoma" w:eastAsia="Tahoma" w:hAnsi="Tahoma" w:cs="Tahoma"/>
          <w:b/>
          <w:lang w:eastAsia="en-GB" w:bidi="en-GB"/>
        </w:rPr>
        <w:t>see Appendix</w:t>
      </w:r>
      <w:r w:rsidRPr="004C0A2E">
        <w:rPr>
          <w:rFonts w:ascii="Tahoma" w:eastAsia="Tahoma" w:hAnsi="Tahoma" w:cs="Tahoma"/>
          <w:b/>
          <w:spacing w:val="-17"/>
          <w:lang w:eastAsia="en-GB" w:bidi="en-GB"/>
        </w:rPr>
        <w:t xml:space="preserve"> </w:t>
      </w:r>
      <w:r w:rsidRPr="004C0A2E">
        <w:rPr>
          <w:rFonts w:ascii="Tahoma" w:eastAsia="Tahoma" w:hAnsi="Tahoma" w:cs="Tahoma"/>
          <w:b/>
          <w:lang w:eastAsia="en-GB" w:bidi="en-GB"/>
        </w:rPr>
        <w:t>3</w:t>
      </w:r>
      <w:r w:rsidRPr="004C0A2E">
        <w:rPr>
          <w:rFonts w:ascii="Tahoma" w:eastAsia="Tahoma" w:hAnsi="Tahoma" w:cs="Tahoma"/>
          <w:lang w:eastAsia="en-GB" w:bidi="en-GB"/>
        </w:rPr>
        <w:t>)</w:t>
      </w:r>
    </w:p>
    <w:p w14:paraId="5B0DD7EC" w14:textId="77777777" w:rsidR="00202A4C" w:rsidRPr="004C0A2E" w:rsidRDefault="00202A4C" w:rsidP="00ED722E">
      <w:pPr>
        <w:pStyle w:val="ListParagraph"/>
        <w:widowControl w:val="0"/>
        <w:numPr>
          <w:ilvl w:val="1"/>
          <w:numId w:val="7"/>
        </w:numPr>
        <w:tabs>
          <w:tab w:val="left" w:pos="2708"/>
          <w:tab w:val="left" w:pos="2709"/>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Make decisions regarding the management and actions to ‘low level’ concerns about staff in collaboration with the DSL</w:t>
      </w:r>
    </w:p>
    <w:p w14:paraId="68BAAD33" w14:textId="77777777" w:rsidR="00202A4C" w:rsidRPr="004C0A2E" w:rsidRDefault="00202A4C" w:rsidP="00D349B8">
      <w:pPr>
        <w:widowControl w:val="0"/>
        <w:tabs>
          <w:tab w:val="left" w:pos="2708"/>
          <w:tab w:val="left" w:pos="2709"/>
        </w:tabs>
        <w:autoSpaceDE w:val="0"/>
        <w:autoSpaceDN w:val="0"/>
        <w:spacing w:after="0" w:line="240" w:lineRule="auto"/>
        <w:ind w:left="890"/>
        <w:rPr>
          <w:rFonts w:ascii="Tahoma" w:eastAsia="Tahoma" w:hAnsi="Tahoma" w:cs="Tahoma"/>
          <w:highlight w:val="yellow"/>
          <w:lang w:eastAsia="en-GB" w:bidi="en-GB"/>
        </w:rPr>
      </w:pPr>
    </w:p>
    <w:p w14:paraId="3D216947" w14:textId="77777777" w:rsidR="00202A4C" w:rsidRPr="004C0A2E" w:rsidRDefault="00202A4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TCAT academies which are Early years providers and primary schools, will also,</w:t>
      </w:r>
    </w:p>
    <w:p w14:paraId="45D09BE3" w14:textId="77777777" w:rsidR="00202A4C" w:rsidRPr="004C0A2E" w:rsidRDefault="00202A4C" w:rsidP="00ED722E">
      <w:pPr>
        <w:pStyle w:val="ListParagraph"/>
        <w:widowControl w:val="0"/>
        <w:numPr>
          <w:ilvl w:val="1"/>
          <w:numId w:val="8"/>
        </w:numPr>
        <w:tabs>
          <w:tab w:val="left" w:pos="2699"/>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Ensure the relevant staffing ratios are met, where</w:t>
      </w:r>
      <w:r w:rsidRPr="004C0A2E">
        <w:rPr>
          <w:rFonts w:ascii="Tahoma" w:eastAsia="Tahoma" w:hAnsi="Tahoma" w:cs="Tahoma"/>
          <w:spacing w:val="-4"/>
          <w:lang w:eastAsia="en-GB" w:bidi="en-GB"/>
        </w:rPr>
        <w:t xml:space="preserve"> </w:t>
      </w:r>
      <w:r w:rsidRPr="004C0A2E">
        <w:rPr>
          <w:rFonts w:ascii="Tahoma" w:eastAsia="Tahoma" w:hAnsi="Tahoma" w:cs="Tahoma"/>
          <w:lang w:eastAsia="en-GB" w:bidi="en-GB"/>
        </w:rPr>
        <w:t>applicable</w:t>
      </w:r>
    </w:p>
    <w:p w14:paraId="561EAA0F" w14:textId="5863A343" w:rsidR="002C09A2" w:rsidRDefault="00202A4C" w:rsidP="00ED722E">
      <w:pPr>
        <w:pStyle w:val="ListParagraph"/>
        <w:widowControl w:val="0"/>
        <w:numPr>
          <w:ilvl w:val="1"/>
          <w:numId w:val="8"/>
        </w:numPr>
        <w:tabs>
          <w:tab w:val="left" w:pos="2699"/>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Make sure each child in the Early Years Foundation Stage is assigned a key</w:t>
      </w:r>
      <w:r w:rsidRPr="004C0A2E">
        <w:rPr>
          <w:rFonts w:ascii="Tahoma" w:eastAsia="Tahoma" w:hAnsi="Tahoma" w:cs="Tahoma"/>
          <w:spacing w:val="-17"/>
          <w:lang w:eastAsia="en-GB" w:bidi="en-GB"/>
        </w:rPr>
        <w:t xml:space="preserve"> </w:t>
      </w:r>
      <w:r w:rsidRPr="004C0A2E">
        <w:rPr>
          <w:rFonts w:ascii="Tahoma" w:eastAsia="Tahoma" w:hAnsi="Tahoma" w:cs="Tahoma"/>
          <w:lang w:eastAsia="en-GB" w:bidi="en-GB"/>
        </w:rPr>
        <w:t>person</w:t>
      </w:r>
    </w:p>
    <w:p w14:paraId="47D9F2C3" w14:textId="77777777" w:rsidR="00766F03" w:rsidRPr="004C0A2E" w:rsidRDefault="00766F03" w:rsidP="00766F03">
      <w:pPr>
        <w:pStyle w:val="ListParagraph"/>
        <w:widowControl w:val="0"/>
        <w:tabs>
          <w:tab w:val="left" w:pos="2699"/>
        </w:tabs>
        <w:autoSpaceDE w:val="0"/>
        <w:autoSpaceDN w:val="0"/>
        <w:spacing w:after="0" w:line="240" w:lineRule="auto"/>
        <w:ind w:left="360"/>
        <w:rPr>
          <w:rFonts w:ascii="Tahoma" w:eastAsia="Tahoma" w:hAnsi="Tahoma" w:cs="Tahoma"/>
          <w:lang w:eastAsia="en-GB" w:bidi="en-GB"/>
        </w:rPr>
      </w:pPr>
    </w:p>
    <w:p w14:paraId="1149DD41" w14:textId="7879768E" w:rsidR="00D16791" w:rsidRPr="004C0A2E" w:rsidRDefault="000D08A2" w:rsidP="00D349B8">
      <w:pPr>
        <w:pStyle w:val="Heading1"/>
        <w:numPr>
          <w:ilvl w:val="1"/>
          <w:numId w:val="2"/>
        </w:numPr>
        <w:spacing w:before="0" w:after="0"/>
        <w:rPr>
          <w:rFonts w:ascii="Tahoma" w:hAnsi="Tahoma" w:cs="Tahoma"/>
          <w:b/>
          <w:bCs/>
          <w:sz w:val="28"/>
          <w:szCs w:val="22"/>
        </w:rPr>
      </w:pPr>
      <w:bookmarkStart w:id="10" w:name="_Toc139132253"/>
      <w:r w:rsidRPr="004C0A2E">
        <w:rPr>
          <w:rFonts w:ascii="Tahoma" w:hAnsi="Tahoma" w:cs="Tahoma"/>
          <w:b/>
          <w:bCs/>
          <w:sz w:val="28"/>
          <w:szCs w:val="22"/>
        </w:rPr>
        <w:t>Virtual School Headteachers</w:t>
      </w:r>
      <w:bookmarkEnd w:id="10"/>
      <w:r w:rsidRPr="004C0A2E">
        <w:rPr>
          <w:rFonts w:ascii="Tahoma" w:hAnsi="Tahoma" w:cs="Tahoma"/>
          <w:b/>
          <w:bCs/>
          <w:sz w:val="28"/>
          <w:szCs w:val="22"/>
        </w:rPr>
        <w:t xml:space="preserve"> </w:t>
      </w:r>
    </w:p>
    <w:p w14:paraId="598DF4BA" w14:textId="78560FDA" w:rsidR="00F46881" w:rsidRDefault="00575DB2" w:rsidP="00D349B8">
      <w:pPr>
        <w:spacing w:after="0" w:line="240" w:lineRule="auto"/>
        <w:rPr>
          <w:rFonts w:ascii="Tahoma" w:hAnsi="Tahoma" w:cs="Tahoma"/>
        </w:rPr>
      </w:pPr>
      <w:r w:rsidRPr="004C0A2E">
        <w:rPr>
          <w:rFonts w:ascii="Tahoma" w:hAnsi="Tahoma" w:cs="Tahoma"/>
        </w:rPr>
        <w:t>Virtual school heads have a non-statutory responsibility for the strategic oversight of the educational attendance, attainment, and progress of pupils with a social worker. TCAT Principal’s and Headteacher will work supportively with Virtual Headteacher for their Children in Care</w:t>
      </w:r>
      <w:r w:rsidR="002D31A0" w:rsidRPr="004C0A2E">
        <w:rPr>
          <w:rFonts w:ascii="Tahoma" w:hAnsi="Tahoma" w:cs="Tahoma"/>
        </w:rPr>
        <w:t>.</w:t>
      </w:r>
    </w:p>
    <w:p w14:paraId="45767824" w14:textId="77777777" w:rsidR="004C0A2E" w:rsidRPr="004C0A2E" w:rsidRDefault="004C0A2E" w:rsidP="00D349B8">
      <w:pPr>
        <w:spacing w:after="0" w:line="240" w:lineRule="auto"/>
        <w:rPr>
          <w:rFonts w:ascii="Tahoma" w:hAnsi="Tahoma" w:cs="Tahoma"/>
        </w:rPr>
      </w:pPr>
    </w:p>
    <w:p w14:paraId="36067D6B" w14:textId="27AD53D5" w:rsidR="009224B4" w:rsidRPr="004C0A2E" w:rsidRDefault="0095185F" w:rsidP="00D349B8">
      <w:pPr>
        <w:pStyle w:val="Heading1"/>
        <w:numPr>
          <w:ilvl w:val="0"/>
          <w:numId w:val="2"/>
        </w:numPr>
        <w:spacing w:before="0" w:after="0"/>
        <w:rPr>
          <w:rFonts w:ascii="Tahoma" w:hAnsi="Tahoma" w:cs="Tahoma"/>
          <w:b/>
          <w:bCs/>
          <w:sz w:val="28"/>
          <w:szCs w:val="22"/>
        </w:rPr>
      </w:pPr>
      <w:bookmarkStart w:id="11" w:name="_Toc139132254"/>
      <w:r w:rsidRPr="004C0A2E">
        <w:rPr>
          <w:rFonts w:ascii="Tahoma" w:hAnsi="Tahoma" w:cs="Tahoma"/>
          <w:b/>
          <w:bCs/>
          <w:sz w:val="28"/>
          <w:szCs w:val="22"/>
        </w:rPr>
        <w:t>Confidentiality</w:t>
      </w:r>
      <w:bookmarkEnd w:id="11"/>
      <w:r w:rsidR="00E74508" w:rsidRPr="004C0A2E">
        <w:rPr>
          <w:rFonts w:ascii="Tahoma" w:hAnsi="Tahoma" w:cs="Tahoma"/>
          <w:b/>
          <w:bCs/>
          <w:sz w:val="28"/>
          <w:szCs w:val="22"/>
        </w:rPr>
        <w:t xml:space="preserve"> </w:t>
      </w:r>
    </w:p>
    <w:p w14:paraId="02CBE5A0" w14:textId="77777777" w:rsidR="00925E3A" w:rsidRDefault="00925E3A" w:rsidP="00D349B8">
      <w:pPr>
        <w:spacing w:after="0" w:line="240" w:lineRule="auto"/>
        <w:rPr>
          <w:rFonts w:ascii="Tahoma" w:hAnsi="Tahoma" w:cs="Tahoma"/>
        </w:rPr>
      </w:pPr>
    </w:p>
    <w:p w14:paraId="5076FCD8" w14:textId="4F78CF5B" w:rsidR="004A4188" w:rsidRPr="004C0A2E" w:rsidRDefault="004A4188" w:rsidP="00D349B8">
      <w:pPr>
        <w:spacing w:after="0" w:line="240" w:lineRule="auto"/>
        <w:rPr>
          <w:rFonts w:ascii="Tahoma" w:hAnsi="Tahoma" w:cs="Tahoma"/>
        </w:rPr>
      </w:pPr>
      <w:r w:rsidRPr="004C0A2E">
        <w:rPr>
          <w:rFonts w:ascii="Tahoma" w:hAnsi="Tahoma" w:cs="Tahoma"/>
        </w:rPr>
        <w:t>TCAT schools and academies are committed to maintaining the responsibility to protect data as laid down in the Data Protection Act and the TCAT GDPR Policy. We are also committed to ensuring that we share information with the Safeguarding Partners to ensure that: Timely information sharing is essential to effective safeguarding</w:t>
      </w:r>
      <w:r w:rsidR="002211EC" w:rsidRPr="004C0A2E">
        <w:rPr>
          <w:rFonts w:ascii="Tahoma" w:hAnsi="Tahoma" w:cs="Tahoma"/>
        </w:rPr>
        <w:t>.</w:t>
      </w:r>
    </w:p>
    <w:p w14:paraId="7FCEC068" w14:textId="77777777" w:rsidR="004A4188" w:rsidRPr="004C0A2E" w:rsidRDefault="004A4188" w:rsidP="00ED722E">
      <w:pPr>
        <w:pStyle w:val="ListParagraph"/>
        <w:numPr>
          <w:ilvl w:val="0"/>
          <w:numId w:val="10"/>
        </w:numPr>
        <w:spacing w:after="0" w:line="240" w:lineRule="auto"/>
        <w:rPr>
          <w:rFonts w:ascii="Tahoma" w:hAnsi="Tahoma" w:cs="Tahoma"/>
        </w:rPr>
      </w:pPr>
      <w:r w:rsidRPr="004C0A2E">
        <w:rPr>
          <w:rFonts w:ascii="Tahoma" w:hAnsi="Tahoma" w:cs="Tahoma"/>
        </w:rPr>
        <w:t>Fears about sharing information must not be allowed to stand in the way of the need to promote the welfare, and protect the safety, of children</w:t>
      </w:r>
    </w:p>
    <w:p w14:paraId="39B86319" w14:textId="77777777" w:rsidR="004A4188" w:rsidRPr="004C0A2E" w:rsidRDefault="004A4188" w:rsidP="00ED722E">
      <w:pPr>
        <w:pStyle w:val="ListParagraph"/>
        <w:numPr>
          <w:ilvl w:val="0"/>
          <w:numId w:val="10"/>
        </w:numPr>
        <w:spacing w:after="0" w:line="240" w:lineRule="auto"/>
        <w:rPr>
          <w:rFonts w:ascii="Tahoma" w:hAnsi="Tahoma" w:cs="Tahoma"/>
        </w:rPr>
      </w:pPr>
      <w:r w:rsidRPr="004C0A2E">
        <w:rPr>
          <w:rFonts w:ascii="Tahoma" w:hAnsi="Tahoma" w:cs="Tahoma"/>
        </w:rPr>
        <w:t>The Data Protection Act (DPA) 2018 and GDPR do not prevent, or limit, the sharing of information for the purposes of keeping children safe</w:t>
      </w:r>
    </w:p>
    <w:p w14:paraId="34373E57" w14:textId="440A21EB" w:rsidR="004A4188" w:rsidRPr="00925E3A" w:rsidRDefault="004A4188" w:rsidP="00ED722E">
      <w:pPr>
        <w:pStyle w:val="ListParagraph"/>
        <w:numPr>
          <w:ilvl w:val="0"/>
          <w:numId w:val="10"/>
        </w:numPr>
        <w:spacing w:after="0" w:line="240" w:lineRule="auto"/>
        <w:rPr>
          <w:rFonts w:ascii="Tahoma" w:hAnsi="Tahoma" w:cs="Tahoma"/>
        </w:rPr>
      </w:pPr>
      <w:r w:rsidRPr="004C0A2E">
        <w:rPr>
          <w:rFonts w:ascii="Tahoma" w:hAnsi="Tahoma" w:cs="Tahoma"/>
        </w:rPr>
        <w:t>If staff need to share ‘special category personal data’, the DPA 2018 contains ‘safeguarding of children and individuals at risk’ as a processing condition that allows practitioners to share</w:t>
      </w:r>
      <w:r w:rsidR="00925E3A">
        <w:rPr>
          <w:rFonts w:ascii="Tahoma" w:hAnsi="Tahoma" w:cs="Tahoma"/>
        </w:rPr>
        <w:t xml:space="preserve"> </w:t>
      </w:r>
      <w:r w:rsidRPr="00925E3A">
        <w:rPr>
          <w:rFonts w:ascii="Tahoma" w:hAnsi="Tahoma" w:cs="Tahoma"/>
        </w:rPr>
        <w:t>information without consent if it is not possible to gain consent, it cannot be reasonably expected that a practitioner gains consent, or if to gain consent would place a child at risk</w:t>
      </w:r>
    </w:p>
    <w:p w14:paraId="567C7F27" w14:textId="1D0B0949" w:rsidR="004A4188" w:rsidRPr="00925E3A" w:rsidRDefault="004A4188" w:rsidP="00ED722E">
      <w:pPr>
        <w:pStyle w:val="ListParagraph"/>
        <w:numPr>
          <w:ilvl w:val="0"/>
          <w:numId w:val="10"/>
        </w:numPr>
        <w:spacing w:after="0" w:line="240" w:lineRule="auto"/>
        <w:rPr>
          <w:rFonts w:ascii="Tahoma" w:hAnsi="Tahoma" w:cs="Tahoma"/>
        </w:rPr>
      </w:pPr>
      <w:r w:rsidRPr="004C0A2E">
        <w:rPr>
          <w:rFonts w:ascii="Tahoma" w:hAnsi="Tahoma" w:cs="Tahoma"/>
        </w:rPr>
        <w:t>Staff should never promise a child that they will not tell anyone about a report of abuse, as this</w:t>
      </w:r>
      <w:r w:rsidR="00925E3A">
        <w:rPr>
          <w:rFonts w:ascii="Tahoma" w:hAnsi="Tahoma" w:cs="Tahoma"/>
        </w:rPr>
        <w:t xml:space="preserve"> </w:t>
      </w:r>
      <w:r w:rsidRPr="00925E3A">
        <w:rPr>
          <w:rFonts w:ascii="Tahoma" w:hAnsi="Tahoma" w:cs="Tahoma"/>
        </w:rPr>
        <w:t>may not be in the child’s best interests</w:t>
      </w:r>
    </w:p>
    <w:p w14:paraId="0126DE74" w14:textId="77777777" w:rsidR="004A4188" w:rsidRPr="004C0A2E" w:rsidRDefault="004A4188" w:rsidP="00D349B8">
      <w:pPr>
        <w:spacing w:after="0" w:line="240" w:lineRule="auto"/>
        <w:rPr>
          <w:rFonts w:ascii="Tahoma" w:hAnsi="Tahoma" w:cs="Tahoma"/>
        </w:rPr>
      </w:pPr>
      <w:r w:rsidRPr="004C0A2E">
        <w:rPr>
          <w:rFonts w:ascii="Tahoma" w:hAnsi="Tahoma" w:cs="Tahoma"/>
        </w:rPr>
        <w:tab/>
      </w:r>
      <w:r w:rsidRPr="004C0A2E">
        <w:rPr>
          <w:rFonts w:ascii="Tahoma" w:hAnsi="Tahoma" w:cs="Tahoma"/>
        </w:rPr>
        <w:tab/>
      </w:r>
    </w:p>
    <w:p w14:paraId="4B30AF1A" w14:textId="745DF1E5" w:rsidR="004A4188" w:rsidRPr="004C0A2E" w:rsidRDefault="004A4188" w:rsidP="00D349B8">
      <w:pPr>
        <w:spacing w:after="0" w:line="240" w:lineRule="auto"/>
        <w:jc w:val="both"/>
        <w:rPr>
          <w:rFonts w:ascii="Tahoma" w:hAnsi="Tahoma" w:cs="Tahoma"/>
          <w:b/>
          <w:bCs/>
        </w:rPr>
      </w:pPr>
      <w:r w:rsidRPr="004C0A2E">
        <w:rPr>
          <w:rFonts w:ascii="Tahoma" w:hAnsi="Tahoma" w:cs="Tahoma"/>
          <w:b/>
          <w:bCs/>
        </w:rPr>
        <w:t xml:space="preserve">If a victim asks the school not to tell anyone about the sexual violence or sexual harassment: </w:t>
      </w:r>
    </w:p>
    <w:p w14:paraId="55ADB528" w14:textId="77777777" w:rsidR="00F22E16" w:rsidRPr="004C0A2E" w:rsidRDefault="00F22E16" w:rsidP="00D349B8">
      <w:pPr>
        <w:spacing w:after="0" w:line="240" w:lineRule="auto"/>
        <w:jc w:val="both"/>
        <w:rPr>
          <w:rFonts w:ascii="Tahoma" w:hAnsi="Tahoma" w:cs="Tahoma"/>
        </w:rPr>
      </w:pPr>
    </w:p>
    <w:p w14:paraId="25BA63AC" w14:textId="522267D6" w:rsidR="004A4188" w:rsidRPr="004C0A2E" w:rsidRDefault="00925E3A" w:rsidP="00D349B8">
      <w:pPr>
        <w:spacing w:after="0" w:line="240" w:lineRule="auto"/>
        <w:jc w:val="both"/>
        <w:rPr>
          <w:rFonts w:ascii="Tahoma" w:hAnsi="Tahoma" w:cs="Tahoma"/>
        </w:rPr>
      </w:pPr>
      <w:r w:rsidRPr="004C0A2E">
        <w:rPr>
          <w:rFonts w:ascii="Tahoma" w:hAnsi="Tahoma" w:cs="Tahoma"/>
        </w:rPr>
        <w:t>There is</w:t>
      </w:r>
      <w:r w:rsidR="004A4188" w:rsidRPr="004C0A2E">
        <w:rPr>
          <w:rFonts w:ascii="Tahoma" w:hAnsi="Tahoma" w:cs="Tahoma"/>
        </w:rPr>
        <w:t xml:space="preserve"> no definitive answer, because even if a victim </w:t>
      </w:r>
      <w:r w:rsidRPr="004C0A2E">
        <w:rPr>
          <w:rFonts w:ascii="Tahoma" w:hAnsi="Tahoma" w:cs="Tahoma"/>
        </w:rPr>
        <w:t>does not</w:t>
      </w:r>
      <w:r w:rsidR="004A4188" w:rsidRPr="004C0A2E">
        <w:rPr>
          <w:rFonts w:ascii="Tahoma" w:hAnsi="Tahoma" w:cs="Tahoma"/>
        </w:rPr>
        <w:t xml:space="preserve"> consent to sharing information, staff may still lawfully share it if </w:t>
      </w:r>
      <w:r w:rsidRPr="004C0A2E">
        <w:rPr>
          <w:rFonts w:ascii="Tahoma" w:hAnsi="Tahoma" w:cs="Tahoma"/>
        </w:rPr>
        <w:t>there is</w:t>
      </w:r>
      <w:r w:rsidR="004A4188" w:rsidRPr="004C0A2E">
        <w:rPr>
          <w:rFonts w:ascii="Tahoma" w:hAnsi="Tahoma" w:cs="Tahoma"/>
        </w:rPr>
        <w:t xml:space="preserve"> another legal basis under the UK GDPR that applies</w:t>
      </w:r>
      <w:r w:rsidR="00F22E16" w:rsidRPr="004C0A2E">
        <w:rPr>
          <w:rFonts w:ascii="Tahoma" w:hAnsi="Tahoma" w:cs="Tahoma"/>
        </w:rPr>
        <w:t>.</w:t>
      </w:r>
    </w:p>
    <w:p w14:paraId="2EB9239B" w14:textId="77777777" w:rsidR="00F22E16" w:rsidRPr="004C0A2E" w:rsidRDefault="00F22E16" w:rsidP="00D349B8">
      <w:pPr>
        <w:spacing w:after="0" w:line="240" w:lineRule="auto"/>
        <w:jc w:val="both"/>
        <w:rPr>
          <w:rFonts w:ascii="Tahoma" w:hAnsi="Tahoma" w:cs="Tahoma"/>
        </w:rPr>
      </w:pPr>
    </w:p>
    <w:p w14:paraId="7A8E79A6" w14:textId="4C3880FC" w:rsidR="004A4188" w:rsidRPr="004C0A2E" w:rsidRDefault="004A4188" w:rsidP="00D349B8">
      <w:pPr>
        <w:spacing w:after="0" w:line="240" w:lineRule="auto"/>
        <w:jc w:val="both"/>
        <w:rPr>
          <w:rFonts w:ascii="Tahoma" w:hAnsi="Tahoma" w:cs="Tahoma"/>
        </w:rPr>
      </w:pPr>
      <w:r w:rsidRPr="004C0A2E">
        <w:rPr>
          <w:rFonts w:ascii="Tahoma" w:hAnsi="Tahoma" w:cs="Tahoma"/>
        </w:rPr>
        <w:t xml:space="preserve">The DSL will have to balance the victim’s wishes against their duty to protect the victim and other children </w:t>
      </w:r>
    </w:p>
    <w:p w14:paraId="0C4DF527" w14:textId="77777777" w:rsidR="00F22E16" w:rsidRPr="004C0A2E" w:rsidRDefault="00F22E16" w:rsidP="00D349B8">
      <w:pPr>
        <w:spacing w:after="0" w:line="240" w:lineRule="auto"/>
        <w:jc w:val="both"/>
        <w:rPr>
          <w:rFonts w:ascii="Tahoma" w:hAnsi="Tahoma" w:cs="Tahoma"/>
        </w:rPr>
      </w:pPr>
    </w:p>
    <w:p w14:paraId="46DDD00A" w14:textId="4D17275D" w:rsidR="004A4188" w:rsidRPr="004C0A2E" w:rsidRDefault="004A4188" w:rsidP="00D349B8">
      <w:pPr>
        <w:spacing w:after="0" w:line="240" w:lineRule="auto"/>
        <w:jc w:val="both"/>
        <w:rPr>
          <w:rFonts w:ascii="Tahoma" w:hAnsi="Tahoma" w:cs="Tahoma"/>
        </w:rPr>
      </w:pPr>
      <w:r w:rsidRPr="004C0A2E">
        <w:rPr>
          <w:rFonts w:ascii="Tahoma" w:hAnsi="Tahoma" w:cs="Tahoma"/>
        </w:rPr>
        <w:t xml:space="preserve">The DSL should consider that: </w:t>
      </w:r>
    </w:p>
    <w:p w14:paraId="2FCE9815" w14:textId="77777777" w:rsidR="00F7347D" w:rsidRPr="004C0A2E" w:rsidRDefault="00F7347D" w:rsidP="00D349B8">
      <w:pPr>
        <w:spacing w:after="0" w:line="240" w:lineRule="auto"/>
        <w:jc w:val="both"/>
        <w:rPr>
          <w:rFonts w:ascii="Tahoma" w:hAnsi="Tahoma" w:cs="Tahoma"/>
        </w:rPr>
      </w:pPr>
    </w:p>
    <w:p w14:paraId="4682D77D" w14:textId="648E3495" w:rsidR="004A4188" w:rsidRPr="004C0A2E" w:rsidRDefault="004A4188" w:rsidP="00ED722E">
      <w:pPr>
        <w:pStyle w:val="ListParagraph"/>
        <w:numPr>
          <w:ilvl w:val="0"/>
          <w:numId w:val="12"/>
        </w:numPr>
        <w:spacing w:after="0" w:line="240" w:lineRule="auto"/>
        <w:jc w:val="both"/>
        <w:rPr>
          <w:rFonts w:ascii="Tahoma" w:hAnsi="Tahoma" w:cs="Tahoma"/>
        </w:rPr>
      </w:pPr>
      <w:r w:rsidRPr="004C0A2E">
        <w:rPr>
          <w:rFonts w:ascii="Tahoma" w:hAnsi="Tahoma" w:cs="Tahoma"/>
        </w:rPr>
        <w:t xml:space="preserve">Parents or carers should normally be informed (unless this would put the victim at greater risk) </w:t>
      </w:r>
    </w:p>
    <w:p w14:paraId="2491B7AB" w14:textId="6F02229D" w:rsidR="004A4188" w:rsidRPr="004C0A2E" w:rsidRDefault="004A4188" w:rsidP="00ED722E">
      <w:pPr>
        <w:pStyle w:val="ListParagraph"/>
        <w:numPr>
          <w:ilvl w:val="0"/>
          <w:numId w:val="12"/>
        </w:numPr>
        <w:spacing w:after="0" w:line="240" w:lineRule="auto"/>
        <w:jc w:val="both"/>
        <w:rPr>
          <w:rFonts w:ascii="Tahoma" w:hAnsi="Tahoma" w:cs="Tahoma"/>
        </w:rPr>
      </w:pPr>
      <w:r w:rsidRPr="004C0A2E">
        <w:rPr>
          <w:rFonts w:ascii="Tahoma" w:hAnsi="Tahoma" w:cs="Tahoma"/>
        </w:rPr>
        <w:t xml:space="preserve">The basic safeguarding principle is: if a child is at risk of harm, is in immediate danger, or has been harmed, a referral should be made to local authority children’s social care </w:t>
      </w:r>
    </w:p>
    <w:p w14:paraId="053FEC1F" w14:textId="14B5FF8D" w:rsidR="004A4188" w:rsidRPr="004C0A2E" w:rsidRDefault="004A4188" w:rsidP="00ED722E">
      <w:pPr>
        <w:pStyle w:val="ListParagraph"/>
        <w:numPr>
          <w:ilvl w:val="0"/>
          <w:numId w:val="12"/>
        </w:numPr>
        <w:spacing w:after="0" w:line="240" w:lineRule="auto"/>
        <w:rPr>
          <w:rFonts w:ascii="Tahoma" w:hAnsi="Tahoma" w:cs="Tahoma"/>
        </w:rPr>
      </w:pPr>
      <w:r w:rsidRPr="004C0A2E">
        <w:rPr>
          <w:rFonts w:ascii="Tahoma" w:hAnsi="Tahoma" w:cs="Tahoma"/>
        </w:rPr>
        <w:t>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w:t>
      </w:r>
      <w:r w:rsidR="00837067" w:rsidRPr="004C0A2E">
        <w:rPr>
          <w:rFonts w:ascii="Tahoma" w:hAnsi="Tahoma" w:cs="Tahoma"/>
        </w:rPr>
        <w:t>.</w:t>
      </w:r>
    </w:p>
    <w:p w14:paraId="02CEA141" w14:textId="77777777" w:rsidR="00837067" w:rsidRPr="004C0A2E" w:rsidRDefault="004A4188" w:rsidP="00D349B8">
      <w:pPr>
        <w:spacing w:after="0" w:line="240" w:lineRule="auto"/>
        <w:rPr>
          <w:rFonts w:ascii="Tahoma" w:hAnsi="Tahoma" w:cs="Tahoma"/>
        </w:rPr>
      </w:pPr>
      <w:r w:rsidRPr="004C0A2E">
        <w:rPr>
          <w:rFonts w:ascii="Tahoma" w:hAnsi="Tahoma" w:cs="Tahoma"/>
        </w:rPr>
        <w:t xml:space="preserve"> </w:t>
      </w:r>
    </w:p>
    <w:p w14:paraId="0052224E" w14:textId="3C9031AD" w:rsidR="004A4188" w:rsidRPr="004C0A2E" w:rsidRDefault="004A4188" w:rsidP="00D349B8">
      <w:pPr>
        <w:spacing w:after="0" w:line="240" w:lineRule="auto"/>
        <w:rPr>
          <w:rFonts w:ascii="Tahoma" w:hAnsi="Tahoma" w:cs="Tahoma"/>
          <w:b/>
          <w:bCs/>
        </w:rPr>
      </w:pPr>
      <w:r w:rsidRPr="004C0A2E">
        <w:rPr>
          <w:rFonts w:ascii="Tahoma" w:hAnsi="Tahoma" w:cs="Tahoma"/>
          <w:b/>
          <w:bCs/>
        </w:rPr>
        <w:t xml:space="preserve">Regarding anonymity, all staff will: </w:t>
      </w:r>
    </w:p>
    <w:p w14:paraId="69FAB0EC" w14:textId="25285047" w:rsidR="004A4188" w:rsidRPr="004C0A2E" w:rsidRDefault="004A4188" w:rsidP="00ED722E">
      <w:pPr>
        <w:pStyle w:val="ListParagraph"/>
        <w:numPr>
          <w:ilvl w:val="0"/>
          <w:numId w:val="11"/>
        </w:numPr>
        <w:spacing w:after="0" w:line="240" w:lineRule="auto"/>
        <w:rPr>
          <w:rFonts w:ascii="Tahoma" w:hAnsi="Tahoma" w:cs="Tahoma"/>
        </w:rPr>
      </w:pPr>
      <w:r w:rsidRPr="004C0A2E">
        <w:rPr>
          <w:rFonts w:ascii="Tahoma" w:hAnsi="Tahoma" w:cs="Tahoma"/>
        </w:rPr>
        <w:t xml:space="preserve">Be aware of anonymity, witness support and the criminal process in general where an allegation of sexual violence or sexual harassment is progressing through the criminal justice system </w:t>
      </w:r>
    </w:p>
    <w:p w14:paraId="51623C7B" w14:textId="09916F79" w:rsidR="004A4188" w:rsidRPr="004C0A2E" w:rsidRDefault="004A4188" w:rsidP="00ED722E">
      <w:pPr>
        <w:pStyle w:val="ListParagraph"/>
        <w:numPr>
          <w:ilvl w:val="0"/>
          <w:numId w:val="11"/>
        </w:numPr>
        <w:spacing w:after="0" w:line="240" w:lineRule="auto"/>
        <w:rPr>
          <w:rFonts w:ascii="Tahoma" w:hAnsi="Tahoma" w:cs="Tahoma"/>
        </w:rPr>
      </w:pPr>
      <w:r w:rsidRPr="004C0A2E">
        <w:rPr>
          <w:rFonts w:ascii="Tahoma" w:hAnsi="Tahoma" w:cs="Tahoma"/>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40B70E61" w14:textId="3E9E7EA4" w:rsidR="004A4188" w:rsidRPr="004C0A2E" w:rsidRDefault="004A4188" w:rsidP="00ED722E">
      <w:pPr>
        <w:pStyle w:val="ListParagraph"/>
        <w:numPr>
          <w:ilvl w:val="0"/>
          <w:numId w:val="11"/>
        </w:numPr>
        <w:spacing w:after="0" w:line="240" w:lineRule="auto"/>
        <w:rPr>
          <w:rFonts w:ascii="Tahoma" w:hAnsi="Tahoma" w:cs="Tahoma"/>
        </w:rPr>
      </w:pPr>
      <w:r w:rsidRPr="004C0A2E">
        <w:rPr>
          <w:rFonts w:ascii="Tahoma" w:hAnsi="Tahoma" w:cs="Tahoma"/>
        </w:rPr>
        <w:t>Consider the potential impact of social media in facilitating the spreading of rumours and exposing victims’ identity</w:t>
      </w:r>
    </w:p>
    <w:p w14:paraId="49AF74F5" w14:textId="62BD5448" w:rsidR="004A4188" w:rsidRPr="004C0A2E" w:rsidRDefault="004A4188" w:rsidP="00ED722E">
      <w:pPr>
        <w:pStyle w:val="ListParagraph"/>
        <w:numPr>
          <w:ilvl w:val="0"/>
          <w:numId w:val="11"/>
        </w:numPr>
        <w:spacing w:after="0" w:line="240" w:lineRule="auto"/>
        <w:rPr>
          <w:rFonts w:ascii="Tahoma" w:hAnsi="Tahoma" w:cs="Tahoma"/>
        </w:rPr>
      </w:pPr>
      <w:r w:rsidRPr="004C0A2E">
        <w:rPr>
          <w:rFonts w:ascii="Tahoma" w:hAnsi="Tahoma" w:cs="Tahoma"/>
        </w:rPr>
        <w:t>The government’s information sharing advice for safeguarding practitioners include</w:t>
      </w:r>
      <w:r w:rsidR="00925E3A">
        <w:rPr>
          <w:rFonts w:ascii="Tahoma" w:hAnsi="Tahoma" w:cs="Tahoma"/>
        </w:rPr>
        <w:t xml:space="preserve">s 7 ‘golden rules’ for sharing </w:t>
      </w:r>
      <w:r w:rsidRPr="004C0A2E">
        <w:rPr>
          <w:rFonts w:ascii="Tahoma" w:hAnsi="Tahoma" w:cs="Tahoma"/>
        </w:rPr>
        <w:t xml:space="preserve">information, and will support staff who </w:t>
      </w:r>
      <w:proofErr w:type="gramStart"/>
      <w:r w:rsidRPr="004C0A2E">
        <w:rPr>
          <w:rFonts w:ascii="Tahoma" w:hAnsi="Tahoma" w:cs="Tahoma"/>
        </w:rPr>
        <w:t>have to</w:t>
      </w:r>
      <w:proofErr w:type="gramEnd"/>
      <w:r w:rsidRPr="004C0A2E">
        <w:rPr>
          <w:rFonts w:ascii="Tahoma" w:hAnsi="Tahoma" w:cs="Tahoma"/>
        </w:rPr>
        <w:t xml:space="preserve"> make decisions about sharing information</w:t>
      </w:r>
    </w:p>
    <w:p w14:paraId="56A3326F" w14:textId="0FD6E905" w:rsidR="004A4188" w:rsidRPr="004C0A2E" w:rsidRDefault="004A4188" w:rsidP="00ED722E">
      <w:pPr>
        <w:pStyle w:val="ListParagraph"/>
        <w:numPr>
          <w:ilvl w:val="0"/>
          <w:numId w:val="11"/>
        </w:numPr>
        <w:spacing w:after="0" w:line="240" w:lineRule="auto"/>
        <w:rPr>
          <w:rFonts w:ascii="Tahoma" w:hAnsi="Tahoma" w:cs="Tahoma"/>
        </w:rPr>
      </w:pPr>
      <w:r w:rsidRPr="004C0A2E">
        <w:rPr>
          <w:rFonts w:ascii="Tahoma" w:hAnsi="Tahoma" w:cs="Tahoma"/>
        </w:rPr>
        <w:lastRenderedPageBreak/>
        <w:t>If staff are in any doubt about sharing information, they should speak to the DSL (or deputy)</w:t>
      </w:r>
      <w:r w:rsidR="006E465D" w:rsidRPr="004C0A2E">
        <w:rPr>
          <w:rFonts w:ascii="Tahoma" w:hAnsi="Tahoma" w:cs="Tahoma"/>
        </w:rPr>
        <w:t xml:space="preserve"> </w:t>
      </w:r>
    </w:p>
    <w:p w14:paraId="3B3B928A" w14:textId="77777777" w:rsidR="00D349B8" w:rsidRPr="004C0A2E" w:rsidRDefault="00D349B8" w:rsidP="00D349B8">
      <w:pPr>
        <w:pStyle w:val="ListParagraph"/>
        <w:spacing w:after="0" w:line="240" w:lineRule="auto"/>
        <w:ind w:left="360"/>
        <w:rPr>
          <w:rFonts w:ascii="Tahoma" w:hAnsi="Tahoma" w:cs="Tahoma"/>
        </w:rPr>
      </w:pPr>
    </w:p>
    <w:p w14:paraId="61151CB1" w14:textId="527A34DB" w:rsidR="00540370" w:rsidRPr="004C0A2E" w:rsidRDefault="00540370" w:rsidP="00D349B8">
      <w:pPr>
        <w:pStyle w:val="Heading1"/>
        <w:numPr>
          <w:ilvl w:val="0"/>
          <w:numId w:val="2"/>
        </w:numPr>
        <w:spacing w:before="0" w:after="0"/>
        <w:rPr>
          <w:rFonts w:ascii="Tahoma" w:hAnsi="Tahoma" w:cs="Tahoma"/>
          <w:b/>
          <w:bCs/>
          <w:sz w:val="28"/>
          <w:szCs w:val="22"/>
        </w:rPr>
      </w:pPr>
      <w:bookmarkStart w:id="12" w:name="_Toc139132255"/>
      <w:r w:rsidRPr="004C0A2E">
        <w:rPr>
          <w:rFonts w:ascii="Tahoma" w:hAnsi="Tahoma" w:cs="Tahoma"/>
          <w:b/>
          <w:bCs/>
          <w:sz w:val="28"/>
          <w:szCs w:val="22"/>
        </w:rPr>
        <w:t xml:space="preserve">Recognising Abuse and </w:t>
      </w:r>
      <w:proofErr w:type="gramStart"/>
      <w:r w:rsidRPr="004C0A2E">
        <w:rPr>
          <w:rFonts w:ascii="Tahoma" w:hAnsi="Tahoma" w:cs="Tahoma"/>
          <w:b/>
          <w:bCs/>
          <w:sz w:val="28"/>
          <w:szCs w:val="22"/>
        </w:rPr>
        <w:t>Taking Action</w:t>
      </w:r>
      <w:bookmarkEnd w:id="12"/>
      <w:proofErr w:type="gramEnd"/>
    </w:p>
    <w:p w14:paraId="7B2A3F95" w14:textId="4269B686" w:rsidR="00472E4B" w:rsidRPr="004C0A2E" w:rsidRDefault="00472E4B" w:rsidP="00D349B8">
      <w:pPr>
        <w:spacing w:after="0" w:line="240" w:lineRule="auto"/>
        <w:rPr>
          <w:rFonts w:ascii="Tahoma" w:hAnsi="Tahoma" w:cs="Tahoma"/>
        </w:rPr>
      </w:pPr>
      <w:r w:rsidRPr="004C0A2E">
        <w:rPr>
          <w:rFonts w:ascii="Tahoma" w:hAnsi="Tahoma" w:cs="Tahoma"/>
        </w:rPr>
        <w:t xml:space="preserve">Staff, </w:t>
      </w:r>
      <w:r w:rsidR="006A5087" w:rsidRPr="004C0A2E">
        <w:rPr>
          <w:rFonts w:ascii="Tahoma" w:hAnsi="Tahoma" w:cs="Tahoma"/>
        </w:rPr>
        <w:t>volunteers,</w:t>
      </w:r>
      <w:r w:rsidRPr="004C0A2E">
        <w:rPr>
          <w:rFonts w:ascii="Tahoma" w:hAnsi="Tahoma" w:cs="Tahoma"/>
        </w:rPr>
        <w:t xml:space="preserve"> and governors of </w:t>
      </w:r>
      <w:r w:rsidRPr="00185D4F">
        <w:rPr>
          <w:rFonts w:ascii="Tahoma" w:hAnsi="Tahoma" w:cs="Tahoma"/>
          <w:highlight w:val="green"/>
        </w:rPr>
        <w:t>Bridgewater High School</w:t>
      </w:r>
      <w:r w:rsidRPr="004C0A2E">
        <w:rPr>
          <w:rFonts w:ascii="Tahoma" w:hAnsi="Tahoma" w:cs="Tahoma"/>
        </w:rPr>
        <w:t xml:space="preserve"> must follow the procedures set out below in the event of a safeguarding issue.</w:t>
      </w:r>
    </w:p>
    <w:p w14:paraId="1ED63589" w14:textId="77777777" w:rsidR="00472E4B" w:rsidRPr="004C0A2E" w:rsidRDefault="00472E4B" w:rsidP="00D349B8">
      <w:pPr>
        <w:spacing w:after="0" w:line="240" w:lineRule="auto"/>
        <w:rPr>
          <w:rFonts w:ascii="Tahoma" w:hAnsi="Tahoma" w:cs="Tahoma"/>
        </w:rPr>
      </w:pPr>
      <w:r w:rsidRPr="004C0A2E">
        <w:rPr>
          <w:rFonts w:ascii="Tahoma" w:hAnsi="Tahoma" w:cs="Tahoma"/>
        </w:rPr>
        <w:t>Please note – in this and subsequent sections, you should take any references to the DSL to mean</w:t>
      </w:r>
    </w:p>
    <w:p w14:paraId="44B38800" w14:textId="4D0E865F" w:rsidR="006E465D" w:rsidRPr="004C0A2E" w:rsidRDefault="00472E4B" w:rsidP="00D349B8">
      <w:pPr>
        <w:spacing w:after="0" w:line="240" w:lineRule="auto"/>
        <w:rPr>
          <w:rFonts w:ascii="Tahoma" w:hAnsi="Tahoma" w:cs="Tahoma"/>
        </w:rPr>
      </w:pPr>
      <w:r w:rsidRPr="004C0A2E">
        <w:rPr>
          <w:rFonts w:ascii="Tahoma" w:hAnsi="Tahoma" w:cs="Tahoma"/>
        </w:rPr>
        <w:t>“</w:t>
      </w:r>
      <w:r w:rsidR="009F3E06" w:rsidRPr="004C0A2E">
        <w:rPr>
          <w:rFonts w:ascii="Tahoma" w:hAnsi="Tahoma" w:cs="Tahoma"/>
        </w:rPr>
        <w:t>The</w:t>
      </w:r>
      <w:r w:rsidRPr="004C0A2E">
        <w:rPr>
          <w:rFonts w:ascii="Tahoma" w:hAnsi="Tahoma" w:cs="Tahoma"/>
        </w:rPr>
        <w:t xml:space="preserve"> DSL (or deputy DSL)” or Safeguarding Officer</w:t>
      </w:r>
    </w:p>
    <w:p w14:paraId="77719B1C" w14:textId="77777777" w:rsidR="00D349B8" w:rsidRPr="004C0A2E" w:rsidRDefault="00D349B8" w:rsidP="00D349B8">
      <w:pPr>
        <w:spacing w:after="0" w:line="240" w:lineRule="auto"/>
        <w:rPr>
          <w:rFonts w:ascii="Tahoma" w:hAnsi="Tahoma" w:cs="Tahoma"/>
        </w:rPr>
      </w:pPr>
    </w:p>
    <w:p w14:paraId="79D709BC" w14:textId="53DCF423" w:rsidR="00725601" w:rsidRPr="004C0A2E" w:rsidRDefault="00E300C9" w:rsidP="00D349B8">
      <w:pPr>
        <w:pStyle w:val="Heading1"/>
        <w:numPr>
          <w:ilvl w:val="1"/>
          <w:numId w:val="2"/>
        </w:numPr>
        <w:spacing w:before="0" w:after="0"/>
        <w:rPr>
          <w:rFonts w:ascii="Tahoma" w:hAnsi="Tahoma" w:cs="Tahoma"/>
          <w:b/>
          <w:bCs/>
          <w:sz w:val="28"/>
          <w:szCs w:val="22"/>
        </w:rPr>
      </w:pPr>
      <w:bookmarkStart w:id="13" w:name="_Toc139132256"/>
      <w:r w:rsidRPr="004C0A2E">
        <w:rPr>
          <w:rFonts w:ascii="Tahoma" w:hAnsi="Tahoma" w:cs="Tahoma"/>
          <w:b/>
          <w:bCs/>
          <w:sz w:val="28"/>
          <w:szCs w:val="22"/>
        </w:rPr>
        <w:t>If a child is suffering or likely to suffer harm, or in immediate danger</w:t>
      </w:r>
      <w:bookmarkEnd w:id="13"/>
      <w:r w:rsidR="003D103F" w:rsidRPr="004C0A2E">
        <w:rPr>
          <w:rFonts w:ascii="Tahoma" w:hAnsi="Tahoma" w:cs="Tahoma"/>
          <w:b/>
          <w:bCs/>
          <w:sz w:val="28"/>
          <w:szCs w:val="22"/>
        </w:rPr>
        <w:t xml:space="preserve"> </w:t>
      </w:r>
    </w:p>
    <w:p w14:paraId="3F8FBDBB" w14:textId="77777777" w:rsidR="00A85CD8" w:rsidRPr="004C0A2E" w:rsidRDefault="00A85CD8" w:rsidP="00ED722E">
      <w:pPr>
        <w:pStyle w:val="ListParagraph"/>
        <w:widowControl w:val="0"/>
        <w:numPr>
          <w:ilvl w:val="0"/>
          <w:numId w:val="13"/>
        </w:numPr>
        <w:tabs>
          <w:tab w:val="left" w:pos="2000"/>
          <w:tab w:val="left" w:pos="2001"/>
        </w:tabs>
        <w:autoSpaceDE w:val="0"/>
        <w:autoSpaceDN w:val="0"/>
        <w:spacing w:after="0" w:line="240" w:lineRule="auto"/>
        <w:contextualSpacing w:val="0"/>
        <w:rPr>
          <w:rFonts w:ascii="Tahoma" w:hAnsi="Tahoma" w:cs="Tahoma"/>
        </w:rPr>
      </w:pPr>
      <w:r w:rsidRPr="004C0A2E">
        <w:rPr>
          <w:rFonts w:ascii="Tahoma" w:hAnsi="Tahoma" w:cs="Tahoma"/>
        </w:rPr>
        <w:t>If it is a medical emergency contact 999.</w:t>
      </w:r>
    </w:p>
    <w:p w14:paraId="086E8E05" w14:textId="77777777" w:rsidR="00A85CD8" w:rsidRPr="004C0A2E" w:rsidRDefault="00A85CD8" w:rsidP="00ED722E">
      <w:pPr>
        <w:pStyle w:val="ListParagraph"/>
        <w:widowControl w:val="0"/>
        <w:numPr>
          <w:ilvl w:val="0"/>
          <w:numId w:val="13"/>
        </w:numPr>
        <w:tabs>
          <w:tab w:val="left" w:pos="2000"/>
          <w:tab w:val="left" w:pos="2001"/>
        </w:tabs>
        <w:autoSpaceDE w:val="0"/>
        <w:autoSpaceDN w:val="0"/>
        <w:spacing w:after="0" w:line="240" w:lineRule="auto"/>
        <w:contextualSpacing w:val="0"/>
        <w:rPr>
          <w:rFonts w:ascii="Tahoma" w:hAnsi="Tahoma" w:cs="Tahoma"/>
        </w:rPr>
      </w:pPr>
      <w:r w:rsidRPr="004C0A2E">
        <w:rPr>
          <w:rFonts w:ascii="Tahoma" w:hAnsi="Tahoma" w:cs="Tahoma"/>
        </w:rPr>
        <w:t>Inform the DSL immediately if a child is suffering or likely to suffer significant</w:t>
      </w:r>
      <w:r w:rsidRPr="004C0A2E">
        <w:rPr>
          <w:rFonts w:ascii="Tahoma" w:hAnsi="Tahoma" w:cs="Tahoma"/>
          <w:spacing w:val="-13"/>
        </w:rPr>
        <w:t xml:space="preserve"> </w:t>
      </w:r>
      <w:r w:rsidRPr="004C0A2E">
        <w:rPr>
          <w:rFonts w:ascii="Tahoma" w:hAnsi="Tahoma" w:cs="Tahoma"/>
        </w:rPr>
        <w:t>harm.</w:t>
      </w:r>
    </w:p>
    <w:p w14:paraId="144B1C8D" w14:textId="77777777" w:rsidR="00A85CD8" w:rsidRPr="004C0A2E" w:rsidRDefault="00A85CD8" w:rsidP="00ED722E">
      <w:pPr>
        <w:pStyle w:val="ListParagraph"/>
        <w:widowControl w:val="0"/>
        <w:numPr>
          <w:ilvl w:val="0"/>
          <w:numId w:val="13"/>
        </w:numPr>
        <w:tabs>
          <w:tab w:val="left" w:pos="2000"/>
          <w:tab w:val="left" w:pos="2001"/>
        </w:tabs>
        <w:autoSpaceDE w:val="0"/>
        <w:autoSpaceDN w:val="0"/>
        <w:spacing w:after="0" w:line="240" w:lineRule="auto"/>
        <w:contextualSpacing w:val="0"/>
        <w:rPr>
          <w:rFonts w:ascii="Tahoma" w:hAnsi="Tahoma" w:cs="Tahoma"/>
          <w:b/>
        </w:rPr>
      </w:pPr>
      <w:r w:rsidRPr="004C0A2E">
        <w:rPr>
          <w:rFonts w:ascii="Tahoma" w:hAnsi="Tahoma" w:cs="Tahoma"/>
        </w:rPr>
        <w:t xml:space="preserve">If contact with either DSL or the Safeguarding Officer cannot be </w:t>
      </w:r>
      <w:proofErr w:type="gramStart"/>
      <w:r w:rsidRPr="004C0A2E">
        <w:rPr>
          <w:rFonts w:ascii="Tahoma" w:hAnsi="Tahoma" w:cs="Tahoma"/>
        </w:rPr>
        <w:t>made</w:t>
      </w:r>
      <w:proofErr w:type="gramEnd"/>
      <w:r w:rsidRPr="004C0A2E">
        <w:rPr>
          <w:rFonts w:ascii="Tahoma" w:hAnsi="Tahoma" w:cs="Tahoma"/>
        </w:rPr>
        <w:t xml:space="preserve"> then you should</w:t>
      </w:r>
      <w:r w:rsidRPr="004C0A2E">
        <w:rPr>
          <w:rFonts w:ascii="Tahoma" w:hAnsi="Tahoma" w:cs="Tahoma"/>
          <w:spacing w:val="-43"/>
        </w:rPr>
        <w:t xml:space="preserve"> </w:t>
      </w:r>
      <w:r w:rsidRPr="004C0A2E">
        <w:rPr>
          <w:rFonts w:ascii="Tahoma" w:hAnsi="Tahoma" w:cs="Tahoma"/>
        </w:rPr>
        <w:t xml:space="preserve">make a referral to Social Care and/or the Police. </w:t>
      </w:r>
      <w:r w:rsidRPr="004C0A2E">
        <w:rPr>
          <w:rFonts w:ascii="Tahoma" w:hAnsi="Tahoma" w:cs="Tahoma"/>
          <w:b/>
        </w:rPr>
        <w:t>ANYONE CAN MAKE A</w:t>
      </w:r>
      <w:r w:rsidRPr="004C0A2E">
        <w:rPr>
          <w:rFonts w:ascii="Tahoma" w:hAnsi="Tahoma" w:cs="Tahoma"/>
          <w:b/>
          <w:spacing w:val="-10"/>
        </w:rPr>
        <w:t xml:space="preserve"> </w:t>
      </w:r>
      <w:r w:rsidRPr="004C0A2E">
        <w:rPr>
          <w:rFonts w:ascii="Tahoma" w:hAnsi="Tahoma" w:cs="Tahoma"/>
          <w:b/>
        </w:rPr>
        <w:t>REFERRAL</w:t>
      </w:r>
    </w:p>
    <w:p w14:paraId="42748DEA" w14:textId="77777777" w:rsidR="00AA7C8C" w:rsidRPr="004C0A2E" w:rsidRDefault="00A85CD8" w:rsidP="00ED722E">
      <w:pPr>
        <w:pStyle w:val="ListParagraph"/>
        <w:widowControl w:val="0"/>
        <w:numPr>
          <w:ilvl w:val="0"/>
          <w:numId w:val="13"/>
        </w:numPr>
        <w:tabs>
          <w:tab w:val="left" w:pos="2000"/>
          <w:tab w:val="left" w:pos="2001"/>
        </w:tabs>
        <w:autoSpaceDE w:val="0"/>
        <w:autoSpaceDN w:val="0"/>
        <w:spacing w:after="0" w:line="240" w:lineRule="auto"/>
        <w:contextualSpacing w:val="0"/>
        <w:rPr>
          <w:rFonts w:ascii="Tahoma" w:hAnsi="Tahoma" w:cs="Tahoma"/>
        </w:rPr>
      </w:pPr>
      <w:r w:rsidRPr="004C0A2E">
        <w:rPr>
          <w:rFonts w:ascii="Tahoma" w:hAnsi="Tahoma" w:cs="Tahoma"/>
        </w:rPr>
        <w:t>Tell the DSL (see section 5.2) as soon as possible if you make a referral</w:t>
      </w:r>
      <w:r w:rsidRPr="004C0A2E">
        <w:rPr>
          <w:rFonts w:ascii="Tahoma" w:hAnsi="Tahoma" w:cs="Tahoma"/>
          <w:spacing w:val="-11"/>
        </w:rPr>
        <w:t xml:space="preserve"> </w:t>
      </w:r>
      <w:r w:rsidRPr="004C0A2E">
        <w:rPr>
          <w:rFonts w:ascii="Tahoma" w:hAnsi="Tahoma" w:cs="Tahoma"/>
        </w:rPr>
        <w:t>directly.</w:t>
      </w:r>
    </w:p>
    <w:p w14:paraId="5E15F782" w14:textId="2CD1B238" w:rsidR="00F03739" w:rsidRPr="004C0A2E" w:rsidRDefault="00A85CD8" w:rsidP="00ED722E">
      <w:pPr>
        <w:pStyle w:val="ListParagraph"/>
        <w:widowControl w:val="0"/>
        <w:numPr>
          <w:ilvl w:val="0"/>
          <w:numId w:val="13"/>
        </w:numPr>
        <w:tabs>
          <w:tab w:val="left" w:pos="2000"/>
          <w:tab w:val="left" w:pos="2001"/>
        </w:tabs>
        <w:autoSpaceDE w:val="0"/>
        <w:autoSpaceDN w:val="0"/>
        <w:spacing w:after="0" w:line="240" w:lineRule="auto"/>
        <w:contextualSpacing w:val="0"/>
        <w:rPr>
          <w:rFonts w:ascii="Tahoma" w:hAnsi="Tahoma" w:cs="Tahoma"/>
        </w:rPr>
      </w:pPr>
      <w:r w:rsidRPr="004C0A2E">
        <w:rPr>
          <w:rFonts w:ascii="Tahoma" w:hAnsi="Tahoma" w:cs="Tahoma"/>
        </w:rPr>
        <w:t xml:space="preserve">The contact details and process for making a referral can be found </w:t>
      </w:r>
      <w:r w:rsidR="00925E3A">
        <w:rPr>
          <w:rFonts w:ascii="Tahoma" w:hAnsi="Tahoma" w:cs="Tahoma"/>
        </w:rPr>
        <w:t>below</w:t>
      </w:r>
      <w:r w:rsidRPr="004C0A2E">
        <w:rPr>
          <w:rFonts w:ascii="Tahoma" w:hAnsi="Tahoma" w:cs="Tahoma"/>
        </w:rPr>
        <w:t>:</w:t>
      </w:r>
    </w:p>
    <w:p w14:paraId="24436C81" w14:textId="17753EA1" w:rsidR="003D103F" w:rsidRPr="004C0A2E" w:rsidRDefault="00C333A4" w:rsidP="004C0A2E">
      <w:pPr>
        <w:widowControl w:val="0"/>
        <w:tabs>
          <w:tab w:val="left" w:pos="2000"/>
          <w:tab w:val="left" w:pos="2001"/>
        </w:tabs>
        <w:autoSpaceDE w:val="0"/>
        <w:autoSpaceDN w:val="0"/>
        <w:spacing w:after="0" w:line="240" w:lineRule="auto"/>
        <w:rPr>
          <w:rStyle w:val="Hyperlink"/>
          <w:rFonts w:ascii="Tahoma" w:hAnsi="Tahoma" w:cs="Tahoma"/>
        </w:rPr>
      </w:pPr>
      <w:hyperlink r:id="rId42" w:history="1">
        <w:r w:rsidR="00925E3A" w:rsidRPr="007C4AFC">
          <w:rPr>
            <w:rStyle w:val="Hyperlink"/>
            <w:rFonts w:ascii="Tahoma" w:hAnsi="Tahoma" w:cs="Tahoma"/>
          </w:rPr>
          <w:t xml:space="preserve"> https://www.warrington.gov.uk/mars</w:t>
        </w:r>
      </w:hyperlink>
    </w:p>
    <w:p w14:paraId="3E11BCA1" w14:textId="77777777" w:rsidR="00D349B8" w:rsidRPr="004C0A2E" w:rsidRDefault="00D349B8" w:rsidP="00D349B8">
      <w:pPr>
        <w:pStyle w:val="ListParagraph"/>
        <w:widowControl w:val="0"/>
        <w:tabs>
          <w:tab w:val="left" w:pos="2000"/>
          <w:tab w:val="left" w:pos="2001"/>
        </w:tabs>
        <w:autoSpaceDE w:val="0"/>
        <w:autoSpaceDN w:val="0"/>
        <w:spacing w:after="0" w:line="240" w:lineRule="auto"/>
        <w:ind w:left="360"/>
        <w:contextualSpacing w:val="0"/>
        <w:jc w:val="center"/>
        <w:rPr>
          <w:rFonts w:ascii="Tahoma" w:hAnsi="Tahoma" w:cs="Tahoma"/>
        </w:rPr>
      </w:pPr>
    </w:p>
    <w:p w14:paraId="0A9E4F06" w14:textId="551DB794" w:rsidR="003D103F" w:rsidRPr="004C0A2E" w:rsidRDefault="003D103F" w:rsidP="00D349B8">
      <w:pPr>
        <w:pStyle w:val="Heading1"/>
        <w:numPr>
          <w:ilvl w:val="1"/>
          <w:numId w:val="2"/>
        </w:numPr>
        <w:spacing w:before="0" w:after="0"/>
        <w:rPr>
          <w:rFonts w:ascii="Tahoma" w:hAnsi="Tahoma" w:cs="Tahoma"/>
          <w:b/>
          <w:bCs/>
          <w:sz w:val="28"/>
          <w:szCs w:val="22"/>
        </w:rPr>
      </w:pPr>
      <w:r w:rsidRPr="004C0A2E">
        <w:rPr>
          <w:rFonts w:ascii="Tahoma" w:hAnsi="Tahoma" w:cs="Tahoma"/>
          <w:b/>
          <w:bCs/>
          <w:sz w:val="28"/>
          <w:szCs w:val="22"/>
        </w:rPr>
        <w:t xml:space="preserve"> </w:t>
      </w:r>
      <w:bookmarkStart w:id="14" w:name="_Toc139132257"/>
      <w:r w:rsidR="009244AC" w:rsidRPr="004C0A2E">
        <w:rPr>
          <w:rFonts w:ascii="Tahoma" w:hAnsi="Tahoma" w:cs="Tahoma"/>
          <w:b/>
          <w:bCs/>
          <w:sz w:val="28"/>
          <w:szCs w:val="22"/>
        </w:rPr>
        <w:t>If a child makes a disclosure to you</w:t>
      </w:r>
      <w:bookmarkEnd w:id="14"/>
    </w:p>
    <w:p w14:paraId="5EECC6EA" w14:textId="77777777" w:rsidR="00C17587" w:rsidRPr="004C0A2E" w:rsidRDefault="00C17587"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If a child discloses a safeguarding issue to you, you should:</w:t>
      </w:r>
    </w:p>
    <w:p w14:paraId="3C97FA0A" w14:textId="77777777" w:rsidR="00C17587" w:rsidRPr="004C0A2E" w:rsidRDefault="00C17587" w:rsidP="00ED722E">
      <w:pPr>
        <w:pStyle w:val="ListParagraph"/>
        <w:widowControl w:val="0"/>
        <w:numPr>
          <w:ilvl w:val="0"/>
          <w:numId w:val="14"/>
        </w:numPr>
        <w:tabs>
          <w:tab w:val="left" w:pos="2170"/>
          <w:tab w:val="left" w:pos="217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Listen to and believe them. Allow them time to talk freely and do not ask leading</w:t>
      </w:r>
      <w:r w:rsidRPr="004C0A2E">
        <w:rPr>
          <w:rFonts w:ascii="Tahoma" w:eastAsia="Tahoma" w:hAnsi="Tahoma" w:cs="Tahoma"/>
          <w:spacing w:val="-16"/>
          <w:lang w:eastAsia="en-GB" w:bidi="en-GB"/>
        </w:rPr>
        <w:t xml:space="preserve"> </w:t>
      </w:r>
      <w:r w:rsidRPr="004C0A2E">
        <w:rPr>
          <w:rFonts w:ascii="Tahoma" w:eastAsia="Tahoma" w:hAnsi="Tahoma" w:cs="Tahoma"/>
          <w:lang w:eastAsia="en-GB" w:bidi="en-GB"/>
        </w:rPr>
        <w:t>questions</w:t>
      </w:r>
    </w:p>
    <w:p w14:paraId="2D603537" w14:textId="77777777" w:rsidR="00C17587" w:rsidRPr="004C0A2E" w:rsidRDefault="00C17587" w:rsidP="00ED722E">
      <w:pPr>
        <w:pStyle w:val="ListParagraph"/>
        <w:widowControl w:val="0"/>
        <w:numPr>
          <w:ilvl w:val="0"/>
          <w:numId w:val="14"/>
        </w:numPr>
        <w:tabs>
          <w:tab w:val="left" w:pos="2170"/>
          <w:tab w:val="left" w:pos="217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Stay calm and do not show that you are shocked or</w:t>
      </w:r>
      <w:r w:rsidRPr="004C0A2E">
        <w:rPr>
          <w:rFonts w:ascii="Tahoma" w:eastAsia="Tahoma" w:hAnsi="Tahoma" w:cs="Tahoma"/>
          <w:spacing w:val="-7"/>
          <w:lang w:eastAsia="en-GB" w:bidi="en-GB"/>
        </w:rPr>
        <w:t xml:space="preserve"> </w:t>
      </w:r>
      <w:r w:rsidRPr="004C0A2E">
        <w:rPr>
          <w:rFonts w:ascii="Tahoma" w:eastAsia="Tahoma" w:hAnsi="Tahoma" w:cs="Tahoma"/>
          <w:lang w:eastAsia="en-GB" w:bidi="en-GB"/>
        </w:rPr>
        <w:t>upset</w:t>
      </w:r>
    </w:p>
    <w:p w14:paraId="5EE641D1" w14:textId="77777777" w:rsidR="00C17587" w:rsidRPr="004C0A2E" w:rsidRDefault="00C17587" w:rsidP="00ED722E">
      <w:pPr>
        <w:pStyle w:val="ListParagraph"/>
        <w:widowControl w:val="0"/>
        <w:numPr>
          <w:ilvl w:val="0"/>
          <w:numId w:val="14"/>
        </w:numPr>
        <w:tabs>
          <w:tab w:val="left" w:pos="2170"/>
          <w:tab w:val="left" w:pos="217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Reassure the child they have done the right thing in telling</w:t>
      </w:r>
      <w:r w:rsidRPr="004C0A2E">
        <w:rPr>
          <w:rFonts w:ascii="Tahoma" w:eastAsia="Tahoma" w:hAnsi="Tahoma" w:cs="Tahoma"/>
          <w:spacing w:val="-5"/>
          <w:lang w:eastAsia="en-GB" w:bidi="en-GB"/>
        </w:rPr>
        <w:t xml:space="preserve"> </w:t>
      </w:r>
      <w:r w:rsidRPr="004C0A2E">
        <w:rPr>
          <w:rFonts w:ascii="Tahoma" w:eastAsia="Tahoma" w:hAnsi="Tahoma" w:cs="Tahoma"/>
          <w:lang w:eastAsia="en-GB" w:bidi="en-GB"/>
        </w:rPr>
        <w:t>you.</w:t>
      </w:r>
    </w:p>
    <w:p w14:paraId="4277C9AA" w14:textId="77777777" w:rsidR="00C17587" w:rsidRPr="004C0A2E" w:rsidRDefault="00C17587" w:rsidP="00ED722E">
      <w:pPr>
        <w:pStyle w:val="ListParagraph"/>
        <w:widowControl w:val="0"/>
        <w:numPr>
          <w:ilvl w:val="0"/>
          <w:numId w:val="14"/>
        </w:numPr>
        <w:tabs>
          <w:tab w:val="left" w:pos="2170"/>
          <w:tab w:val="left" w:pos="217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Explain what will happen next and that you will have to pass this information on. Do</w:t>
      </w:r>
      <w:r w:rsidRPr="004C0A2E">
        <w:rPr>
          <w:rFonts w:ascii="Tahoma" w:eastAsia="Tahoma" w:hAnsi="Tahoma" w:cs="Tahoma"/>
          <w:spacing w:val="-36"/>
          <w:lang w:eastAsia="en-GB" w:bidi="en-GB"/>
        </w:rPr>
        <w:t xml:space="preserve"> </w:t>
      </w:r>
      <w:r w:rsidRPr="004C0A2E">
        <w:rPr>
          <w:rFonts w:ascii="Tahoma" w:eastAsia="Tahoma" w:hAnsi="Tahoma" w:cs="Tahoma"/>
          <w:lang w:eastAsia="en-GB" w:bidi="en-GB"/>
        </w:rPr>
        <w:t>not promise to keep it a</w:t>
      </w:r>
      <w:r w:rsidRPr="004C0A2E">
        <w:rPr>
          <w:rFonts w:ascii="Tahoma" w:eastAsia="Tahoma" w:hAnsi="Tahoma" w:cs="Tahoma"/>
          <w:spacing w:val="-3"/>
          <w:lang w:eastAsia="en-GB" w:bidi="en-GB"/>
        </w:rPr>
        <w:t xml:space="preserve"> </w:t>
      </w:r>
      <w:r w:rsidRPr="004C0A2E">
        <w:rPr>
          <w:rFonts w:ascii="Tahoma" w:eastAsia="Tahoma" w:hAnsi="Tahoma" w:cs="Tahoma"/>
          <w:lang w:eastAsia="en-GB" w:bidi="en-GB"/>
        </w:rPr>
        <w:t>secret</w:t>
      </w:r>
    </w:p>
    <w:p w14:paraId="08805754" w14:textId="77777777" w:rsidR="00C17587" w:rsidRPr="004C0A2E" w:rsidRDefault="00C17587" w:rsidP="00ED722E">
      <w:pPr>
        <w:pStyle w:val="ListParagraph"/>
        <w:widowControl w:val="0"/>
        <w:numPr>
          <w:ilvl w:val="0"/>
          <w:numId w:val="14"/>
        </w:numPr>
        <w:tabs>
          <w:tab w:val="left" w:pos="2170"/>
          <w:tab w:val="left" w:pos="217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Write up your conversation as soon as possible in the child’s own words record on CPOMS if you have access if not forward to the DSL/Safeguarding Officer who will do so. Stick to the facts, and do not put your own judgement on</w:t>
      </w:r>
      <w:r w:rsidRPr="004C0A2E">
        <w:rPr>
          <w:rFonts w:ascii="Tahoma" w:eastAsia="Tahoma" w:hAnsi="Tahoma" w:cs="Tahoma"/>
          <w:spacing w:val="-6"/>
          <w:lang w:eastAsia="en-GB" w:bidi="en-GB"/>
        </w:rPr>
        <w:t xml:space="preserve"> </w:t>
      </w:r>
      <w:r w:rsidRPr="004C0A2E">
        <w:rPr>
          <w:rFonts w:ascii="Tahoma" w:eastAsia="Tahoma" w:hAnsi="Tahoma" w:cs="Tahoma"/>
          <w:lang w:eastAsia="en-GB" w:bidi="en-GB"/>
        </w:rPr>
        <w:t>it</w:t>
      </w:r>
    </w:p>
    <w:p w14:paraId="087D09DD" w14:textId="77EF2C35" w:rsidR="00C17587" w:rsidRPr="004C0A2E" w:rsidRDefault="00C17587" w:rsidP="00ED722E">
      <w:pPr>
        <w:pStyle w:val="ListParagraph"/>
        <w:widowControl w:val="0"/>
        <w:numPr>
          <w:ilvl w:val="0"/>
          <w:numId w:val="14"/>
        </w:numPr>
        <w:tabs>
          <w:tab w:val="left" w:pos="2170"/>
          <w:tab w:val="left" w:pos="217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Sign and date the write-up and pass it on to the DSL. Alternatively, if appropriate, make a referral to children’s social care and/or the police directly (see 7.1), and tell the DSL as soon as possible that you have done</w:t>
      </w:r>
      <w:r w:rsidRPr="004C0A2E">
        <w:rPr>
          <w:rFonts w:ascii="Tahoma" w:eastAsia="Tahoma" w:hAnsi="Tahoma" w:cs="Tahoma"/>
          <w:spacing w:val="-4"/>
          <w:lang w:eastAsia="en-GB" w:bidi="en-GB"/>
        </w:rPr>
        <w:t xml:space="preserve"> </w:t>
      </w:r>
      <w:r w:rsidRPr="004C0A2E">
        <w:rPr>
          <w:rFonts w:ascii="Tahoma" w:eastAsia="Tahoma" w:hAnsi="Tahoma" w:cs="Tahoma"/>
          <w:lang w:eastAsia="en-GB" w:bidi="en-GB"/>
        </w:rPr>
        <w:t>so</w:t>
      </w:r>
    </w:p>
    <w:p w14:paraId="2D7FF613" w14:textId="77777777" w:rsidR="007C6533" w:rsidRPr="004C0A2E" w:rsidRDefault="007C6533" w:rsidP="00D349B8">
      <w:pPr>
        <w:pStyle w:val="ListParagraph"/>
        <w:widowControl w:val="0"/>
        <w:tabs>
          <w:tab w:val="left" w:pos="2170"/>
          <w:tab w:val="left" w:pos="2171"/>
        </w:tabs>
        <w:autoSpaceDE w:val="0"/>
        <w:autoSpaceDN w:val="0"/>
        <w:spacing w:after="0" w:line="240" w:lineRule="auto"/>
        <w:ind w:left="360"/>
        <w:rPr>
          <w:rFonts w:ascii="Tahoma" w:eastAsia="Tahoma" w:hAnsi="Tahoma" w:cs="Tahoma"/>
          <w:lang w:eastAsia="en-GB" w:bidi="en-GB"/>
        </w:rPr>
      </w:pPr>
    </w:p>
    <w:p w14:paraId="3FF02B24" w14:textId="488FDDEA" w:rsidR="00C17587" w:rsidRPr="004C0A2E" w:rsidRDefault="00C17587" w:rsidP="00D349B8">
      <w:pPr>
        <w:spacing w:after="0" w:line="240" w:lineRule="auto"/>
        <w:rPr>
          <w:rFonts w:ascii="Tahoma" w:eastAsia="MS Mincho" w:hAnsi="Tahoma" w:cs="Tahoma"/>
          <w:lang w:val="en-US"/>
        </w:rPr>
      </w:pPr>
      <w:r w:rsidRPr="004C0A2E">
        <w:rPr>
          <w:rFonts w:ascii="Tahoma" w:eastAsia="MS Mincho" w:hAnsi="Tahoma" w:cs="Tahoma"/>
          <w:lang w:val="en-US"/>
        </w:rPr>
        <w:t>Bear in mind that some children may:</w:t>
      </w:r>
    </w:p>
    <w:p w14:paraId="7BB3E555" w14:textId="73327EFB" w:rsidR="00C17587" w:rsidRPr="004C0A2E" w:rsidRDefault="00C17587" w:rsidP="00ED722E">
      <w:pPr>
        <w:pStyle w:val="ListParagraph"/>
        <w:widowControl w:val="0"/>
        <w:numPr>
          <w:ilvl w:val="0"/>
          <w:numId w:val="15"/>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Not feel ready, or know how to tell someone that they are </w:t>
      </w:r>
      <w:proofErr w:type="gramStart"/>
      <w:r w:rsidRPr="004C0A2E">
        <w:rPr>
          <w:rFonts w:ascii="Tahoma" w:eastAsia="MS Mincho" w:hAnsi="Tahoma" w:cs="Tahoma"/>
          <w:lang w:val="en-US"/>
        </w:rPr>
        <w:t>being abused</w:t>
      </w:r>
      <w:proofErr w:type="gramEnd"/>
      <w:r w:rsidRPr="004C0A2E">
        <w:rPr>
          <w:rFonts w:ascii="Tahoma" w:eastAsia="MS Mincho" w:hAnsi="Tahoma" w:cs="Tahoma"/>
          <w:lang w:val="en-US"/>
        </w:rPr>
        <w:t xml:space="preserve">, </w:t>
      </w:r>
      <w:r w:rsidR="00772F74" w:rsidRPr="004C0A2E">
        <w:rPr>
          <w:rFonts w:ascii="Tahoma" w:eastAsia="MS Mincho" w:hAnsi="Tahoma" w:cs="Tahoma"/>
          <w:lang w:val="en-US"/>
        </w:rPr>
        <w:t>exploited,</w:t>
      </w:r>
      <w:r w:rsidRPr="004C0A2E">
        <w:rPr>
          <w:rFonts w:ascii="Tahoma" w:eastAsia="MS Mincho" w:hAnsi="Tahoma" w:cs="Tahoma"/>
          <w:lang w:val="en-US"/>
        </w:rPr>
        <w:t xml:space="preserve"> or neglected</w:t>
      </w:r>
    </w:p>
    <w:p w14:paraId="3F71E53D" w14:textId="77777777" w:rsidR="00C17587" w:rsidRPr="004C0A2E" w:rsidRDefault="00C17587" w:rsidP="00ED722E">
      <w:pPr>
        <w:pStyle w:val="ListParagraph"/>
        <w:widowControl w:val="0"/>
        <w:numPr>
          <w:ilvl w:val="0"/>
          <w:numId w:val="15"/>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Not recognise their experiences as harmful</w:t>
      </w:r>
    </w:p>
    <w:p w14:paraId="0F743CA4" w14:textId="77AFF4CF" w:rsidR="00C17587" w:rsidRPr="004C0A2E" w:rsidRDefault="00C17587" w:rsidP="00ED722E">
      <w:pPr>
        <w:pStyle w:val="ListParagraph"/>
        <w:widowControl w:val="0"/>
        <w:numPr>
          <w:ilvl w:val="0"/>
          <w:numId w:val="15"/>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Feel embarrassed, </w:t>
      </w:r>
      <w:r w:rsidR="00000828" w:rsidRPr="004C0A2E">
        <w:rPr>
          <w:rFonts w:ascii="Tahoma" w:eastAsia="MS Mincho" w:hAnsi="Tahoma" w:cs="Tahoma"/>
          <w:lang w:val="en-US"/>
        </w:rPr>
        <w:t>humiliated,</w:t>
      </w:r>
      <w:r w:rsidRPr="004C0A2E">
        <w:rPr>
          <w:rFonts w:ascii="Tahoma" w:eastAsia="MS Mincho" w:hAnsi="Tahoma" w:cs="Tahoma"/>
          <w:lang w:val="en-US"/>
        </w:rPr>
        <w:t xml:space="preserve"> or threatened. This could be due to their vulnerability, disability, sexual orientation and/or language barriers</w:t>
      </w:r>
    </w:p>
    <w:p w14:paraId="4825A5B4" w14:textId="58C60EE2" w:rsidR="003D103F" w:rsidRPr="004C0A2E" w:rsidRDefault="00C17587" w:rsidP="00ED722E">
      <w:pPr>
        <w:pStyle w:val="ListParagraph"/>
        <w:widowControl w:val="0"/>
        <w:numPr>
          <w:ilvl w:val="0"/>
          <w:numId w:val="15"/>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None of this should stop you from having a ‘professional curiosity’ and speaking to the DSL if you have concerns about a child</w:t>
      </w:r>
      <w:proofErr w:type="gramStart"/>
      <w:r w:rsidRPr="004C0A2E">
        <w:rPr>
          <w:rFonts w:ascii="Tahoma" w:eastAsia="MS Mincho" w:hAnsi="Tahoma" w:cs="Tahoma"/>
          <w:lang w:val="en-US"/>
        </w:rPr>
        <w:t xml:space="preserve">.  </w:t>
      </w:r>
      <w:proofErr w:type="gramEnd"/>
      <w:r w:rsidRPr="004C0A2E">
        <w:rPr>
          <w:rFonts w:ascii="Tahoma" w:eastAsia="MS Mincho" w:hAnsi="Tahoma" w:cs="Tahoma"/>
          <w:lang w:val="en-US"/>
        </w:rPr>
        <w:t xml:space="preserve"> </w:t>
      </w:r>
    </w:p>
    <w:p w14:paraId="37D63477" w14:textId="77777777" w:rsidR="00D349B8" w:rsidRPr="004C0A2E" w:rsidRDefault="00D349B8" w:rsidP="00D349B8">
      <w:pPr>
        <w:pStyle w:val="ListParagraph"/>
        <w:widowControl w:val="0"/>
        <w:autoSpaceDE w:val="0"/>
        <w:autoSpaceDN w:val="0"/>
        <w:spacing w:after="0" w:line="240" w:lineRule="auto"/>
        <w:ind w:left="360"/>
        <w:rPr>
          <w:rFonts w:ascii="Tahoma" w:eastAsia="MS Mincho" w:hAnsi="Tahoma" w:cs="Tahoma"/>
          <w:lang w:val="en-US"/>
        </w:rPr>
      </w:pPr>
    </w:p>
    <w:p w14:paraId="054C3E54" w14:textId="147CA437" w:rsidR="002D1ACD" w:rsidRPr="004C0A2E" w:rsidRDefault="0080676D" w:rsidP="00D349B8">
      <w:pPr>
        <w:pStyle w:val="Heading1"/>
        <w:numPr>
          <w:ilvl w:val="1"/>
          <w:numId w:val="2"/>
        </w:numPr>
        <w:spacing w:before="0" w:after="0"/>
        <w:rPr>
          <w:rFonts w:ascii="Tahoma" w:hAnsi="Tahoma" w:cs="Tahoma"/>
          <w:b/>
          <w:bCs/>
          <w:sz w:val="28"/>
          <w:szCs w:val="22"/>
        </w:rPr>
      </w:pPr>
      <w:bookmarkStart w:id="15" w:name="_Toc139132258"/>
      <w:r w:rsidRPr="004C0A2E">
        <w:rPr>
          <w:rFonts w:ascii="Tahoma" w:hAnsi="Tahoma" w:cs="Tahoma"/>
          <w:b/>
          <w:bCs/>
          <w:sz w:val="28"/>
          <w:szCs w:val="22"/>
        </w:rPr>
        <w:t xml:space="preserve">If </w:t>
      </w:r>
      <w:r w:rsidR="00743630" w:rsidRPr="004C0A2E">
        <w:rPr>
          <w:rFonts w:ascii="Tahoma" w:hAnsi="Tahoma" w:cs="Tahoma"/>
          <w:b/>
          <w:bCs/>
          <w:sz w:val="28"/>
          <w:szCs w:val="22"/>
        </w:rPr>
        <w:t xml:space="preserve">you discover FGM has taken </w:t>
      </w:r>
      <w:r w:rsidR="000759AA" w:rsidRPr="004C0A2E">
        <w:rPr>
          <w:rFonts w:ascii="Tahoma" w:hAnsi="Tahoma" w:cs="Tahoma"/>
          <w:b/>
          <w:bCs/>
          <w:sz w:val="28"/>
          <w:szCs w:val="22"/>
        </w:rPr>
        <w:t>place,</w:t>
      </w:r>
      <w:r w:rsidR="00743630" w:rsidRPr="004C0A2E">
        <w:rPr>
          <w:rFonts w:ascii="Tahoma" w:hAnsi="Tahoma" w:cs="Tahoma"/>
          <w:b/>
          <w:bCs/>
          <w:sz w:val="28"/>
          <w:szCs w:val="22"/>
        </w:rPr>
        <w:t xml:space="preserve"> or a pupil is at risk of FGM</w:t>
      </w:r>
      <w:bookmarkEnd w:id="15"/>
    </w:p>
    <w:p w14:paraId="3BD6D57A" w14:textId="77777777" w:rsidR="007D6033" w:rsidRPr="004C0A2E" w:rsidRDefault="007D6033" w:rsidP="00D349B8">
      <w:pPr>
        <w:spacing w:after="0" w:line="240" w:lineRule="auto"/>
        <w:rPr>
          <w:rFonts w:ascii="Tahoma" w:hAnsi="Tahoma" w:cs="Tahoma"/>
        </w:rPr>
      </w:pPr>
      <w:r w:rsidRPr="004C0A2E">
        <w:rPr>
          <w:rFonts w:ascii="Tahoma" w:hAnsi="Tahoma" w:cs="Tahoma"/>
        </w:rPr>
        <w:t>The Department for Education’s Keeping Children Safe in Education explains that FGM comprises “all procedures involving partial or total removal of the external female genitalia, or other injury to the female genital organs”.</w:t>
      </w:r>
    </w:p>
    <w:p w14:paraId="5E9F935F" w14:textId="77777777" w:rsidR="007D6033" w:rsidRPr="004C0A2E" w:rsidRDefault="007D6033" w:rsidP="00D349B8">
      <w:pPr>
        <w:spacing w:after="0" w:line="240" w:lineRule="auto"/>
        <w:rPr>
          <w:rFonts w:ascii="Tahoma" w:hAnsi="Tahoma" w:cs="Tahoma"/>
        </w:rPr>
      </w:pPr>
    </w:p>
    <w:p w14:paraId="3BC8846F" w14:textId="77777777" w:rsidR="007D6033" w:rsidRPr="004C0A2E" w:rsidRDefault="007D6033" w:rsidP="00D349B8">
      <w:pPr>
        <w:spacing w:after="0" w:line="240" w:lineRule="auto"/>
        <w:rPr>
          <w:rFonts w:ascii="Tahoma" w:hAnsi="Tahoma" w:cs="Tahoma"/>
        </w:rPr>
      </w:pPr>
      <w:r w:rsidRPr="004C0A2E">
        <w:rPr>
          <w:rFonts w:ascii="Tahoma" w:hAnsi="Tahoma" w:cs="Tahoma"/>
        </w:rPr>
        <w:t>FGM is illegal in the UK and a form of child abuse with long-lasting, harmful consequences. It is also</w:t>
      </w:r>
    </w:p>
    <w:p w14:paraId="168D6B5F" w14:textId="77777777" w:rsidR="007D6033" w:rsidRPr="004C0A2E" w:rsidRDefault="007D6033" w:rsidP="00D349B8">
      <w:pPr>
        <w:spacing w:after="0" w:line="240" w:lineRule="auto"/>
        <w:rPr>
          <w:rFonts w:ascii="Tahoma" w:hAnsi="Tahoma" w:cs="Tahoma"/>
        </w:rPr>
      </w:pPr>
      <w:r w:rsidRPr="004C0A2E">
        <w:rPr>
          <w:rFonts w:ascii="Tahoma" w:hAnsi="Tahoma" w:cs="Tahoma"/>
        </w:rPr>
        <w:t>known as ‘female genital cutting’, ‘circumcision’ or ‘initiation’.</w:t>
      </w:r>
    </w:p>
    <w:p w14:paraId="591B3A6A" w14:textId="77777777" w:rsidR="007D6033" w:rsidRPr="004C0A2E" w:rsidRDefault="007D6033" w:rsidP="00D349B8">
      <w:pPr>
        <w:spacing w:after="0" w:line="240" w:lineRule="auto"/>
        <w:rPr>
          <w:rFonts w:ascii="Tahoma" w:hAnsi="Tahoma" w:cs="Tahoma"/>
        </w:rPr>
      </w:pPr>
    </w:p>
    <w:p w14:paraId="4A5CD535" w14:textId="00B1A0CD" w:rsidR="007D6033" w:rsidRPr="004C0A2E" w:rsidRDefault="007D6033" w:rsidP="00D349B8">
      <w:pPr>
        <w:spacing w:after="0" w:line="240" w:lineRule="auto"/>
        <w:rPr>
          <w:rFonts w:ascii="Tahoma" w:hAnsi="Tahoma" w:cs="Tahoma"/>
        </w:rPr>
      </w:pPr>
      <w:r w:rsidRPr="004C0A2E">
        <w:rPr>
          <w:rFonts w:ascii="Tahoma" w:hAnsi="Tahoma" w:cs="Tahoma"/>
        </w:rPr>
        <w:t xml:space="preserve">Possible indicators that a pupil has already been subjected to FGM, and factors that suggest a pupil </w:t>
      </w:r>
      <w:r w:rsidR="00052436">
        <w:rPr>
          <w:rFonts w:ascii="Tahoma" w:hAnsi="Tahoma" w:cs="Tahoma"/>
        </w:rPr>
        <w:t>may be at risk, are set out in A</w:t>
      </w:r>
      <w:r w:rsidRPr="004C0A2E">
        <w:rPr>
          <w:rFonts w:ascii="Tahoma" w:hAnsi="Tahoma" w:cs="Tahoma"/>
        </w:rPr>
        <w:t>ppendix 4.</w:t>
      </w:r>
    </w:p>
    <w:p w14:paraId="666C26D9" w14:textId="77777777" w:rsidR="007D6033" w:rsidRPr="004C0A2E" w:rsidRDefault="007D6033" w:rsidP="00D349B8">
      <w:pPr>
        <w:spacing w:after="0" w:line="240" w:lineRule="auto"/>
        <w:rPr>
          <w:rFonts w:ascii="Tahoma" w:hAnsi="Tahoma" w:cs="Tahoma"/>
        </w:rPr>
      </w:pPr>
    </w:p>
    <w:p w14:paraId="5E1B2F71" w14:textId="77777777" w:rsidR="007D6033" w:rsidRPr="004C0A2E" w:rsidRDefault="007D6033" w:rsidP="00D349B8">
      <w:pPr>
        <w:spacing w:after="0" w:line="240" w:lineRule="auto"/>
        <w:rPr>
          <w:rFonts w:ascii="Tahoma" w:hAnsi="Tahoma" w:cs="Tahoma"/>
        </w:rPr>
      </w:pPr>
      <w:r w:rsidRPr="004C0A2E">
        <w:rPr>
          <w:rFonts w:ascii="Tahoma" w:hAnsi="Tahoma" w:cs="Tahoma"/>
        </w:rPr>
        <w:lastRenderedPageBreak/>
        <w:t xml:space="preserve">Any teacher who discovers (either through disclosure by the victim or visual evidence) that an act of FGM appears to have been carried out on a pupil under 18 </w:t>
      </w:r>
      <w:r w:rsidRPr="00DA1FC0">
        <w:rPr>
          <w:rFonts w:ascii="Tahoma" w:hAnsi="Tahoma" w:cs="Tahoma"/>
          <w:b/>
          <w:bCs/>
        </w:rPr>
        <w:t>must immediately</w:t>
      </w:r>
      <w:r w:rsidRPr="004C0A2E">
        <w:rPr>
          <w:rFonts w:ascii="Tahoma" w:hAnsi="Tahoma" w:cs="Tahoma"/>
        </w:rPr>
        <w:t xml:space="preserve"> report this to the police, personally. This is a statutory duty, and teachers will face disciplinary sanctions for failing to meet it.</w:t>
      </w:r>
    </w:p>
    <w:p w14:paraId="3245457F" w14:textId="77777777" w:rsidR="00FA5174" w:rsidRPr="004C0A2E" w:rsidRDefault="00FA5174" w:rsidP="00D349B8">
      <w:pPr>
        <w:spacing w:after="0" w:line="240" w:lineRule="auto"/>
        <w:rPr>
          <w:rFonts w:ascii="Tahoma" w:hAnsi="Tahoma" w:cs="Tahoma"/>
        </w:rPr>
      </w:pPr>
    </w:p>
    <w:p w14:paraId="69A6E9DF" w14:textId="653EE6E0" w:rsidR="007D6033" w:rsidRPr="004C0A2E" w:rsidRDefault="007D6033" w:rsidP="00D349B8">
      <w:pPr>
        <w:spacing w:after="0" w:line="240" w:lineRule="auto"/>
        <w:rPr>
          <w:rFonts w:ascii="Tahoma" w:hAnsi="Tahoma" w:cs="Tahoma"/>
        </w:rPr>
      </w:pPr>
      <w:r w:rsidRPr="004C0A2E">
        <w:rPr>
          <w:rFonts w:ascii="Tahoma" w:hAnsi="Tahoma" w:cs="Tahoma"/>
        </w:rPr>
        <w:t>Unless they have been specifically told not to disclose by the Police, they should also discuss the case with the DSL and involve children’s social care as appropriate.</w:t>
      </w:r>
    </w:p>
    <w:p w14:paraId="48C086A6" w14:textId="77777777" w:rsidR="00FA5174" w:rsidRPr="004C0A2E" w:rsidRDefault="00FA5174" w:rsidP="00D349B8">
      <w:pPr>
        <w:spacing w:after="0" w:line="240" w:lineRule="auto"/>
        <w:rPr>
          <w:rFonts w:ascii="Tahoma" w:hAnsi="Tahoma" w:cs="Tahoma"/>
        </w:rPr>
      </w:pPr>
    </w:p>
    <w:p w14:paraId="43671276" w14:textId="77777777" w:rsidR="007D6033" w:rsidRPr="004C0A2E" w:rsidRDefault="007D6033" w:rsidP="00D349B8">
      <w:pPr>
        <w:spacing w:after="0" w:line="240" w:lineRule="auto"/>
        <w:rPr>
          <w:rFonts w:ascii="Tahoma" w:hAnsi="Tahoma" w:cs="Tahoma"/>
        </w:rPr>
      </w:pPr>
      <w:r w:rsidRPr="004C0A2E">
        <w:rPr>
          <w:rFonts w:ascii="Tahoma" w:hAnsi="Tahoma" w:cs="Tahoma"/>
        </w:rPr>
        <w:t>Any other member of staff who discovers that an act of FGM appears to have been carried out on a pupil under 18 must speak to the DSL and follow our local safeguarding procedures.</w:t>
      </w:r>
    </w:p>
    <w:p w14:paraId="643C1BC5" w14:textId="77777777" w:rsidR="007D6033" w:rsidRPr="004C0A2E" w:rsidRDefault="007D6033" w:rsidP="00D349B8">
      <w:pPr>
        <w:spacing w:after="0" w:line="240" w:lineRule="auto"/>
        <w:rPr>
          <w:rFonts w:ascii="Tahoma" w:hAnsi="Tahoma" w:cs="Tahoma"/>
        </w:rPr>
      </w:pPr>
    </w:p>
    <w:p w14:paraId="1EF3FD8B" w14:textId="71024BC6" w:rsidR="00743630" w:rsidRPr="004C0A2E" w:rsidRDefault="007D6033" w:rsidP="00D349B8">
      <w:pPr>
        <w:spacing w:after="0" w:line="240" w:lineRule="auto"/>
        <w:rPr>
          <w:rFonts w:ascii="Tahoma" w:hAnsi="Tahoma" w:cs="Tahoma"/>
        </w:rPr>
      </w:pPr>
      <w:r w:rsidRPr="004C0A2E">
        <w:rPr>
          <w:rFonts w:ascii="Tahoma" w:hAnsi="Tahoma" w:cs="Tahoma"/>
        </w:rPr>
        <w:t>The duty for teachers mentioned above does not apply in cases where a pupil is at risk of FGM or FGM is suspected but is not known to have been carried out. Staff should not examine pupils.</w:t>
      </w:r>
    </w:p>
    <w:p w14:paraId="6EA183EE" w14:textId="77777777" w:rsidR="00D349B8" w:rsidRPr="004C0A2E" w:rsidRDefault="00D349B8" w:rsidP="00D349B8">
      <w:pPr>
        <w:spacing w:after="0" w:line="240" w:lineRule="auto"/>
        <w:rPr>
          <w:rFonts w:ascii="Tahoma" w:hAnsi="Tahoma" w:cs="Tahoma"/>
        </w:rPr>
      </w:pPr>
    </w:p>
    <w:p w14:paraId="68B5B6A0" w14:textId="10BCB979" w:rsidR="002D1ACD" w:rsidRPr="004C0A2E" w:rsidRDefault="00C14FBE" w:rsidP="00D349B8">
      <w:pPr>
        <w:pStyle w:val="Heading1"/>
        <w:numPr>
          <w:ilvl w:val="1"/>
          <w:numId w:val="2"/>
        </w:numPr>
        <w:spacing w:before="0" w:after="0"/>
        <w:rPr>
          <w:rFonts w:ascii="Tahoma" w:hAnsi="Tahoma" w:cs="Tahoma"/>
          <w:b/>
          <w:bCs/>
          <w:sz w:val="28"/>
          <w:szCs w:val="22"/>
        </w:rPr>
      </w:pPr>
      <w:bookmarkStart w:id="16" w:name="_Toc139132259"/>
      <w:r w:rsidRPr="004C0A2E">
        <w:rPr>
          <w:rFonts w:ascii="Tahoma" w:hAnsi="Tahoma" w:cs="Tahoma"/>
          <w:b/>
          <w:bCs/>
          <w:sz w:val="28"/>
          <w:szCs w:val="22"/>
        </w:rPr>
        <w:t>If you have concerns about a child (as opposed to believing a child is suffering or likely to suffer from harm</w:t>
      </w:r>
      <w:r w:rsidR="00AF45EC" w:rsidRPr="004C0A2E">
        <w:rPr>
          <w:rFonts w:ascii="Tahoma" w:hAnsi="Tahoma" w:cs="Tahoma"/>
          <w:b/>
          <w:bCs/>
          <w:sz w:val="28"/>
          <w:szCs w:val="22"/>
        </w:rPr>
        <w:t>, or is in immediate danger)</w:t>
      </w:r>
      <w:bookmarkEnd w:id="16"/>
      <w:r w:rsidR="00AF45EC" w:rsidRPr="004C0A2E">
        <w:rPr>
          <w:rFonts w:ascii="Tahoma" w:hAnsi="Tahoma" w:cs="Tahoma"/>
          <w:b/>
          <w:bCs/>
          <w:sz w:val="28"/>
          <w:szCs w:val="22"/>
        </w:rPr>
        <w:t xml:space="preserve"> </w:t>
      </w:r>
    </w:p>
    <w:p w14:paraId="13220305" w14:textId="77777777" w:rsidR="004E5A2F" w:rsidRPr="004C0A2E" w:rsidRDefault="004E5A2F" w:rsidP="00D349B8">
      <w:pPr>
        <w:pStyle w:val="BodyText"/>
        <w:spacing w:after="0" w:line="240" w:lineRule="auto"/>
        <w:rPr>
          <w:rFonts w:ascii="Tahoma" w:hAnsi="Tahoma" w:cs="Tahoma"/>
        </w:rPr>
      </w:pPr>
      <w:r w:rsidRPr="004C0A2E">
        <w:rPr>
          <w:rFonts w:ascii="Tahoma" w:hAnsi="Tahoma" w:cs="Tahoma"/>
        </w:rPr>
        <w:t xml:space="preserve">It is important to share any concerns that you have with those in a position to further monitor and where necessary act on the concern. All TCAT schools and academies prioritise the safeguarding and welfare of pupils in their care. </w:t>
      </w:r>
      <w:r w:rsidRPr="00052436">
        <w:rPr>
          <w:rFonts w:ascii="Tahoma" w:hAnsi="Tahoma" w:cs="Tahoma"/>
          <w:highlight w:val="green"/>
        </w:rPr>
        <w:t>At Bridgewater High School the welfare of pupils is supported by a Head of Year/Assistant Head of Year and Pastoral Assistant for each year group and Pastoral Support Staff including a dedicated Mental Health Lead. All concerns about a pupil should be shared with HOY/AHOY or Pastoral Assistant in the first instance for the child’s year group</w:t>
      </w:r>
      <w:r w:rsidRPr="004C0A2E">
        <w:rPr>
          <w:rFonts w:ascii="Tahoma" w:hAnsi="Tahoma" w:cs="Tahoma"/>
        </w:rPr>
        <w:t>. They will decide if action is needed including support for the child directly from school or referral through to Early Help Where external agencies are involved the DSL and Safeguarding Officer must be informed.</w:t>
      </w:r>
    </w:p>
    <w:p w14:paraId="1ADA905D" w14:textId="7E87AFE7" w:rsidR="004E5A2F" w:rsidRPr="004C0A2E" w:rsidRDefault="004E5A2F" w:rsidP="00D349B8">
      <w:pPr>
        <w:pStyle w:val="BodyText"/>
        <w:spacing w:after="0" w:line="240" w:lineRule="auto"/>
        <w:rPr>
          <w:rFonts w:ascii="Tahoma" w:hAnsi="Tahoma" w:cs="Tahoma"/>
        </w:rPr>
      </w:pPr>
      <w:r w:rsidRPr="004C0A2E">
        <w:rPr>
          <w:rFonts w:ascii="Tahoma" w:hAnsi="Tahoma" w:cs="Tahoma"/>
        </w:rPr>
        <w:t>Figure 1 on page 1</w:t>
      </w:r>
      <w:r w:rsidR="00E21513" w:rsidRPr="004C0A2E">
        <w:rPr>
          <w:rFonts w:ascii="Tahoma" w:hAnsi="Tahoma" w:cs="Tahoma"/>
        </w:rPr>
        <w:t>4</w:t>
      </w:r>
      <w:r w:rsidR="007C6533" w:rsidRPr="004C0A2E">
        <w:rPr>
          <w:rFonts w:ascii="Tahoma" w:hAnsi="Tahoma" w:cs="Tahoma"/>
        </w:rPr>
        <w:t xml:space="preserve"> </w:t>
      </w:r>
      <w:r w:rsidRPr="004C0A2E">
        <w:rPr>
          <w:rFonts w:ascii="Tahoma" w:hAnsi="Tahoma" w:cs="Tahoma"/>
        </w:rPr>
        <w:t>illustrates the procedure to follow if you have any concerns about a child’s</w:t>
      </w:r>
    </w:p>
    <w:p w14:paraId="4DE10671" w14:textId="77777777" w:rsidR="004E5A2F" w:rsidRPr="004C0A2E" w:rsidRDefault="004E5A2F" w:rsidP="00D349B8">
      <w:pPr>
        <w:pStyle w:val="BodyText"/>
        <w:spacing w:after="0" w:line="240" w:lineRule="auto"/>
        <w:rPr>
          <w:rFonts w:ascii="Tahoma" w:hAnsi="Tahoma" w:cs="Tahoma"/>
        </w:rPr>
      </w:pPr>
      <w:r w:rsidRPr="004C0A2E">
        <w:rPr>
          <w:rFonts w:ascii="Tahoma" w:hAnsi="Tahoma" w:cs="Tahoma"/>
        </w:rPr>
        <w:t>welfare.</w:t>
      </w:r>
    </w:p>
    <w:p w14:paraId="1B6815D1" w14:textId="77777777" w:rsidR="00925E3A" w:rsidRDefault="00925E3A" w:rsidP="00D349B8">
      <w:pPr>
        <w:pStyle w:val="Heading3"/>
        <w:spacing w:before="0"/>
        <w:rPr>
          <w:rFonts w:ascii="Tahoma" w:hAnsi="Tahoma" w:cs="Tahoma"/>
          <w:b/>
          <w:bCs/>
          <w:sz w:val="22"/>
          <w:szCs w:val="22"/>
        </w:rPr>
      </w:pPr>
      <w:bookmarkStart w:id="17" w:name="_Toc112151006"/>
    </w:p>
    <w:p w14:paraId="4CC101E7" w14:textId="13BA530A" w:rsidR="004E5A2F" w:rsidRPr="004C0A2E" w:rsidRDefault="004E5A2F" w:rsidP="00D349B8">
      <w:pPr>
        <w:pStyle w:val="Heading3"/>
        <w:spacing w:before="0"/>
        <w:rPr>
          <w:rFonts w:ascii="Tahoma" w:hAnsi="Tahoma" w:cs="Tahoma"/>
          <w:b/>
          <w:bCs/>
          <w:sz w:val="22"/>
          <w:szCs w:val="22"/>
        </w:rPr>
      </w:pPr>
      <w:bookmarkStart w:id="18" w:name="_Toc139132260"/>
      <w:r w:rsidRPr="004C0A2E">
        <w:rPr>
          <w:rFonts w:ascii="Tahoma" w:hAnsi="Tahoma" w:cs="Tahoma"/>
          <w:b/>
          <w:bCs/>
          <w:sz w:val="22"/>
          <w:szCs w:val="22"/>
        </w:rPr>
        <w:t>Early help</w:t>
      </w:r>
      <w:bookmarkEnd w:id="17"/>
      <w:bookmarkEnd w:id="18"/>
    </w:p>
    <w:p w14:paraId="2372E77E" w14:textId="77777777" w:rsidR="004E5A2F" w:rsidRPr="004C0A2E" w:rsidRDefault="004E5A2F" w:rsidP="00D349B8">
      <w:pPr>
        <w:pStyle w:val="BodyText"/>
        <w:spacing w:after="0" w:line="240" w:lineRule="auto"/>
        <w:rPr>
          <w:rFonts w:ascii="Tahoma" w:hAnsi="Tahoma" w:cs="Tahoma"/>
        </w:rPr>
      </w:pPr>
      <w:r w:rsidRPr="004C0A2E">
        <w:rPr>
          <w:rFonts w:ascii="Tahoma" w:hAnsi="Tahoma" w:cs="Tahoma"/>
        </w:rPr>
        <w:t>If early help is appropriate, the DSL or Safeguarding Officer will lead on liaising with other agencies and setting up an inter-agency assessment as appropriate. Staff may be required to support other agencies</w:t>
      </w:r>
      <w:r w:rsidRPr="004C0A2E">
        <w:rPr>
          <w:rFonts w:ascii="Tahoma" w:hAnsi="Tahoma" w:cs="Tahoma"/>
          <w:spacing w:val="-5"/>
        </w:rPr>
        <w:t xml:space="preserve"> </w:t>
      </w:r>
      <w:r w:rsidRPr="004C0A2E">
        <w:rPr>
          <w:rFonts w:ascii="Tahoma" w:hAnsi="Tahoma" w:cs="Tahoma"/>
        </w:rPr>
        <w:t>and</w:t>
      </w:r>
      <w:r w:rsidRPr="004C0A2E">
        <w:rPr>
          <w:rFonts w:ascii="Tahoma" w:hAnsi="Tahoma" w:cs="Tahoma"/>
          <w:spacing w:val="-4"/>
        </w:rPr>
        <w:t xml:space="preserve"> </w:t>
      </w:r>
      <w:r w:rsidRPr="004C0A2E">
        <w:rPr>
          <w:rFonts w:ascii="Tahoma" w:hAnsi="Tahoma" w:cs="Tahoma"/>
        </w:rPr>
        <w:t>professionals</w:t>
      </w:r>
      <w:r w:rsidRPr="004C0A2E">
        <w:rPr>
          <w:rFonts w:ascii="Tahoma" w:hAnsi="Tahoma" w:cs="Tahoma"/>
          <w:spacing w:val="-1"/>
        </w:rPr>
        <w:t xml:space="preserve"> </w:t>
      </w:r>
      <w:r w:rsidRPr="004C0A2E">
        <w:rPr>
          <w:rFonts w:ascii="Tahoma" w:hAnsi="Tahoma" w:cs="Tahoma"/>
        </w:rPr>
        <w:t>in</w:t>
      </w:r>
      <w:r w:rsidRPr="004C0A2E">
        <w:rPr>
          <w:rFonts w:ascii="Tahoma" w:hAnsi="Tahoma" w:cs="Tahoma"/>
          <w:spacing w:val="-4"/>
        </w:rPr>
        <w:t xml:space="preserve"> </w:t>
      </w:r>
      <w:r w:rsidRPr="004C0A2E">
        <w:rPr>
          <w:rFonts w:ascii="Tahoma" w:hAnsi="Tahoma" w:cs="Tahoma"/>
        </w:rPr>
        <w:t>an</w:t>
      </w:r>
      <w:r w:rsidRPr="004C0A2E">
        <w:rPr>
          <w:rFonts w:ascii="Tahoma" w:hAnsi="Tahoma" w:cs="Tahoma"/>
          <w:spacing w:val="-5"/>
        </w:rPr>
        <w:t xml:space="preserve"> </w:t>
      </w:r>
      <w:r w:rsidRPr="004C0A2E">
        <w:rPr>
          <w:rFonts w:ascii="Tahoma" w:hAnsi="Tahoma" w:cs="Tahoma"/>
        </w:rPr>
        <w:t>early</w:t>
      </w:r>
      <w:r w:rsidRPr="004C0A2E">
        <w:rPr>
          <w:rFonts w:ascii="Tahoma" w:hAnsi="Tahoma" w:cs="Tahoma"/>
          <w:spacing w:val="-2"/>
        </w:rPr>
        <w:t xml:space="preserve"> </w:t>
      </w:r>
      <w:r w:rsidRPr="004C0A2E">
        <w:rPr>
          <w:rFonts w:ascii="Tahoma" w:hAnsi="Tahoma" w:cs="Tahoma"/>
        </w:rPr>
        <w:t>help</w:t>
      </w:r>
      <w:r w:rsidRPr="004C0A2E">
        <w:rPr>
          <w:rFonts w:ascii="Tahoma" w:hAnsi="Tahoma" w:cs="Tahoma"/>
          <w:spacing w:val="-3"/>
        </w:rPr>
        <w:t xml:space="preserve"> </w:t>
      </w:r>
      <w:r w:rsidRPr="004C0A2E">
        <w:rPr>
          <w:rFonts w:ascii="Tahoma" w:hAnsi="Tahoma" w:cs="Tahoma"/>
        </w:rPr>
        <w:t>assessment,</w:t>
      </w:r>
      <w:r w:rsidRPr="004C0A2E">
        <w:rPr>
          <w:rFonts w:ascii="Tahoma" w:hAnsi="Tahoma" w:cs="Tahoma"/>
          <w:spacing w:val="-4"/>
        </w:rPr>
        <w:t xml:space="preserve"> </w:t>
      </w:r>
      <w:r w:rsidRPr="004C0A2E">
        <w:rPr>
          <w:rFonts w:ascii="Tahoma" w:hAnsi="Tahoma" w:cs="Tahoma"/>
        </w:rPr>
        <w:t>in</w:t>
      </w:r>
      <w:r w:rsidRPr="004C0A2E">
        <w:rPr>
          <w:rFonts w:ascii="Tahoma" w:hAnsi="Tahoma" w:cs="Tahoma"/>
          <w:spacing w:val="-5"/>
        </w:rPr>
        <w:t xml:space="preserve"> </w:t>
      </w:r>
      <w:r w:rsidRPr="004C0A2E">
        <w:rPr>
          <w:rFonts w:ascii="Tahoma" w:hAnsi="Tahoma" w:cs="Tahoma"/>
        </w:rPr>
        <w:t>some</w:t>
      </w:r>
      <w:r w:rsidRPr="004C0A2E">
        <w:rPr>
          <w:rFonts w:ascii="Tahoma" w:hAnsi="Tahoma" w:cs="Tahoma"/>
          <w:spacing w:val="-1"/>
        </w:rPr>
        <w:t xml:space="preserve"> </w:t>
      </w:r>
      <w:r w:rsidRPr="004C0A2E">
        <w:rPr>
          <w:rFonts w:ascii="Tahoma" w:hAnsi="Tahoma" w:cs="Tahoma"/>
        </w:rPr>
        <w:t>cases</w:t>
      </w:r>
      <w:r w:rsidRPr="004C0A2E">
        <w:rPr>
          <w:rFonts w:ascii="Tahoma" w:hAnsi="Tahoma" w:cs="Tahoma"/>
          <w:spacing w:val="-4"/>
        </w:rPr>
        <w:t xml:space="preserve"> </w:t>
      </w:r>
      <w:r w:rsidRPr="004C0A2E">
        <w:rPr>
          <w:rFonts w:ascii="Tahoma" w:hAnsi="Tahoma" w:cs="Tahoma"/>
        </w:rPr>
        <w:t>acting</w:t>
      </w:r>
      <w:r w:rsidRPr="004C0A2E">
        <w:rPr>
          <w:rFonts w:ascii="Tahoma" w:hAnsi="Tahoma" w:cs="Tahoma"/>
          <w:spacing w:val="-4"/>
        </w:rPr>
        <w:t xml:space="preserve"> </w:t>
      </w:r>
      <w:r w:rsidRPr="004C0A2E">
        <w:rPr>
          <w:rFonts w:ascii="Tahoma" w:hAnsi="Tahoma" w:cs="Tahoma"/>
        </w:rPr>
        <w:t>as</w:t>
      </w:r>
      <w:r w:rsidRPr="004C0A2E">
        <w:rPr>
          <w:rFonts w:ascii="Tahoma" w:hAnsi="Tahoma" w:cs="Tahoma"/>
          <w:spacing w:val="-4"/>
        </w:rPr>
        <w:t xml:space="preserve"> </w:t>
      </w:r>
      <w:r w:rsidRPr="004C0A2E">
        <w:rPr>
          <w:rFonts w:ascii="Tahoma" w:hAnsi="Tahoma" w:cs="Tahoma"/>
        </w:rPr>
        <w:t>the</w:t>
      </w:r>
      <w:r w:rsidRPr="004C0A2E">
        <w:rPr>
          <w:rFonts w:ascii="Tahoma" w:hAnsi="Tahoma" w:cs="Tahoma"/>
          <w:spacing w:val="-3"/>
        </w:rPr>
        <w:t xml:space="preserve"> </w:t>
      </w:r>
      <w:r w:rsidRPr="004C0A2E">
        <w:rPr>
          <w:rFonts w:ascii="Tahoma" w:hAnsi="Tahoma" w:cs="Tahoma"/>
        </w:rPr>
        <w:t>lead</w:t>
      </w:r>
      <w:r w:rsidRPr="004C0A2E">
        <w:rPr>
          <w:rFonts w:ascii="Tahoma" w:hAnsi="Tahoma" w:cs="Tahoma"/>
          <w:spacing w:val="-5"/>
        </w:rPr>
        <w:t xml:space="preserve"> </w:t>
      </w:r>
      <w:r w:rsidRPr="004C0A2E">
        <w:rPr>
          <w:rFonts w:ascii="Tahoma" w:hAnsi="Tahoma" w:cs="Tahoma"/>
        </w:rPr>
        <w:t>practitioner.</w:t>
      </w:r>
    </w:p>
    <w:p w14:paraId="0A2787D2" w14:textId="77777777" w:rsidR="004E5A2F" w:rsidRPr="004C0A2E" w:rsidRDefault="004E5A2F" w:rsidP="00D349B8">
      <w:pPr>
        <w:pStyle w:val="BodyText"/>
        <w:spacing w:after="0" w:line="240" w:lineRule="auto"/>
        <w:rPr>
          <w:rFonts w:ascii="Tahoma" w:hAnsi="Tahoma" w:cs="Tahoma"/>
        </w:rPr>
      </w:pPr>
      <w:r w:rsidRPr="004C0A2E">
        <w:rPr>
          <w:rFonts w:ascii="Tahoma" w:hAnsi="Tahoma" w:cs="Tahoma"/>
        </w:rPr>
        <w:t>The</w:t>
      </w:r>
      <w:r w:rsidRPr="004C0A2E">
        <w:rPr>
          <w:rFonts w:ascii="Tahoma" w:hAnsi="Tahoma" w:cs="Tahoma"/>
          <w:spacing w:val="-2"/>
        </w:rPr>
        <w:t xml:space="preserve"> </w:t>
      </w:r>
      <w:r w:rsidRPr="004C0A2E">
        <w:rPr>
          <w:rFonts w:ascii="Tahoma" w:hAnsi="Tahoma" w:cs="Tahoma"/>
        </w:rPr>
        <w:t>DSL</w:t>
      </w:r>
      <w:r w:rsidRPr="004C0A2E">
        <w:rPr>
          <w:rFonts w:ascii="Tahoma" w:hAnsi="Tahoma" w:cs="Tahoma"/>
          <w:spacing w:val="-3"/>
        </w:rPr>
        <w:t xml:space="preserve"> </w:t>
      </w:r>
      <w:r w:rsidRPr="004C0A2E">
        <w:rPr>
          <w:rFonts w:ascii="Tahoma" w:hAnsi="Tahoma" w:cs="Tahoma"/>
        </w:rPr>
        <w:t>or</w:t>
      </w:r>
      <w:r w:rsidRPr="004C0A2E">
        <w:rPr>
          <w:rFonts w:ascii="Tahoma" w:hAnsi="Tahoma" w:cs="Tahoma"/>
          <w:spacing w:val="-4"/>
        </w:rPr>
        <w:t xml:space="preserve"> </w:t>
      </w:r>
      <w:r w:rsidRPr="004C0A2E">
        <w:rPr>
          <w:rFonts w:ascii="Tahoma" w:hAnsi="Tahoma" w:cs="Tahoma"/>
        </w:rPr>
        <w:t>Safeguarding</w:t>
      </w:r>
      <w:r w:rsidRPr="004C0A2E">
        <w:rPr>
          <w:rFonts w:ascii="Tahoma" w:hAnsi="Tahoma" w:cs="Tahoma"/>
          <w:spacing w:val="-4"/>
        </w:rPr>
        <w:t xml:space="preserve"> </w:t>
      </w:r>
      <w:r w:rsidRPr="004C0A2E">
        <w:rPr>
          <w:rFonts w:ascii="Tahoma" w:hAnsi="Tahoma" w:cs="Tahoma"/>
        </w:rPr>
        <w:t>Officer</w:t>
      </w:r>
      <w:r w:rsidRPr="004C0A2E">
        <w:rPr>
          <w:rFonts w:ascii="Tahoma" w:hAnsi="Tahoma" w:cs="Tahoma"/>
          <w:spacing w:val="-4"/>
        </w:rPr>
        <w:t xml:space="preserve"> </w:t>
      </w:r>
      <w:r w:rsidRPr="004C0A2E">
        <w:rPr>
          <w:rFonts w:ascii="Tahoma" w:hAnsi="Tahoma" w:cs="Tahoma"/>
        </w:rPr>
        <w:t>will</w:t>
      </w:r>
      <w:r w:rsidRPr="004C0A2E">
        <w:rPr>
          <w:rFonts w:ascii="Tahoma" w:hAnsi="Tahoma" w:cs="Tahoma"/>
          <w:spacing w:val="-4"/>
        </w:rPr>
        <w:t xml:space="preserve"> </w:t>
      </w:r>
      <w:r w:rsidRPr="004C0A2E">
        <w:rPr>
          <w:rFonts w:ascii="Tahoma" w:hAnsi="Tahoma" w:cs="Tahoma"/>
        </w:rPr>
        <w:t>keep</w:t>
      </w:r>
      <w:r w:rsidRPr="004C0A2E">
        <w:rPr>
          <w:rFonts w:ascii="Tahoma" w:hAnsi="Tahoma" w:cs="Tahoma"/>
          <w:spacing w:val="-4"/>
        </w:rPr>
        <w:t xml:space="preserve"> </w:t>
      </w:r>
      <w:r w:rsidRPr="004C0A2E">
        <w:rPr>
          <w:rFonts w:ascii="Tahoma" w:hAnsi="Tahoma" w:cs="Tahoma"/>
        </w:rPr>
        <w:t>the</w:t>
      </w:r>
      <w:r w:rsidRPr="004C0A2E">
        <w:rPr>
          <w:rFonts w:ascii="Tahoma" w:hAnsi="Tahoma" w:cs="Tahoma"/>
          <w:spacing w:val="-1"/>
        </w:rPr>
        <w:t xml:space="preserve"> </w:t>
      </w:r>
      <w:r w:rsidRPr="004C0A2E">
        <w:rPr>
          <w:rFonts w:ascii="Tahoma" w:hAnsi="Tahoma" w:cs="Tahoma"/>
        </w:rPr>
        <w:t>case</w:t>
      </w:r>
      <w:r w:rsidRPr="004C0A2E">
        <w:rPr>
          <w:rFonts w:ascii="Tahoma" w:hAnsi="Tahoma" w:cs="Tahoma"/>
          <w:spacing w:val="-3"/>
        </w:rPr>
        <w:t xml:space="preserve"> </w:t>
      </w:r>
      <w:r w:rsidRPr="004C0A2E">
        <w:rPr>
          <w:rFonts w:ascii="Tahoma" w:hAnsi="Tahoma" w:cs="Tahoma"/>
        </w:rPr>
        <w:t>under</w:t>
      </w:r>
      <w:r w:rsidRPr="004C0A2E">
        <w:rPr>
          <w:rFonts w:ascii="Tahoma" w:hAnsi="Tahoma" w:cs="Tahoma"/>
          <w:spacing w:val="-4"/>
        </w:rPr>
        <w:t xml:space="preserve"> </w:t>
      </w:r>
      <w:r w:rsidRPr="004C0A2E">
        <w:rPr>
          <w:rFonts w:ascii="Tahoma" w:hAnsi="Tahoma" w:cs="Tahoma"/>
        </w:rPr>
        <w:t>constant</w:t>
      </w:r>
      <w:r w:rsidRPr="004C0A2E">
        <w:rPr>
          <w:rFonts w:ascii="Tahoma" w:hAnsi="Tahoma" w:cs="Tahoma"/>
          <w:spacing w:val="-4"/>
        </w:rPr>
        <w:t xml:space="preserve"> </w:t>
      </w:r>
      <w:r w:rsidRPr="004C0A2E">
        <w:rPr>
          <w:rFonts w:ascii="Tahoma" w:hAnsi="Tahoma" w:cs="Tahoma"/>
        </w:rPr>
        <w:t>review</w:t>
      </w:r>
      <w:r w:rsidRPr="004C0A2E">
        <w:rPr>
          <w:rFonts w:ascii="Tahoma" w:hAnsi="Tahoma" w:cs="Tahoma"/>
          <w:spacing w:val="-3"/>
        </w:rPr>
        <w:t xml:space="preserve"> </w:t>
      </w:r>
      <w:r w:rsidRPr="004C0A2E">
        <w:rPr>
          <w:rFonts w:ascii="Tahoma" w:hAnsi="Tahoma" w:cs="Tahoma"/>
        </w:rPr>
        <w:t>and</w:t>
      </w:r>
      <w:r w:rsidRPr="004C0A2E">
        <w:rPr>
          <w:rFonts w:ascii="Tahoma" w:hAnsi="Tahoma" w:cs="Tahoma"/>
          <w:spacing w:val="-4"/>
        </w:rPr>
        <w:t xml:space="preserve"> </w:t>
      </w:r>
      <w:r w:rsidRPr="004C0A2E">
        <w:rPr>
          <w:rFonts w:ascii="Tahoma" w:hAnsi="Tahoma" w:cs="Tahoma"/>
        </w:rPr>
        <w:t>the</w:t>
      </w:r>
      <w:r w:rsidRPr="004C0A2E">
        <w:rPr>
          <w:rFonts w:ascii="Tahoma" w:hAnsi="Tahoma" w:cs="Tahoma"/>
          <w:spacing w:val="-3"/>
        </w:rPr>
        <w:t xml:space="preserve"> </w:t>
      </w:r>
      <w:r w:rsidRPr="004C0A2E">
        <w:rPr>
          <w:rFonts w:ascii="Tahoma" w:hAnsi="Tahoma" w:cs="Tahoma"/>
        </w:rPr>
        <w:t>school</w:t>
      </w:r>
      <w:r w:rsidRPr="004C0A2E">
        <w:rPr>
          <w:rFonts w:ascii="Tahoma" w:hAnsi="Tahoma" w:cs="Tahoma"/>
          <w:spacing w:val="-4"/>
        </w:rPr>
        <w:t xml:space="preserve"> </w:t>
      </w:r>
      <w:r w:rsidRPr="004C0A2E">
        <w:rPr>
          <w:rFonts w:ascii="Tahoma" w:hAnsi="Tahoma" w:cs="Tahoma"/>
        </w:rPr>
        <w:t>will</w:t>
      </w:r>
      <w:r w:rsidRPr="004C0A2E">
        <w:rPr>
          <w:rFonts w:ascii="Tahoma" w:hAnsi="Tahoma" w:cs="Tahoma"/>
          <w:spacing w:val="-4"/>
        </w:rPr>
        <w:t xml:space="preserve"> </w:t>
      </w:r>
      <w:r w:rsidRPr="004C0A2E">
        <w:rPr>
          <w:rFonts w:ascii="Tahoma" w:hAnsi="Tahoma" w:cs="Tahoma"/>
        </w:rPr>
        <w:t>consider</w:t>
      </w:r>
    </w:p>
    <w:p w14:paraId="29923BDD" w14:textId="77777777" w:rsidR="004E5A2F" w:rsidRPr="004C0A2E" w:rsidRDefault="004E5A2F" w:rsidP="00D349B8">
      <w:pPr>
        <w:pStyle w:val="BodyText"/>
        <w:spacing w:after="0" w:line="240" w:lineRule="auto"/>
        <w:rPr>
          <w:rFonts w:ascii="Tahoma" w:hAnsi="Tahoma" w:cs="Tahoma"/>
        </w:rPr>
      </w:pPr>
      <w:r w:rsidRPr="004C0A2E">
        <w:rPr>
          <w:rFonts w:ascii="Tahoma" w:hAnsi="Tahoma" w:cs="Tahoma"/>
        </w:rPr>
        <w:t>a referral to local authority children’s social care if the situation does not seem to be improving.</w:t>
      </w:r>
    </w:p>
    <w:p w14:paraId="6A0F4614" w14:textId="77777777" w:rsidR="004E5A2F" w:rsidRPr="004C0A2E" w:rsidRDefault="004E5A2F" w:rsidP="00D349B8">
      <w:pPr>
        <w:pStyle w:val="BodyText"/>
        <w:spacing w:after="0" w:line="240" w:lineRule="auto"/>
        <w:rPr>
          <w:rFonts w:ascii="Tahoma" w:hAnsi="Tahoma" w:cs="Tahoma"/>
        </w:rPr>
      </w:pPr>
      <w:r w:rsidRPr="004C0A2E">
        <w:rPr>
          <w:rFonts w:ascii="Tahoma" w:hAnsi="Tahoma" w:cs="Tahoma"/>
        </w:rPr>
        <w:t>Timelines of interventions will be monitored and reviewed.</w:t>
      </w:r>
    </w:p>
    <w:p w14:paraId="67006154" w14:textId="4BC2E7A5" w:rsidR="004E5A2F" w:rsidRPr="004C0A2E" w:rsidRDefault="004E5A2F" w:rsidP="00D349B8">
      <w:pPr>
        <w:pStyle w:val="BodyText"/>
        <w:spacing w:after="0" w:line="240" w:lineRule="auto"/>
        <w:rPr>
          <w:rFonts w:ascii="Tahoma" w:hAnsi="Tahoma" w:cs="Tahoma"/>
        </w:rPr>
      </w:pPr>
      <w:r w:rsidRPr="004C0A2E">
        <w:rPr>
          <w:rFonts w:ascii="Tahoma" w:hAnsi="Tahoma" w:cs="Tahoma"/>
        </w:rPr>
        <w:t xml:space="preserve">Early Help is an important aspect of </w:t>
      </w:r>
      <w:r w:rsidR="006B4451" w:rsidRPr="004C0A2E">
        <w:rPr>
          <w:rFonts w:ascii="Tahoma" w:hAnsi="Tahoma" w:cs="Tahoma"/>
        </w:rPr>
        <w:t>Safeguarding,</w:t>
      </w:r>
      <w:r w:rsidRPr="004C0A2E">
        <w:rPr>
          <w:rFonts w:ascii="Tahoma" w:hAnsi="Tahoma" w:cs="Tahoma"/>
        </w:rPr>
        <w:t xml:space="preserve"> and many children and families can be supported by the process. Consideration to the offer of Early Help should be given to:</w:t>
      </w:r>
    </w:p>
    <w:p w14:paraId="14A2BB38" w14:textId="77777777" w:rsidR="004E5A2F" w:rsidRPr="00925E3A" w:rsidRDefault="004E5A2F" w:rsidP="00C60370">
      <w:pPr>
        <w:pStyle w:val="ListParagraph"/>
        <w:widowControl w:val="0"/>
        <w:numPr>
          <w:ilvl w:val="0"/>
          <w:numId w:val="38"/>
        </w:numPr>
        <w:tabs>
          <w:tab w:val="left" w:pos="2000"/>
          <w:tab w:val="left" w:pos="2001"/>
        </w:tabs>
        <w:autoSpaceDE w:val="0"/>
        <w:autoSpaceDN w:val="0"/>
        <w:spacing w:after="0" w:line="240" w:lineRule="auto"/>
        <w:ind w:left="426"/>
        <w:rPr>
          <w:rFonts w:ascii="Tahoma" w:hAnsi="Tahoma" w:cs="Tahoma"/>
        </w:rPr>
      </w:pPr>
      <w:r w:rsidRPr="00925E3A">
        <w:rPr>
          <w:rFonts w:ascii="Tahoma" w:hAnsi="Tahoma" w:cs="Tahoma"/>
        </w:rPr>
        <w:t>Pupils with health</w:t>
      </w:r>
      <w:r w:rsidRPr="00925E3A">
        <w:rPr>
          <w:rFonts w:ascii="Tahoma" w:hAnsi="Tahoma" w:cs="Tahoma"/>
          <w:spacing w:val="-2"/>
        </w:rPr>
        <w:t xml:space="preserve"> </w:t>
      </w:r>
      <w:r w:rsidRPr="00925E3A">
        <w:rPr>
          <w:rFonts w:ascii="Tahoma" w:hAnsi="Tahoma" w:cs="Tahoma"/>
        </w:rPr>
        <w:t>conditions</w:t>
      </w:r>
    </w:p>
    <w:p w14:paraId="41F515CE" w14:textId="77777777" w:rsidR="004E5A2F" w:rsidRPr="00925E3A" w:rsidRDefault="004E5A2F" w:rsidP="00C60370">
      <w:pPr>
        <w:pStyle w:val="ListParagraph"/>
        <w:widowControl w:val="0"/>
        <w:numPr>
          <w:ilvl w:val="0"/>
          <w:numId w:val="38"/>
        </w:numPr>
        <w:tabs>
          <w:tab w:val="left" w:pos="2000"/>
          <w:tab w:val="left" w:pos="2001"/>
        </w:tabs>
        <w:autoSpaceDE w:val="0"/>
        <w:autoSpaceDN w:val="0"/>
        <w:spacing w:after="0" w:line="240" w:lineRule="auto"/>
        <w:ind w:left="426"/>
        <w:rPr>
          <w:rFonts w:ascii="Tahoma" w:hAnsi="Tahoma" w:cs="Tahoma"/>
        </w:rPr>
      </w:pPr>
      <w:r w:rsidRPr="00925E3A">
        <w:rPr>
          <w:rFonts w:ascii="Tahoma" w:hAnsi="Tahoma" w:cs="Tahoma"/>
        </w:rPr>
        <w:t>Pupils with mental health</w:t>
      </w:r>
      <w:r w:rsidRPr="00925E3A">
        <w:rPr>
          <w:rFonts w:ascii="Tahoma" w:hAnsi="Tahoma" w:cs="Tahoma"/>
          <w:spacing w:val="-2"/>
        </w:rPr>
        <w:t xml:space="preserve"> </w:t>
      </w:r>
      <w:r w:rsidRPr="00925E3A">
        <w:rPr>
          <w:rFonts w:ascii="Tahoma" w:hAnsi="Tahoma" w:cs="Tahoma"/>
        </w:rPr>
        <w:t>conditions</w:t>
      </w:r>
    </w:p>
    <w:p w14:paraId="72525E18" w14:textId="77777777" w:rsidR="004E5A2F" w:rsidRPr="00925E3A" w:rsidRDefault="004E5A2F" w:rsidP="00C60370">
      <w:pPr>
        <w:pStyle w:val="ListParagraph"/>
        <w:widowControl w:val="0"/>
        <w:numPr>
          <w:ilvl w:val="0"/>
          <w:numId w:val="38"/>
        </w:numPr>
        <w:tabs>
          <w:tab w:val="left" w:pos="2000"/>
          <w:tab w:val="left" w:pos="2001"/>
        </w:tabs>
        <w:autoSpaceDE w:val="0"/>
        <w:autoSpaceDN w:val="0"/>
        <w:spacing w:after="0" w:line="240" w:lineRule="auto"/>
        <w:ind w:left="426"/>
        <w:rPr>
          <w:rFonts w:ascii="Tahoma" w:hAnsi="Tahoma" w:cs="Tahoma"/>
        </w:rPr>
      </w:pPr>
      <w:r w:rsidRPr="00925E3A">
        <w:rPr>
          <w:rFonts w:ascii="Tahoma" w:hAnsi="Tahoma" w:cs="Tahoma"/>
        </w:rPr>
        <w:t>Pupils with a family member in prison who are affected by parental</w:t>
      </w:r>
      <w:r w:rsidRPr="00925E3A">
        <w:rPr>
          <w:rFonts w:ascii="Tahoma" w:hAnsi="Tahoma" w:cs="Tahoma"/>
          <w:spacing w:val="-11"/>
        </w:rPr>
        <w:t xml:space="preserve"> </w:t>
      </w:r>
      <w:r w:rsidRPr="00925E3A">
        <w:rPr>
          <w:rFonts w:ascii="Tahoma" w:hAnsi="Tahoma" w:cs="Tahoma"/>
        </w:rPr>
        <w:t>offending</w:t>
      </w:r>
    </w:p>
    <w:p w14:paraId="5CF0ABE3" w14:textId="77777777" w:rsidR="004E5A2F" w:rsidRPr="00925E3A" w:rsidRDefault="004E5A2F" w:rsidP="00C60370">
      <w:pPr>
        <w:pStyle w:val="ListParagraph"/>
        <w:widowControl w:val="0"/>
        <w:numPr>
          <w:ilvl w:val="0"/>
          <w:numId w:val="38"/>
        </w:numPr>
        <w:tabs>
          <w:tab w:val="left" w:pos="2000"/>
          <w:tab w:val="left" w:pos="2001"/>
        </w:tabs>
        <w:autoSpaceDE w:val="0"/>
        <w:autoSpaceDN w:val="0"/>
        <w:spacing w:after="0" w:line="240" w:lineRule="auto"/>
        <w:ind w:left="426"/>
        <w:rPr>
          <w:rFonts w:ascii="Tahoma" w:hAnsi="Tahoma" w:cs="Tahoma"/>
        </w:rPr>
      </w:pPr>
      <w:r w:rsidRPr="00925E3A">
        <w:rPr>
          <w:rFonts w:ascii="Tahoma" w:hAnsi="Tahoma" w:cs="Tahoma"/>
        </w:rPr>
        <w:t>Pupils at risk of honour-based abuse (such as forced marriage or female genital</w:t>
      </w:r>
      <w:r w:rsidRPr="00925E3A">
        <w:rPr>
          <w:rFonts w:ascii="Tahoma" w:hAnsi="Tahoma" w:cs="Tahoma"/>
          <w:spacing w:val="-17"/>
        </w:rPr>
        <w:t xml:space="preserve"> </w:t>
      </w:r>
      <w:r w:rsidRPr="00925E3A">
        <w:rPr>
          <w:rFonts w:ascii="Tahoma" w:hAnsi="Tahoma" w:cs="Tahoma"/>
        </w:rPr>
        <w:t>mutilation)</w:t>
      </w:r>
    </w:p>
    <w:p w14:paraId="17FF1655" w14:textId="77777777" w:rsidR="004E5A2F" w:rsidRPr="00925E3A" w:rsidRDefault="004E5A2F" w:rsidP="00C60370">
      <w:pPr>
        <w:pStyle w:val="ListParagraph"/>
        <w:widowControl w:val="0"/>
        <w:numPr>
          <w:ilvl w:val="0"/>
          <w:numId w:val="38"/>
        </w:numPr>
        <w:tabs>
          <w:tab w:val="left" w:pos="2000"/>
          <w:tab w:val="left" w:pos="2001"/>
        </w:tabs>
        <w:autoSpaceDE w:val="0"/>
        <w:autoSpaceDN w:val="0"/>
        <w:spacing w:after="0" w:line="240" w:lineRule="auto"/>
        <w:ind w:left="426"/>
        <w:rPr>
          <w:rFonts w:ascii="Tahoma" w:hAnsi="Tahoma" w:cs="Tahoma"/>
        </w:rPr>
      </w:pPr>
      <w:r w:rsidRPr="00925E3A">
        <w:rPr>
          <w:rFonts w:ascii="Tahoma" w:hAnsi="Tahoma" w:cs="Tahoma"/>
        </w:rPr>
        <w:t>Pupils who are persistently absent form school including persistent absences for part of the school</w:t>
      </w:r>
      <w:r w:rsidRPr="00925E3A">
        <w:rPr>
          <w:rFonts w:ascii="Tahoma" w:hAnsi="Tahoma" w:cs="Tahoma"/>
          <w:spacing w:val="-2"/>
        </w:rPr>
        <w:t xml:space="preserve"> </w:t>
      </w:r>
      <w:r w:rsidRPr="00925E3A">
        <w:rPr>
          <w:rFonts w:ascii="Tahoma" w:hAnsi="Tahoma" w:cs="Tahoma"/>
        </w:rPr>
        <w:t>day</w:t>
      </w:r>
    </w:p>
    <w:p w14:paraId="30087FD0" w14:textId="77777777" w:rsidR="004E5A2F" w:rsidRPr="004C0A2E" w:rsidRDefault="00C333A4" w:rsidP="00D349B8">
      <w:pPr>
        <w:pStyle w:val="BodyText"/>
        <w:spacing w:after="0" w:line="240" w:lineRule="auto"/>
        <w:rPr>
          <w:rFonts w:ascii="Tahoma" w:hAnsi="Tahoma" w:cs="Tahoma"/>
        </w:rPr>
      </w:pPr>
      <w:hyperlink r:id="rId43">
        <w:r w:rsidR="004E5A2F" w:rsidRPr="004C0A2E">
          <w:rPr>
            <w:rFonts w:ascii="Tahoma" w:hAnsi="Tahoma" w:cs="Tahoma"/>
            <w:color w:val="0000FF"/>
            <w:u w:val="single" w:color="0000FF"/>
          </w:rPr>
          <w:t>https://www.warrington.gov.uk/early-help</w:t>
        </w:r>
      </w:hyperlink>
    </w:p>
    <w:p w14:paraId="0319B5C4" w14:textId="77777777" w:rsidR="00925E3A" w:rsidRDefault="00925E3A" w:rsidP="00D349B8">
      <w:pPr>
        <w:pStyle w:val="Heading3"/>
        <w:spacing w:before="0"/>
        <w:rPr>
          <w:rFonts w:ascii="Tahoma" w:hAnsi="Tahoma" w:cs="Tahoma"/>
          <w:b/>
          <w:bCs/>
          <w:sz w:val="22"/>
          <w:szCs w:val="22"/>
        </w:rPr>
      </w:pPr>
      <w:bookmarkStart w:id="19" w:name="_Toc112151007"/>
    </w:p>
    <w:p w14:paraId="511C2C99" w14:textId="520CAACE" w:rsidR="004E5A2F" w:rsidRPr="004C0A2E" w:rsidRDefault="004E5A2F" w:rsidP="00D349B8">
      <w:pPr>
        <w:pStyle w:val="Heading3"/>
        <w:spacing w:before="0"/>
        <w:rPr>
          <w:rFonts w:ascii="Tahoma" w:hAnsi="Tahoma" w:cs="Tahoma"/>
          <w:b/>
          <w:bCs/>
          <w:sz w:val="22"/>
          <w:szCs w:val="22"/>
        </w:rPr>
      </w:pPr>
      <w:bookmarkStart w:id="20" w:name="_Toc139132261"/>
      <w:r w:rsidRPr="004C0A2E">
        <w:rPr>
          <w:rFonts w:ascii="Tahoma" w:hAnsi="Tahoma" w:cs="Tahoma"/>
          <w:b/>
          <w:bCs/>
          <w:sz w:val="22"/>
          <w:szCs w:val="22"/>
        </w:rPr>
        <w:t>Referral</w:t>
      </w:r>
      <w:bookmarkEnd w:id="19"/>
      <w:bookmarkEnd w:id="20"/>
    </w:p>
    <w:p w14:paraId="40E7C1D9" w14:textId="77777777" w:rsidR="004E5A2F" w:rsidRPr="004C0A2E" w:rsidRDefault="004E5A2F" w:rsidP="00D349B8">
      <w:pPr>
        <w:pStyle w:val="BodyText"/>
        <w:spacing w:after="0" w:line="240" w:lineRule="auto"/>
        <w:rPr>
          <w:rFonts w:ascii="Tahoma" w:hAnsi="Tahoma" w:cs="Tahoma"/>
        </w:rPr>
      </w:pPr>
      <w:r w:rsidRPr="004C0A2E">
        <w:rPr>
          <w:rFonts w:ascii="Tahoma" w:hAnsi="Tahoma" w:cs="Tahoma"/>
        </w:rPr>
        <w:t>If it is appropriate to refer the case to local authority children’s social care or the police, the DSL or</w:t>
      </w:r>
    </w:p>
    <w:p w14:paraId="16047AA0" w14:textId="77777777" w:rsidR="004E5A2F" w:rsidRPr="004C0A2E" w:rsidRDefault="004E5A2F" w:rsidP="00D349B8">
      <w:pPr>
        <w:pStyle w:val="BodyText"/>
        <w:spacing w:after="0" w:line="240" w:lineRule="auto"/>
        <w:rPr>
          <w:rFonts w:ascii="Tahoma" w:hAnsi="Tahoma" w:cs="Tahoma"/>
        </w:rPr>
      </w:pPr>
      <w:r w:rsidRPr="004C0A2E">
        <w:rPr>
          <w:rFonts w:ascii="Tahoma" w:hAnsi="Tahoma" w:cs="Tahoma"/>
        </w:rPr>
        <w:t>Safeguarding Officer will make the referral.</w:t>
      </w:r>
    </w:p>
    <w:p w14:paraId="44E108F8" w14:textId="77777777" w:rsidR="004E5A2F" w:rsidRPr="004C0A2E" w:rsidRDefault="004E5A2F" w:rsidP="00D349B8">
      <w:pPr>
        <w:pStyle w:val="BodyText"/>
        <w:spacing w:after="0" w:line="240" w:lineRule="auto"/>
        <w:rPr>
          <w:rFonts w:ascii="Tahoma" w:hAnsi="Tahoma" w:cs="Tahoma"/>
        </w:rPr>
      </w:pPr>
      <w:r w:rsidRPr="004C0A2E">
        <w:rPr>
          <w:rFonts w:ascii="Tahoma" w:hAnsi="Tahoma" w:cs="Tahoma"/>
        </w:rPr>
        <w:t>If you make a referral directly (see section 7.1), you must tell the DSL as soon as possible.</w:t>
      </w:r>
    </w:p>
    <w:p w14:paraId="0821D875" w14:textId="2F1D51F8" w:rsidR="004E5A2F" w:rsidRPr="004C0A2E" w:rsidRDefault="004E5A2F" w:rsidP="00D349B8">
      <w:pPr>
        <w:pStyle w:val="BodyText"/>
        <w:spacing w:after="0" w:line="240" w:lineRule="auto"/>
        <w:rPr>
          <w:rFonts w:ascii="Tahoma" w:hAnsi="Tahoma" w:cs="Tahoma"/>
        </w:rPr>
      </w:pPr>
      <w:r w:rsidRPr="004C0A2E">
        <w:rPr>
          <w:rFonts w:ascii="Tahoma" w:hAnsi="Tahoma" w:cs="Tahoma"/>
        </w:rPr>
        <w:t xml:space="preserve">The local authority will </w:t>
      </w:r>
      <w:r w:rsidR="00DA1FC0" w:rsidRPr="004C0A2E">
        <w:rPr>
          <w:rFonts w:ascii="Tahoma" w:hAnsi="Tahoma" w:cs="Tahoma"/>
        </w:rPr>
        <w:t>decide</w:t>
      </w:r>
      <w:r w:rsidRPr="004C0A2E">
        <w:rPr>
          <w:rFonts w:ascii="Tahoma" w:hAnsi="Tahoma" w:cs="Tahoma"/>
        </w:rPr>
        <w:t xml:space="preserve"> within 1 working day of a referral about what course of action to take and will let the person who made the referral know the outcome. The DSL or Safeguarding Officer who made the referral must follow up with the local authority if this information is not made available, and ensure outcomes are properly recorded.</w:t>
      </w:r>
    </w:p>
    <w:p w14:paraId="1579A320" w14:textId="77777777" w:rsidR="004E5A2F" w:rsidRPr="004C0A2E" w:rsidRDefault="004E5A2F" w:rsidP="00D349B8">
      <w:pPr>
        <w:pStyle w:val="BodyText"/>
        <w:spacing w:after="0" w:line="240" w:lineRule="auto"/>
        <w:rPr>
          <w:rFonts w:ascii="Tahoma" w:hAnsi="Tahoma" w:cs="Tahoma"/>
        </w:rPr>
      </w:pPr>
      <w:r w:rsidRPr="004C0A2E">
        <w:rPr>
          <w:rFonts w:ascii="Tahoma" w:hAnsi="Tahoma" w:cs="Tahoma"/>
        </w:rPr>
        <w:lastRenderedPageBreak/>
        <w:t>If the child’s situation does not seem to be improving after the referral, the DSL or person who made the referral must follow local escalation procedures to ensure their concerns have been addressed and that the child’s situation improves.</w:t>
      </w:r>
    </w:p>
    <w:p w14:paraId="2CAFDADB" w14:textId="77777777" w:rsidR="00D349B8" w:rsidRPr="004C0A2E" w:rsidRDefault="00D349B8" w:rsidP="00D349B8">
      <w:pPr>
        <w:pStyle w:val="BodyText"/>
        <w:spacing w:after="0" w:line="240" w:lineRule="auto"/>
        <w:rPr>
          <w:rFonts w:ascii="Tahoma" w:hAnsi="Tahoma" w:cs="Tahoma"/>
        </w:rPr>
      </w:pPr>
    </w:p>
    <w:p w14:paraId="1924A8EE" w14:textId="7F9BB009" w:rsidR="002D1ACD" w:rsidRPr="004C0A2E" w:rsidRDefault="003E2FC9" w:rsidP="00D349B8">
      <w:pPr>
        <w:pStyle w:val="Heading1"/>
        <w:numPr>
          <w:ilvl w:val="1"/>
          <w:numId w:val="2"/>
        </w:numPr>
        <w:spacing w:before="0" w:after="0"/>
        <w:rPr>
          <w:rFonts w:ascii="Tahoma" w:hAnsi="Tahoma" w:cs="Tahoma"/>
          <w:b/>
          <w:bCs/>
          <w:sz w:val="28"/>
          <w:szCs w:val="22"/>
        </w:rPr>
      </w:pPr>
      <w:bookmarkStart w:id="21" w:name="_Toc139132262"/>
      <w:r w:rsidRPr="004C0A2E">
        <w:rPr>
          <w:rFonts w:ascii="Tahoma" w:hAnsi="Tahoma" w:cs="Tahoma"/>
          <w:b/>
          <w:bCs/>
          <w:sz w:val="28"/>
          <w:szCs w:val="22"/>
        </w:rPr>
        <w:t>If you have concerns about extremism</w:t>
      </w:r>
      <w:bookmarkEnd w:id="21"/>
    </w:p>
    <w:p w14:paraId="2716C169" w14:textId="012F4A60" w:rsidR="00B20F8B" w:rsidRPr="004C0A2E" w:rsidRDefault="00B20F8B" w:rsidP="00D349B8">
      <w:pPr>
        <w:pStyle w:val="BodyText"/>
        <w:spacing w:after="0" w:line="240" w:lineRule="auto"/>
        <w:rPr>
          <w:rFonts w:ascii="Tahoma" w:hAnsi="Tahoma" w:cs="Tahoma"/>
        </w:rPr>
      </w:pPr>
      <w:r w:rsidRPr="004C0A2E">
        <w:rPr>
          <w:rFonts w:ascii="Tahoma" w:hAnsi="Tahoma" w:cs="Tahoma"/>
        </w:rPr>
        <w:t>If a child is suffering or likely to suffer from harm, or in immediate danger then you should refer the matter to the DSL with responsibility for the Prevent Duty</w:t>
      </w:r>
      <w:r w:rsidR="00052436">
        <w:rPr>
          <w:rFonts w:ascii="Tahoma" w:hAnsi="Tahoma" w:cs="Tahoma"/>
        </w:rPr>
        <w:t>,</w:t>
      </w:r>
      <w:r w:rsidRPr="004C0A2E">
        <w:rPr>
          <w:rFonts w:ascii="Tahoma" w:hAnsi="Tahoma" w:cs="Tahoma"/>
        </w:rPr>
        <w:t xml:space="preserve"> at </w:t>
      </w:r>
      <w:r w:rsidRPr="00185D4F">
        <w:rPr>
          <w:rFonts w:ascii="Tahoma" w:hAnsi="Tahoma" w:cs="Tahoma"/>
          <w:highlight w:val="green"/>
        </w:rPr>
        <w:t>Bridgewater</w:t>
      </w:r>
      <w:r w:rsidR="00707779">
        <w:rPr>
          <w:rFonts w:ascii="Tahoma" w:hAnsi="Tahoma" w:cs="Tahoma"/>
          <w:highlight w:val="green"/>
        </w:rPr>
        <w:t>,</w:t>
      </w:r>
      <w:r w:rsidR="00052436">
        <w:rPr>
          <w:rFonts w:ascii="Tahoma" w:hAnsi="Tahoma" w:cs="Tahoma"/>
          <w:highlight w:val="green"/>
        </w:rPr>
        <w:t xml:space="preserve"> this is</w:t>
      </w:r>
      <w:r w:rsidRPr="00185D4F">
        <w:rPr>
          <w:rFonts w:ascii="Tahoma" w:hAnsi="Tahoma" w:cs="Tahoma"/>
          <w:highlight w:val="green"/>
        </w:rPr>
        <w:t xml:space="preserve"> Mr Duncan Morrison (</w:t>
      </w:r>
      <w:hyperlink r:id="rId44">
        <w:r w:rsidRPr="00185D4F">
          <w:rPr>
            <w:rFonts w:ascii="Tahoma" w:hAnsi="Tahoma" w:cs="Tahoma"/>
            <w:color w:val="0071CC"/>
            <w:highlight w:val="green"/>
            <w:u w:val="single" w:color="0071CC"/>
          </w:rPr>
          <w:t>d.morrison@bridgewaterhigh.com</w:t>
        </w:r>
      </w:hyperlink>
      <w:r w:rsidRPr="00185D4F">
        <w:rPr>
          <w:rFonts w:ascii="Tahoma" w:hAnsi="Tahoma" w:cs="Tahoma"/>
          <w:highlight w:val="green"/>
        </w:rPr>
        <w:t>)</w:t>
      </w:r>
      <w:r w:rsidR="00052436">
        <w:rPr>
          <w:rFonts w:ascii="Tahoma" w:hAnsi="Tahoma" w:cs="Tahoma"/>
        </w:rPr>
        <w:t>. I</w:t>
      </w:r>
      <w:r w:rsidRPr="004C0A2E">
        <w:rPr>
          <w:rFonts w:ascii="Tahoma" w:hAnsi="Tahoma" w:cs="Tahoma"/>
        </w:rPr>
        <w:t xml:space="preserve">n the exceptional case of this not being possible then speak to the </w:t>
      </w:r>
      <w:r w:rsidRPr="00185D4F">
        <w:rPr>
          <w:rFonts w:ascii="Tahoma" w:hAnsi="Tahoma" w:cs="Tahoma"/>
          <w:highlight w:val="green"/>
        </w:rPr>
        <w:t>senior DSL</w:t>
      </w:r>
      <w:r w:rsidR="00707779">
        <w:rPr>
          <w:rFonts w:ascii="Tahoma" w:hAnsi="Tahoma" w:cs="Tahoma"/>
          <w:highlight w:val="green"/>
        </w:rPr>
        <w:t>,</w:t>
      </w:r>
      <w:r w:rsidRPr="00185D4F">
        <w:rPr>
          <w:rFonts w:ascii="Tahoma" w:hAnsi="Tahoma" w:cs="Tahoma"/>
          <w:highlight w:val="green"/>
        </w:rPr>
        <w:t xml:space="preserve"> Mr Mark Malam </w:t>
      </w:r>
      <w:hyperlink r:id="rId45" w:history="1">
        <w:r w:rsidR="00C13E11" w:rsidRPr="00185D4F">
          <w:rPr>
            <w:rStyle w:val="Hyperlink"/>
            <w:rFonts w:ascii="Tahoma" w:hAnsi="Tahoma" w:cs="Tahoma"/>
            <w:highlight w:val="green"/>
          </w:rPr>
          <w:t>m.malam@bridgewaterhigh.com</w:t>
        </w:r>
      </w:hyperlink>
      <w:r w:rsidR="009A175C" w:rsidRPr="004C0A2E">
        <w:rPr>
          <w:rFonts w:ascii="Tahoma" w:hAnsi="Tahoma" w:cs="Tahoma"/>
        </w:rPr>
        <w:t>.</w:t>
      </w:r>
      <w:r w:rsidR="00052436">
        <w:rPr>
          <w:rFonts w:ascii="Tahoma" w:hAnsi="Tahoma" w:cs="Tahoma"/>
        </w:rPr>
        <w:t xml:space="preserve"> </w:t>
      </w:r>
      <w:r w:rsidRPr="004C0A2E">
        <w:rPr>
          <w:rFonts w:ascii="Tahoma" w:hAnsi="Tahoma" w:cs="Tahoma"/>
        </w:rPr>
        <w:t xml:space="preserve">The Department for Education also has a dedicated telephone helpline, 020 7340 7264, which school staff and governors can call to raise concerns about extremism with respect to a pupil. You can also email </w:t>
      </w:r>
      <w:hyperlink r:id="rId46">
        <w:r w:rsidRPr="004C0A2E">
          <w:rPr>
            <w:rFonts w:ascii="Tahoma" w:hAnsi="Tahoma" w:cs="Tahoma"/>
            <w:color w:val="0071CC"/>
            <w:u w:val="single" w:color="0071CC"/>
          </w:rPr>
          <w:t>counter.extremism@education.gov.uk</w:t>
        </w:r>
        <w:r w:rsidRPr="004C0A2E">
          <w:rPr>
            <w:rFonts w:ascii="Tahoma" w:hAnsi="Tahoma" w:cs="Tahoma"/>
          </w:rPr>
          <w:t xml:space="preserve">. </w:t>
        </w:r>
      </w:hyperlink>
      <w:r w:rsidRPr="004C0A2E">
        <w:rPr>
          <w:rFonts w:ascii="Tahoma" w:hAnsi="Tahoma" w:cs="Tahoma"/>
        </w:rPr>
        <w:t>Note that this is not for use in emergency situations.</w:t>
      </w:r>
    </w:p>
    <w:p w14:paraId="2F0692EA" w14:textId="77777777" w:rsidR="00B20F8B" w:rsidRPr="004C0A2E" w:rsidRDefault="00B20F8B" w:rsidP="00D349B8">
      <w:pPr>
        <w:pStyle w:val="BodyText"/>
        <w:spacing w:after="0" w:line="240" w:lineRule="auto"/>
        <w:rPr>
          <w:rFonts w:ascii="Tahoma" w:hAnsi="Tahoma" w:cs="Tahoma"/>
        </w:rPr>
      </w:pPr>
      <w:r w:rsidRPr="004C0A2E">
        <w:rPr>
          <w:rFonts w:ascii="Tahoma" w:hAnsi="Tahoma" w:cs="Tahoma"/>
        </w:rPr>
        <w:t>In an emergency, call 999 or the confidential anti-terrorist hotline on 0800 789 321 if you:</w:t>
      </w:r>
    </w:p>
    <w:p w14:paraId="2A3EF692" w14:textId="77777777" w:rsidR="00B20F8B" w:rsidRPr="004C0A2E" w:rsidRDefault="00B20F8B" w:rsidP="00ED722E">
      <w:pPr>
        <w:pStyle w:val="ListParagraph"/>
        <w:widowControl w:val="0"/>
        <w:numPr>
          <w:ilvl w:val="0"/>
          <w:numId w:val="16"/>
        </w:numPr>
        <w:tabs>
          <w:tab w:val="left" w:pos="2170"/>
          <w:tab w:val="left" w:pos="2171"/>
        </w:tabs>
        <w:autoSpaceDE w:val="0"/>
        <w:autoSpaceDN w:val="0"/>
        <w:spacing w:after="0" w:line="240" w:lineRule="auto"/>
        <w:contextualSpacing w:val="0"/>
        <w:rPr>
          <w:rFonts w:ascii="Tahoma" w:hAnsi="Tahoma" w:cs="Tahoma"/>
        </w:rPr>
      </w:pPr>
      <w:r w:rsidRPr="004C0A2E">
        <w:rPr>
          <w:rFonts w:ascii="Tahoma" w:hAnsi="Tahoma" w:cs="Tahoma"/>
        </w:rPr>
        <w:t>Think someone is in immediate</w:t>
      </w:r>
      <w:r w:rsidRPr="004C0A2E">
        <w:rPr>
          <w:rFonts w:ascii="Tahoma" w:hAnsi="Tahoma" w:cs="Tahoma"/>
          <w:spacing w:val="-3"/>
        </w:rPr>
        <w:t xml:space="preserve"> </w:t>
      </w:r>
      <w:r w:rsidRPr="004C0A2E">
        <w:rPr>
          <w:rFonts w:ascii="Tahoma" w:hAnsi="Tahoma" w:cs="Tahoma"/>
        </w:rPr>
        <w:t>danger</w:t>
      </w:r>
    </w:p>
    <w:p w14:paraId="4C861787" w14:textId="77777777" w:rsidR="00B20F8B" w:rsidRPr="004C0A2E" w:rsidRDefault="00B20F8B" w:rsidP="00ED722E">
      <w:pPr>
        <w:pStyle w:val="ListParagraph"/>
        <w:widowControl w:val="0"/>
        <w:numPr>
          <w:ilvl w:val="0"/>
          <w:numId w:val="16"/>
        </w:numPr>
        <w:tabs>
          <w:tab w:val="left" w:pos="2170"/>
          <w:tab w:val="left" w:pos="2171"/>
        </w:tabs>
        <w:autoSpaceDE w:val="0"/>
        <w:autoSpaceDN w:val="0"/>
        <w:spacing w:after="0" w:line="240" w:lineRule="auto"/>
        <w:contextualSpacing w:val="0"/>
        <w:rPr>
          <w:rFonts w:ascii="Tahoma" w:hAnsi="Tahoma" w:cs="Tahoma"/>
        </w:rPr>
      </w:pPr>
      <w:r w:rsidRPr="004C0A2E">
        <w:rPr>
          <w:rFonts w:ascii="Tahoma" w:hAnsi="Tahoma" w:cs="Tahoma"/>
        </w:rPr>
        <w:t>Think someone may be planning to travel to join an extremist</w:t>
      </w:r>
      <w:r w:rsidRPr="004C0A2E">
        <w:rPr>
          <w:rFonts w:ascii="Tahoma" w:hAnsi="Tahoma" w:cs="Tahoma"/>
          <w:spacing w:val="-8"/>
        </w:rPr>
        <w:t xml:space="preserve"> </w:t>
      </w:r>
      <w:r w:rsidRPr="004C0A2E">
        <w:rPr>
          <w:rFonts w:ascii="Tahoma" w:hAnsi="Tahoma" w:cs="Tahoma"/>
        </w:rPr>
        <w:t>group</w:t>
      </w:r>
    </w:p>
    <w:p w14:paraId="316757C3" w14:textId="4F4183BD" w:rsidR="003E2FC9" w:rsidRPr="004C0A2E" w:rsidRDefault="00B20F8B" w:rsidP="00ED722E">
      <w:pPr>
        <w:pStyle w:val="ListParagraph"/>
        <w:numPr>
          <w:ilvl w:val="0"/>
          <w:numId w:val="16"/>
        </w:numPr>
        <w:spacing w:after="0" w:line="240" w:lineRule="auto"/>
        <w:rPr>
          <w:rFonts w:ascii="Tahoma" w:hAnsi="Tahoma" w:cs="Tahoma"/>
        </w:rPr>
      </w:pPr>
      <w:r w:rsidRPr="004C0A2E">
        <w:rPr>
          <w:rFonts w:ascii="Tahoma" w:hAnsi="Tahoma" w:cs="Tahoma"/>
        </w:rPr>
        <w:t>See or hear something that may be</w:t>
      </w:r>
      <w:r w:rsidRPr="004C0A2E">
        <w:rPr>
          <w:rFonts w:ascii="Tahoma" w:hAnsi="Tahoma" w:cs="Tahoma"/>
          <w:spacing w:val="-4"/>
        </w:rPr>
        <w:t xml:space="preserve"> </w:t>
      </w:r>
      <w:r w:rsidRPr="004C0A2E">
        <w:rPr>
          <w:rFonts w:ascii="Tahoma" w:hAnsi="Tahoma" w:cs="Tahoma"/>
        </w:rPr>
        <w:t>terrorist-related</w:t>
      </w:r>
    </w:p>
    <w:p w14:paraId="38BBBB89" w14:textId="77777777" w:rsidR="00D349B8" w:rsidRPr="004C0A2E" w:rsidRDefault="00D349B8" w:rsidP="00D349B8">
      <w:pPr>
        <w:pStyle w:val="ListParagraph"/>
        <w:spacing w:after="0" w:line="240" w:lineRule="auto"/>
        <w:ind w:left="360"/>
        <w:rPr>
          <w:rFonts w:ascii="Tahoma" w:hAnsi="Tahoma" w:cs="Tahoma"/>
        </w:rPr>
      </w:pPr>
    </w:p>
    <w:p w14:paraId="3B0C573A" w14:textId="4AD83C1F" w:rsidR="00BE4DF1" w:rsidRPr="004C0A2E" w:rsidRDefault="00F874C2" w:rsidP="00D349B8">
      <w:pPr>
        <w:pStyle w:val="Heading1"/>
        <w:numPr>
          <w:ilvl w:val="1"/>
          <w:numId w:val="2"/>
        </w:numPr>
        <w:spacing w:before="0" w:after="0"/>
        <w:rPr>
          <w:rFonts w:ascii="Tahoma" w:hAnsi="Tahoma" w:cs="Tahoma"/>
          <w:b/>
          <w:bCs/>
          <w:sz w:val="28"/>
          <w:szCs w:val="22"/>
        </w:rPr>
      </w:pPr>
      <w:bookmarkStart w:id="22" w:name="_Toc139132263"/>
      <w:r w:rsidRPr="004C0A2E">
        <w:rPr>
          <w:rFonts w:ascii="Tahoma" w:hAnsi="Tahoma" w:cs="Tahoma"/>
          <w:b/>
          <w:bCs/>
          <w:sz w:val="28"/>
          <w:szCs w:val="22"/>
        </w:rPr>
        <w:t>If you have a mental health concern</w:t>
      </w:r>
      <w:bookmarkEnd w:id="22"/>
      <w:r w:rsidRPr="004C0A2E">
        <w:rPr>
          <w:rFonts w:ascii="Tahoma" w:hAnsi="Tahoma" w:cs="Tahoma"/>
          <w:b/>
          <w:bCs/>
          <w:sz w:val="28"/>
          <w:szCs w:val="22"/>
        </w:rPr>
        <w:t xml:space="preserve"> </w:t>
      </w:r>
    </w:p>
    <w:p w14:paraId="4D3DAD43" w14:textId="77777777" w:rsidR="00266A71" w:rsidRPr="004C0A2E" w:rsidRDefault="00266A71" w:rsidP="00D349B8">
      <w:pPr>
        <w:pStyle w:val="BodyText"/>
        <w:spacing w:after="0" w:line="240" w:lineRule="auto"/>
        <w:rPr>
          <w:rFonts w:ascii="Tahoma" w:hAnsi="Tahoma" w:cs="Tahoma"/>
        </w:rPr>
      </w:pPr>
      <w:r w:rsidRPr="004C0A2E">
        <w:rPr>
          <w:rFonts w:ascii="Tahoma" w:hAnsi="Tahoma" w:cs="Tahoma"/>
        </w:rPr>
        <w:t>Mental health problems can, in some cases, be an indicator that a child has suffered or is at risk of suffering abuse, neglect or exploitation. Poor mental health can also be the result or cause of bullying. Therefore, all staff should be familiar with the school’s Anti-Bullying Policy.</w:t>
      </w:r>
    </w:p>
    <w:p w14:paraId="522CB78F" w14:textId="1985C76B" w:rsidR="00266A71" w:rsidRPr="004C0A2E" w:rsidRDefault="00266A71" w:rsidP="00D349B8">
      <w:pPr>
        <w:pStyle w:val="BodyText"/>
        <w:spacing w:after="0" w:line="240" w:lineRule="auto"/>
        <w:rPr>
          <w:rFonts w:ascii="Tahoma" w:hAnsi="Tahoma" w:cs="Tahoma"/>
        </w:rPr>
      </w:pPr>
      <w:r w:rsidRPr="004C0A2E">
        <w:rPr>
          <w:rFonts w:ascii="Tahoma" w:hAnsi="Tahoma" w:cs="Tahoma"/>
        </w:rPr>
        <w:t xml:space="preserve">All TCAT academies have identified staff who are trained in responding to mental health concerns. </w:t>
      </w:r>
      <w:r w:rsidRPr="00185D4F">
        <w:rPr>
          <w:rFonts w:ascii="Tahoma" w:hAnsi="Tahoma" w:cs="Tahoma"/>
          <w:highlight w:val="green"/>
        </w:rPr>
        <w:t xml:space="preserve">At Bridgewater High School we have a dedicated Mental Health Lead, Mrs Sharon Ward </w:t>
      </w:r>
      <w:hyperlink r:id="rId47">
        <w:r w:rsidRPr="00185D4F">
          <w:rPr>
            <w:rFonts w:ascii="Tahoma" w:hAnsi="Tahoma" w:cs="Tahoma"/>
            <w:color w:val="0071CC"/>
            <w:highlight w:val="green"/>
            <w:u w:val="single" w:color="0071CC"/>
          </w:rPr>
          <w:t>s.ward@bridgewaterhigh.com</w:t>
        </w:r>
        <w:r w:rsidRPr="00185D4F">
          <w:rPr>
            <w:rFonts w:ascii="Tahoma" w:hAnsi="Tahoma" w:cs="Tahoma"/>
            <w:color w:val="0071CC"/>
            <w:highlight w:val="green"/>
          </w:rPr>
          <w:t xml:space="preserve"> </w:t>
        </w:r>
      </w:hyperlink>
      <w:r w:rsidRPr="004C0A2E">
        <w:rPr>
          <w:rFonts w:ascii="Tahoma" w:hAnsi="Tahoma" w:cs="Tahoma"/>
        </w:rPr>
        <w:t>All concerns about a child’s mental health will be shared with the mental health lead who will decide how to respond. This may be through direct support from school or referral to external avenues of support like KOOTH or CAMHS. If the concern around mental health</w:t>
      </w:r>
      <w:r w:rsidRPr="004C0A2E">
        <w:rPr>
          <w:rFonts w:ascii="Tahoma" w:hAnsi="Tahoma" w:cs="Tahoma"/>
          <w:spacing w:val="-4"/>
        </w:rPr>
        <w:t xml:space="preserve"> </w:t>
      </w:r>
      <w:r w:rsidRPr="004C0A2E">
        <w:rPr>
          <w:rFonts w:ascii="Tahoma" w:hAnsi="Tahoma" w:cs="Tahoma"/>
        </w:rPr>
        <w:t>is</w:t>
      </w:r>
      <w:r w:rsidRPr="004C0A2E">
        <w:rPr>
          <w:rFonts w:ascii="Tahoma" w:hAnsi="Tahoma" w:cs="Tahoma"/>
          <w:spacing w:val="-3"/>
        </w:rPr>
        <w:t xml:space="preserve"> </w:t>
      </w:r>
      <w:r w:rsidRPr="004C0A2E">
        <w:rPr>
          <w:rFonts w:ascii="Tahoma" w:hAnsi="Tahoma" w:cs="Tahoma"/>
        </w:rPr>
        <w:t>also</w:t>
      </w:r>
      <w:r w:rsidRPr="004C0A2E">
        <w:rPr>
          <w:rFonts w:ascii="Tahoma" w:hAnsi="Tahoma" w:cs="Tahoma"/>
          <w:spacing w:val="-3"/>
        </w:rPr>
        <w:t xml:space="preserve"> </w:t>
      </w:r>
      <w:r w:rsidRPr="004C0A2E">
        <w:rPr>
          <w:rFonts w:ascii="Tahoma" w:hAnsi="Tahoma" w:cs="Tahoma"/>
        </w:rPr>
        <w:t>a</w:t>
      </w:r>
      <w:r w:rsidRPr="004C0A2E">
        <w:rPr>
          <w:rFonts w:ascii="Tahoma" w:hAnsi="Tahoma" w:cs="Tahoma"/>
          <w:spacing w:val="-3"/>
        </w:rPr>
        <w:t xml:space="preserve"> </w:t>
      </w:r>
      <w:r w:rsidRPr="004C0A2E">
        <w:rPr>
          <w:rFonts w:ascii="Tahoma" w:hAnsi="Tahoma" w:cs="Tahoma"/>
        </w:rPr>
        <w:t>concern</w:t>
      </w:r>
      <w:r w:rsidRPr="004C0A2E">
        <w:rPr>
          <w:rFonts w:ascii="Tahoma" w:hAnsi="Tahoma" w:cs="Tahoma"/>
          <w:spacing w:val="-4"/>
        </w:rPr>
        <w:t xml:space="preserve"> </w:t>
      </w:r>
      <w:r w:rsidRPr="004C0A2E">
        <w:rPr>
          <w:rFonts w:ascii="Tahoma" w:hAnsi="Tahoma" w:cs="Tahoma"/>
        </w:rPr>
        <w:t>around</w:t>
      </w:r>
      <w:r w:rsidRPr="004C0A2E">
        <w:rPr>
          <w:rFonts w:ascii="Tahoma" w:hAnsi="Tahoma" w:cs="Tahoma"/>
          <w:spacing w:val="-1"/>
        </w:rPr>
        <w:t xml:space="preserve"> </w:t>
      </w:r>
      <w:r w:rsidR="004E68F5" w:rsidRPr="004C0A2E">
        <w:rPr>
          <w:rFonts w:ascii="Tahoma" w:hAnsi="Tahoma" w:cs="Tahoma"/>
        </w:rPr>
        <w:t>safeguarding,</w:t>
      </w:r>
      <w:r w:rsidRPr="004C0A2E">
        <w:rPr>
          <w:rFonts w:ascii="Tahoma" w:hAnsi="Tahoma" w:cs="Tahoma"/>
          <w:spacing w:val="-4"/>
        </w:rPr>
        <w:t xml:space="preserve"> </w:t>
      </w:r>
      <w:r w:rsidRPr="004C0A2E">
        <w:rPr>
          <w:rFonts w:ascii="Tahoma" w:hAnsi="Tahoma" w:cs="Tahoma"/>
        </w:rPr>
        <w:t>then</w:t>
      </w:r>
      <w:r w:rsidRPr="004C0A2E">
        <w:rPr>
          <w:rFonts w:ascii="Tahoma" w:hAnsi="Tahoma" w:cs="Tahoma"/>
          <w:spacing w:val="-4"/>
        </w:rPr>
        <w:t xml:space="preserve"> </w:t>
      </w:r>
      <w:r w:rsidRPr="004C0A2E">
        <w:rPr>
          <w:rFonts w:ascii="Tahoma" w:hAnsi="Tahoma" w:cs="Tahoma"/>
        </w:rPr>
        <w:t>the</w:t>
      </w:r>
      <w:r w:rsidRPr="004C0A2E">
        <w:rPr>
          <w:rFonts w:ascii="Tahoma" w:hAnsi="Tahoma" w:cs="Tahoma"/>
          <w:spacing w:val="1"/>
        </w:rPr>
        <w:t xml:space="preserve"> </w:t>
      </w:r>
      <w:r w:rsidRPr="004C0A2E">
        <w:rPr>
          <w:rFonts w:ascii="Tahoma" w:hAnsi="Tahoma" w:cs="Tahoma"/>
        </w:rPr>
        <w:t>DSL</w:t>
      </w:r>
      <w:r w:rsidRPr="004C0A2E">
        <w:rPr>
          <w:rFonts w:ascii="Tahoma" w:hAnsi="Tahoma" w:cs="Tahoma"/>
          <w:spacing w:val="-3"/>
        </w:rPr>
        <w:t xml:space="preserve"> </w:t>
      </w:r>
      <w:r w:rsidRPr="004C0A2E">
        <w:rPr>
          <w:rFonts w:ascii="Tahoma" w:hAnsi="Tahoma" w:cs="Tahoma"/>
        </w:rPr>
        <w:t>or</w:t>
      </w:r>
      <w:r w:rsidRPr="004C0A2E">
        <w:rPr>
          <w:rFonts w:ascii="Tahoma" w:hAnsi="Tahoma" w:cs="Tahoma"/>
          <w:spacing w:val="-4"/>
        </w:rPr>
        <w:t xml:space="preserve"> </w:t>
      </w:r>
      <w:r w:rsidRPr="004C0A2E">
        <w:rPr>
          <w:rFonts w:ascii="Tahoma" w:hAnsi="Tahoma" w:cs="Tahoma"/>
        </w:rPr>
        <w:t>Safeguarding</w:t>
      </w:r>
      <w:r w:rsidRPr="004C0A2E">
        <w:rPr>
          <w:rFonts w:ascii="Tahoma" w:hAnsi="Tahoma" w:cs="Tahoma"/>
          <w:spacing w:val="-4"/>
        </w:rPr>
        <w:t xml:space="preserve"> </w:t>
      </w:r>
      <w:r w:rsidRPr="004C0A2E">
        <w:rPr>
          <w:rFonts w:ascii="Tahoma" w:hAnsi="Tahoma" w:cs="Tahoma"/>
        </w:rPr>
        <w:t>Officer</w:t>
      </w:r>
      <w:r w:rsidRPr="004C0A2E">
        <w:rPr>
          <w:rFonts w:ascii="Tahoma" w:hAnsi="Tahoma" w:cs="Tahoma"/>
          <w:spacing w:val="-4"/>
        </w:rPr>
        <w:t xml:space="preserve"> </w:t>
      </w:r>
      <w:r w:rsidRPr="004C0A2E">
        <w:rPr>
          <w:rFonts w:ascii="Tahoma" w:hAnsi="Tahoma" w:cs="Tahoma"/>
        </w:rPr>
        <w:t>must</w:t>
      </w:r>
      <w:r w:rsidRPr="004C0A2E">
        <w:rPr>
          <w:rFonts w:ascii="Tahoma" w:hAnsi="Tahoma" w:cs="Tahoma"/>
          <w:spacing w:val="-3"/>
        </w:rPr>
        <w:t xml:space="preserve"> </w:t>
      </w:r>
      <w:r w:rsidRPr="004C0A2E">
        <w:rPr>
          <w:rFonts w:ascii="Tahoma" w:hAnsi="Tahoma" w:cs="Tahoma"/>
        </w:rPr>
        <w:t>be</w:t>
      </w:r>
      <w:r w:rsidRPr="004C0A2E">
        <w:rPr>
          <w:rFonts w:ascii="Tahoma" w:hAnsi="Tahoma" w:cs="Tahoma"/>
          <w:spacing w:val="-3"/>
        </w:rPr>
        <w:t xml:space="preserve"> </w:t>
      </w:r>
      <w:r w:rsidRPr="004C0A2E">
        <w:rPr>
          <w:rFonts w:ascii="Tahoma" w:hAnsi="Tahoma" w:cs="Tahoma"/>
        </w:rPr>
        <w:t>informed.</w:t>
      </w:r>
    </w:p>
    <w:p w14:paraId="15164F0A" w14:textId="77777777" w:rsidR="00D349B8" w:rsidRPr="004C0A2E" w:rsidRDefault="00D349B8" w:rsidP="00D349B8">
      <w:pPr>
        <w:pStyle w:val="BodyText"/>
        <w:spacing w:after="0" w:line="240" w:lineRule="auto"/>
        <w:rPr>
          <w:rFonts w:ascii="Tahoma" w:hAnsi="Tahoma" w:cs="Tahoma"/>
        </w:rPr>
      </w:pPr>
    </w:p>
    <w:p w14:paraId="03D8BE88" w14:textId="6D0C1FB9" w:rsidR="0047082C" w:rsidRPr="004C0A2E" w:rsidRDefault="0047082C" w:rsidP="00D349B8">
      <w:pPr>
        <w:widowControl w:val="0"/>
        <w:autoSpaceDE w:val="0"/>
        <w:autoSpaceDN w:val="0"/>
        <w:spacing w:after="0" w:line="240" w:lineRule="auto"/>
        <w:rPr>
          <w:rFonts w:ascii="Tahoma" w:eastAsia="Tahoma" w:hAnsi="Tahoma" w:cs="Tahoma"/>
          <w:b/>
          <w:bCs/>
          <w:sz w:val="28"/>
          <w:lang w:eastAsia="en-GB" w:bidi="en-GB"/>
        </w:rPr>
      </w:pPr>
      <w:r w:rsidRPr="004C0A2E">
        <w:rPr>
          <w:rFonts w:ascii="Tahoma" w:eastAsia="Tahoma" w:hAnsi="Tahoma" w:cs="Tahoma"/>
          <w:b/>
          <w:bCs/>
          <w:sz w:val="28"/>
          <w:lang w:eastAsia="en-GB" w:bidi="en-GB"/>
        </w:rPr>
        <w:t>Figure</w:t>
      </w:r>
      <w:r w:rsidRPr="004C0A2E">
        <w:rPr>
          <w:rFonts w:ascii="Tahoma" w:eastAsia="Tahoma" w:hAnsi="Tahoma" w:cs="Tahoma"/>
          <w:b/>
          <w:bCs/>
          <w:spacing w:val="-6"/>
          <w:sz w:val="28"/>
          <w:lang w:eastAsia="en-GB" w:bidi="en-GB"/>
        </w:rPr>
        <w:t xml:space="preserve"> </w:t>
      </w:r>
      <w:r w:rsidRPr="004C0A2E">
        <w:rPr>
          <w:rFonts w:ascii="Tahoma" w:eastAsia="Tahoma" w:hAnsi="Tahoma" w:cs="Tahoma"/>
          <w:b/>
          <w:bCs/>
          <w:sz w:val="28"/>
          <w:lang w:eastAsia="en-GB" w:bidi="en-GB"/>
        </w:rPr>
        <w:t>1:</w:t>
      </w:r>
      <w:r w:rsidRPr="004C0A2E">
        <w:rPr>
          <w:rFonts w:ascii="Tahoma" w:eastAsia="Tahoma" w:hAnsi="Tahoma" w:cs="Tahoma"/>
          <w:b/>
          <w:bCs/>
          <w:spacing w:val="-3"/>
          <w:sz w:val="28"/>
          <w:lang w:eastAsia="en-GB" w:bidi="en-GB"/>
        </w:rPr>
        <w:t xml:space="preserve"> </w:t>
      </w:r>
      <w:r w:rsidR="00052E0D" w:rsidRPr="004C0A2E">
        <w:rPr>
          <w:rFonts w:ascii="Tahoma" w:eastAsia="Tahoma" w:hAnsi="Tahoma" w:cs="Tahoma"/>
          <w:b/>
          <w:bCs/>
          <w:sz w:val="28"/>
          <w:lang w:eastAsia="en-GB" w:bidi="en-GB"/>
        </w:rPr>
        <w:t>Pr</w:t>
      </w:r>
      <w:r w:rsidRPr="004C0A2E">
        <w:rPr>
          <w:rFonts w:ascii="Tahoma" w:eastAsia="Tahoma" w:hAnsi="Tahoma" w:cs="Tahoma"/>
          <w:b/>
          <w:bCs/>
          <w:sz w:val="28"/>
          <w:lang w:eastAsia="en-GB" w:bidi="en-GB"/>
        </w:rPr>
        <w:t>ocedure</w:t>
      </w:r>
      <w:r w:rsidRPr="004C0A2E">
        <w:rPr>
          <w:rFonts w:ascii="Tahoma" w:eastAsia="Tahoma" w:hAnsi="Tahoma" w:cs="Tahoma"/>
          <w:b/>
          <w:bCs/>
          <w:spacing w:val="-3"/>
          <w:sz w:val="28"/>
          <w:lang w:eastAsia="en-GB" w:bidi="en-GB"/>
        </w:rPr>
        <w:t xml:space="preserve"> </w:t>
      </w:r>
      <w:r w:rsidRPr="004C0A2E">
        <w:rPr>
          <w:rFonts w:ascii="Tahoma" w:eastAsia="Tahoma" w:hAnsi="Tahoma" w:cs="Tahoma"/>
          <w:b/>
          <w:bCs/>
          <w:sz w:val="28"/>
          <w:lang w:eastAsia="en-GB" w:bidi="en-GB"/>
        </w:rPr>
        <w:t>if</w:t>
      </w:r>
      <w:r w:rsidRPr="004C0A2E">
        <w:rPr>
          <w:rFonts w:ascii="Tahoma" w:eastAsia="Tahoma" w:hAnsi="Tahoma" w:cs="Tahoma"/>
          <w:b/>
          <w:bCs/>
          <w:spacing w:val="-3"/>
          <w:sz w:val="28"/>
          <w:lang w:eastAsia="en-GB" w:bidi="en-GB"/>
        </w:rPr>
        <w:t xml:space="preserve"> </w:t>
      </w:r>
      <w:r w:rsidRPr="004C0A2E">
        <w:rPr>
          <w:rFonts w:ascii="Tahoma" w:eastAsia="Tahoma" w:hAnsi="Tahoma" w:cs="Tahoma"/>
          <w:b/>
          <w:bCs/>
          <w:sz w:val="28"/>
          <w:lang w:eastAsia="en-GB" w:bidi="en-GB"/>
        </w:rPr>
        <w:t>you</w:t>
      </w:r>
      <w:r w:rsidRPr="004C0A2E">
        <w:rPr>
          <w:rFonts w:ascii="Tahoma" w:eastAsia="Tahoma" w:hAnsi="Tahoma" w:cs="Tahoma"/>
          <w:b/>
          <w:bCs/>
          <w:spacing w:val="-3"/>
          <w:sz w:val="28"/>
          <w:lang w:eastAsia="en-GB" w:bidi="en-GB"/>
        </w:rPr>
        <w:t xml:space="preserve"> </w:t>
      </w:r>
      <w:r w:rsidRPr="004C0A2E">
        <w:rPr>
          <w:rFonts w:ascii="Tahoma" w:eastAsia="Tahoma" w:hAnsi="Tahoma" w:cs="Tahoma"/>
          <w:b/>
          <w:bCs/>
          <w:sz w:val="28"/>
          <w:lang w:eastAsia="en-GB" w:bidi="en-GB"/>
        </w:rPr>
        <w:t>have</w:t>
      </w:r>
      <w:r w:rsidRPr="004C0A2E">
        <w:rPr>
          <w:rFonts w:ascii="Tahoma" w:eastAsia="Tahoma" w:hAnsi="Tahoma" w:cs="Tahoma"/>
          <w:b/>
          <w:bCs/>
          <w:spacing w:val="-3"/>
          <w:sz w:val="28"/>
          <w:lang w:eastAsia="en-GB" w:bidi="en-GB"/>
        </w:rPr>
        <w:t xml:space="preserve"> </w:t>
      </w:r>
      <w:r w:rsidRPr="004C0A2E">
        <w:rPr>
          <w:rFonts w:ascii="Tahoma" w:eastAsia="Tahoma" w:hAnsi="Tahoma" w:cs="Tahoma"/>
          <w:b/>
          <w:bCs/>
          <w:sz w:val="28"/>
          <w:lang w:eastAsia="en-GB" w:bidi="en-GB"/>
        </w:rPr>
        <w:t>concerns</w:t>
      </w:r>
      <w:r w:rsidRPr="004C0A2E">
        <w:rPr>
          <w:rFonts w:ascii="Tahoma" w:eastAsia="Tahoma" w:hAnsi="Tahoma" w:cs="Tahoma"/>
          <w:b/>
          <w:bCs/>
          <w:spacing w:val="-3"/>
          <w:sz w:val="28"/>
          <w:lang w:eastAsia="en-GB" w:bidi="en-GB"/>
        </w:rPr>
        <w:t xml:space="preserve"> </w:t>
      </w:r>
      <w:r w:rsidRPr="004C0A2E">
        <w:rPr>
          <w:rFonts w:ascii="Tahoma" w:eastAsia="Tahoma" w:hAnsi="Tahoma" w:cs="Tahoma"/>
          <w:b/>
          <w:bCs/>
          <w:sz w:val="28"/>
          <w:lang w:eastAsia="en-GB" w:bidi="en-GB"/>
        </w:rPr>
        <w:t>about</w:t>
      </w:r>
      <w:r w:rsidRPr="004C0A2E">
        <w:rPr>
          <w:rFonts w:ascii="Tahoma" w:eastAsia="Tahoma" w:hAnsi="Tahoma" w:cs="Tahoma"/>
          <w:b/>
          <w:bCs/>
          <w:spacing w:val="-1"/>
          <w:sz w:val="28"/>
          <w:lang w:eastAsia="en-GB" w:bidi="en-GB"/>
        </w:rPr>
        <w:t xml:space="preserve"> </w:t>
      </w:r>
      <w:r w:rsidRPr="004C0A2E">
        <w:rPr>
          <w:rFonts w:ascii="Tahoma" w:eastAsia="Tahoma" w:hAnsi="Tahoma" w:cs="Tahoma"/>
          <w:b/>
          <w:bCs/>
          <w:sz w:val="28"/>
          <w:lang w:eastAsia="en-GB" w:bidi="en-GB"/>
        </w:rPr>
        <w:t>a</w:t>
      </w:r>
      <w:r w:rsidRPr="004C0A2E">
        <w:rPr>
          <w:rFonts w:ascii="Tahoma" w:eastAsia="Tahoma" w:hAnsi="Tahoma" w:cs="Tahoma"/>
          <w:b/>
          <w:bCs/>
          <w:spacing w:val="-4"/>
          <w:sz w:val="28"/>
          <w:lang w:eastAsia="en-GB" w:bidi="en-GB"/>
        </w:rPr>
        <w:t xml:space="preserve"> </w:t>
      </w:r>
      <w:r w:rsidRPr="004C0A2E">
        <w:rPr>
          <w:rFonts w:ascii="Tahoma" w:eastAsia="Tahoma" w:hAnsi="Tahoma" w:cs="Tahoma"/>
          <w:b/>
          <w:bCs/>
          <w:sz w:val="28"/>
          <w:lang w:eastAsia="en-GB" w:bidi="en-GB"/>
        </w:rPr>
        <w:t>child’s</w:t>
      </w:r>
      <w:r w:rsidRPr="004C0A2E">
        <w:rPr>
          <w:rFonts w:ascii="Tahoma" w:eastAsia="Tahoma" w:hAnsi="Tahoma" w:cs="Tahoma"/>
          <w:b/>
          <w:bCs/>
          <w:spacing w:val="-2"/>
          <w:sz w:val="28"/>
          <w:lang w:eastAsia="en-GB" w:bidi="en-GB"/>
        </w:rPr>
        <w:t xml:space="preserve"> </w:t>
      </w:r>
      <w:r w:rsidRPr="004C0A2E">
        <w:rPr>
          <w:rFonts w:ascii="Tahoma" w:eastAsia="Tahoma" w:hAnsi="Tahoma" w:cs="Tahoma"/>
          <w:b/>
          <w:bCs/>
          <w:sz w:val="28"/>
          <w:lang w:eastAsia="en-GB" w:bidi="en-GB"/>
        </w:rPr>
        <w:t>welfare</w:t>
      </w:r>
    </w:p>
    <w:p w14:paraId="7C237A3B" w14:textId="77777777" w:rsidR="00052E0D" w:rsidRPr="004C0A2E" w:rsidRDefault="00052E0D" w:rsidP="00D349B8">
      <w:pPr>
        <w:widowControl w:val="0"/>
        <w:autoSpaceDE w:val="0"/>
        <w:autoSpaceDN w:val="0"/>
        <w:spacing w:after="0" w:line="240" w:lineRule="auto"/>
        <w:rPr>
          <w:rFonts w:ascii="Tahoma" w:eastAsia="Tahoma" w:hAnsi="Tahoma" w:cs="Tahoma"/>
          <w:lang w:eastAsia="en-GB" w:bidi="en-GB"/>
        </w:rPr>
      </w:pPr>
    </w:p>
    <w:p w14:paraId="430E4E5E" w14:textId="36E25698" w:rsidR="0047082C" w:rsidRPr="004C0A2E" w:rsidRDefault="00052E0D" w:rsidP="00925E3A">
      <w:pPr>
        <w:spacing w:after="0" w:line="240" w:lineRule="auto"/>
        <w:jc w:val="center"/>
        <w:rPr>
          <w:rFonts w:ascii="Tahoma" w:hAnsi="Tahoma" w:cs="Tahoma"/>
        </w:rPr>
      </w:pPr>
      <w:r w:rsidRPr="004C0A2E">
        <w:rPr>
          <w:rFonts w:ascii="Tahoma" w:hAnsi="Tahoma" w:cs="Tahoma"/>
          <w:noProof/>
          <w:lang w:eastAsia="en-GB"/>
        </w:rPr>
        <w:drawing>
          <wp:inline distT="0" distB="0" distL="0" distR="0" wp14:anchorId="2D441A53" wp14:editId="75ED0D11">
            <wp:extent cx="3972910" cy="39134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10003" cy="3950018"/>
                    </a:xfrm>
                    <a:prstGeom prst="rect">
                      <a:avLst/>
                    </a:prstGeom>
                    <a:noFill/>
                  </pic:spPr>
                </pic:pic>
              </a:graphicData>
            </a:graphic>
          </wp:inline>
        </w:drawing>
      </w:r>
    </w:p>
    <w:p w14:paraId="0DDE7C74" w14:textId="77777777" w:rsidR="00D349B8" w:rsidRPr="004C0A2E" w:rsidRDefault="00D349B8" w:rsidP="00D349B8">
      <w:pPr>
        <w:spacing w:after="0" w:line="240" w:lineRule="auto"/>
        <w:rPr>
          <w:rFonts w:ascii="Tahoma" w:hAnsi="Tahoma" w:cs="Tahoma"/>
        </w:rPr>
      </w:pPr>
    </w:p>
    <w:p w14:paraId="02F7B506" w14:textId="71E051DF" w:rsidR="00BE4DF1" w:rsidRPr="004C0A2E" w:rsidRDefault="00052E0D" w:rsidP="00D349B8">
      <w:pPr>
        <w:pStyle w:val="Heading1"/>
        <w:numPr>
          <w:ilvl w:val="1"/>
          <w:numId w:val="2"/>
        </w:numPr>
        <w:spacing w:before="0" w:after="0"/>
        <w:rPr>
          <w:rFonts w:ascii="Tahoma" w:hAnsi="Tahoma" w:cs="Tahoma"/>
          <w:b/>
          <w:bCs/>
          <w:sz w:val="28"/>
          <w:szCs w:val="22"/>
        </w:rPr>
      </w:pPr>
      <w:bookmarkStart w:id="23" w:name="_Toc139132264"/>
      <w:r w:rsidRPr="004C0A2E">
        <w:rPr>
          <w:rFonts w:ascii="Tahoma" w:hAnsi="Tahoma" w:cs="Tahoma"/>
          <w:b/>
          <w:bCs/>
          <w:sz w:val="28"/>
          <w:szCs w:val="22"/>
        </w:rPr>
        <w:t>Concerns about a staff member, supply teacher</w:t>
      </w:r>
      <w:r w:rsidR="001A3E28" w:rsidRPr="004C0A2E">
        <w:rPr>
          <w:rFonts w:ascii="Tahoma" w:hAnsi="Tahoma" w:cs="Tahoma"/>
          <w:b/>
          <w:bCs/>
          <w:sz w:val="28"/>
          <w:szCs w:val="22"/>
        </w:rPr>
        <w:t xml:space="preserve">, </w:t>
      </w:r>
      <w:proofErr w:type="gramStart"/>
      <w:r w:rsidR="001A3E28" w:rsidRPr="004C0A2E">
        <w:rPr>
          <w:rFonts w:ascii="Tahoma" w:hAnsi="Tahoma" w:cs="Tahoma"/>
          <w:b/>
          <w:bCs/>
          <w:sz w:val="28"/>
          <w:szCs w:val="22"/>
        </w:rPr>
        <w:t>volunteer</w:t>
      </w:r>
      <w:proofErr w:type="gramEnd"/>
      <w:r w:rsidR="001A3E28" w:rsidRPr="004C0A2E">
        <w:rPr>
          <w:rFonts w:ascii="Tahoma" w:hAnsi="Tahoma" w:cs="Tahoma"/>
          <w:b/>
          <w:bCs/>
          <w:sz w:val="28"/>
          <w:szCs w:val="22"/>
        </w:rPr>
        <w:t xml:space="preserve"> or contractor</w:t>
      </w:r>
      <w:bookmarkEnd w:id="23"/>
    </w:p>
    <w:p w14:paraId="079E0C06" w14:textId="74C7BEC8" w:rsidR="00C42982" w:rsidRPr="004C0A2E" w:rsidRDefault="00C42982" w:rsidP="00D349B8">
      <w:pPr>
        <w:tabs>
          <w:tab w:val="left" w:pos="7655"/>
        </w:tabs>
        <w:spacing w:after="0" w:line="240" w:lineRule="auto"/>
        <w:rPr>
          <w:rFonts w:ascii="Tahoma" w:hAnsi="Tahoma" w:cs="Tahoma"/>
        </w:rPr>
      </w:pPr>
      <w:r w:rsidRPr="004C0A2E">
        <w:rPr>
          <w:rFonts w:ascii="Tahoma" w:hAnsi="Tahoma" w:cs="Tahoma"/>
        </w:rPr>
        <w:t xml:space="preserve">If you have concerns about a member of staff (including a supply teacher, </w:t>
      </w:r>
      <w:proofErr w:type="gramStart"/>
      <w:r w:rsidRPr="004C0A2E">
        <w:rPr>
          <w:rFonts w:ascii="Tahoma" w:hAnsi="Tahoma" w:cs="Tahoma"/>
        </w:rPr>
        <w:t>volunteer</w:t>
      </w:r>
      <w:proofErr w:type="gramEnd"/>
      <w:r w:rsidRPr="004C0A2E">
        <w:rPr>
          <w:rFonts w:ascii="Tahoma" w:hAnsi="Tahoma" w:cs="Tahoma"/>
        </w:rPr>
        <w:t xml:space="preserve"> or contractor), or an allegation is made about a member of staff (including a supply teacher, volunteer or contractor) posing a risk of harm to children, speak </w:t>
      </w:r>
      <w:r w:rsidRPr="00F446F7">
        <w:rPr>
          <w:rFonts w:ascii="Tahoma" w:hAnsi="Tahoma" w:cs="Tahoma"/>
        </w:rPr>
        <w:t xml:space="preserve">to the </w:t>
      </w:r>
      <w:r w:rsidR="00052436" w:rsidRPr="00F446F7">
        <w:rPr>
          <w:rFonts w:ascii="Tahoma" w:hAnsi="Tahoma" w:cs="Tahoma"/>
        </w:rPr>
        <w:t>Headteacher</w:t>
      </w:r>
      <w:r w:rsidRPr="00F446F7">
        <w:rPr>
          <w:rFonts w:ascii="Tahoma" w:hAnsi="Tahoma" w:cs="Tahoma"/>
        </w:rPr>
        <w:t xml:space="preserve">/principal as soon as possible. </w:t>
      </w:r>
      <w:r w:rsidR="00F446F7" w:rsidRPr="00F446F7">
        <w:rPr>
          <w:rFonts w:ascii="Tahoma" w:hAnsi="Tahoma" w:cs="Tahoma"/>
          <w:highlight w:val="yellow"/>
        </w:rPr>
        <w:t>If there is a concern regarding an individual or organisation who was using the academies premises for running an activity for children, the academies safeguarding policies and procedures will be followed, including informing the local authority designated officer (LADO), as per any safeguarding allegation.</w:t>
      </w:r>
      <w:r w:rsidR="00F446F7" w:rsidRPr="00F446F7">
        <w:rPr>
          <w:rFonts w:ascii="Tahoma" w:hAnsi="Tahoma" w:cs="Tahoma"/>
        </w:rPr>
        <w:t xml:space="preserve"> </w:t>
      </w:r>
      <w:r w:rsidRPr="00F446F7">
        <w:rPr>
          <w:rFonts w:ascii="Tahoma" w:hAnsi="Tahoma" w:cs="Tahoma"/>
        </w:rPr>
        <w:t xml:space="preserve">If the concerns/allegations are about the </w:t>
      </w:r>
      <w:r w:rsidR="00052436" w:rsidRPr="00F446F7">
        <w:rPr>
          <w:rFonts w:ascii="Tahoma" w:hAnsi="Tahoma" w:cs="Tahoma"/>
        </w:rPr>
        <w:t>Headteacher/principal,</w:t>
      </w:r>
      <w:r w:rsidRPr="00F446F7">
        <w:rPr>
          <w:rFonts w:ascii="Tahoma" w:hAnsi="Tahoma" w:cs="Tahoma"/>
        </w:rPr>
        <w:t xml:space="preserve"> speak to the chair of governors.</w:t>
      </w:r>
      <w:r w:rsidRPr="004C0A2E">
        <w:rPr>
          <w:rFonts w:ascii="Tahoma" w:hAnsi="Tahoma" w:cs="Tahoma"/>
        </w:rPr>
        <w:t xml:space="preserve"> </w:t>
      </w:r>
    </w:p>
    <w:p w14:paraId="553FFBF3" w14:textId="20A49A19" w:rsidR="00C42982" w:rsidRPr="004C0A2E" w:rsidRDefault="00C42982" w:rsidP="00D349B8">
      <w:pPr>
        <w:tabs>
          <w:tab w:val="left" w:pos="7655"/>
        </w:tabs>
        <w:spacing w:after="0" w:line="240" w:lineRule="auto"/>
        <w:rPr>
          <w:rFonts w:ascii="Tahoma" w:hAnsi="Tahoma" w:cs="Tahoma"/>
        </w:rPr>
      </w:pPr>
      <w:r w:rsidRPr="004C0A2E">
        <w:rPr>
          <w:rFonts w:ascii="Tahoma" w:hAnsi="Tahoma" w:cs="Tahoma"/>
        </w:rPr>
        <w:t xml:space="preserve">The </w:t>
      </w:r>
      <w:r w:rsidR="00052436" w:rsidRPr="004C0A2E">
        <w:rPr>
          <w:rFonts w:ascii="Tahoma" w:hAnsi="Tahoma" w:cs="Tahoma"/>
        </w:rPr>
        <w:t>Headteacher</w:t>
      </w:r>
      <w:r w:rsidRPr="004C0A2E">
        <w:rPr>
          <w:rFonts w:ascii="Tahoma" w:hAnsi="Tahoma" w:cs="Tahoma"/>
        </w:rPr>
        <w:t xml:space="preserve">/chair of governors will then follow the procedures set out in </w:t>
      </w:r>
      <w:r w:rsidR="00052436">
        <w:rPr>
          <w:rFonts w:ascii="Tahoma" w:hAnsi="Tahoma" w:cs="Tahoma"/>
        </w:rPr>
        <w:t>A</w:t>
      </w:r>
      <w:r w:rsidRPr="004C0A2E">
        <w:rPr>
          <w:rFonts w:ascii="Tahoma" w:hAnsi="Tahoma" w:cs="Tahoma"/>
        </w:rPr>
        <w:t>ppendix 3, if appropriate.</w:t>
      </w:r>
    </w:p>
    <w:p w14:paraId="3CDC3499" w14:textId="01F587EC" w:rsidR="00C42982" w:rsidRPr="004C0A2E" w:rsidRDefault="00C42982" w:rsidP="00D349B8">
      <w:pPr>
        <w:tabs>
          <w:tab w:val="left" w:pos="7655"/>
        </w:tabs>
        <w:spacing w:after="0" w:line="240" w:lineRule="auto"/>
        <w:rPr>
          <w:rFonts w:ascii="Tahoma" w:hAnsi="Tahoma" w:cs="Tahoma"/>
        </w:rPr>
      </w:pPr>
      <w:r w:rsidRPr="004C0A2E">
        <w:rPr>
          <w:rFonts w:ascii="Tahoma" w:hAnsi="Tahoma" w:cs="Tahoma"/>
        </w:rPr>
        <w:t xml:space="preserve">Where you believe there is a conflict of interest in reporting a concern or allegation about a member of staff (including a supply teacher, </w:t>
      </w:r>
      <w:r w:rsidR="000539F0" w:rsidRPr="004C0A2E">
        <w:rPr>
          <w:rFonts w:ascii="Tahoma" w:hAnsi="Tahoma" w:cs="Tahoma"/>
        </w:rPr>
        <w:t>volunteer,</w:t>
      </w:r>
      <w:r w:rsidRPr="004C0A2E">
        <w:rPr>
          <w:rFonts w:ascii="Tahoma" w:hAnsi="Tahoma" w:cs="Tahoma"/>
        </w:rPr>
        <w:t xml:space="preserve"> or contractor) to the </w:t>
      </w:r>
      <w:r w:rsidR="00052436" w:rsidRPr="004C0A2E">
        <w:rPr>
          <w:rFonts w:ascii="Tahoma" w:hAnsi="Tahoma" w:cs="Tahoma"/>
        </w:rPr>
        <w:t>Headteacher</w:t>
      </w:r>
      <w:r w:rsidRPr="004C0A2E">
        <w:rPr>
          <w:rFonts w:ascii="Tahoma" w:hAnsi="Tahoma" w:cs="Tahoma"/>
        </w:rPr>
        <w:t>, report it directly to the local authority designated officer (LADO).</w:t>
      </w:r>
    </w:p>
    <w:p w14:paraId="66DA98E9" w14:textId="36BE0277" w:rsidR="00C42982" w:rsidRPr="004C0A2E" w:rsidRDefault="00C42982" w:rsidP="00D349B8">
      <w:pPr>
        <w:pStyle w:val="1bodycopy10pt"/>
        <w:tabs>
          <w:tab w:val="left" w:pos="7655"/>
        </w:tabs>
        <w:spacing w:after="0"/>
        <w:rPr>
          <w:rFonts w:ascii="Tahoma" w:hAnsi="Tahoma" w:cs="Tahoma"/>
          <w:sz w:val="22"/>
          <w:szCs w:val="22"/>
        </w:rPr>
      </w:pPr>
      <w:r w:rsidRPr="004C0A2E">
        <w:rPr>
          <w:rFonts w:ascii="Tahoma" w:hAnsi="Tahoma" w:cs="Tahoma"/>
          <w:sz w:val="22"/>
          <w:szCs w:val="22"/>
        </w:rPr>
        <w:t xml:space="preserve">TCAT academies with </w:t>
      </w:r>
      <w:r w:rsidR="00052436" w:rsidRPr="004C0A2E">
        <w:rPr>
          <w:rFonts w:ascii="Tahoma" w:hAnsi="Tahoma" w:cs="Tahoma"/>
          <w:sz w:val="22"/>
          <w:szCs w:val="22"/>
        </w:rPr>
        <w:t>early</w:t>
      </w:r>
      <w:r w:rsidRPr="004C0A2E">
        <w:rPr>
          <w:rFonts w:ascii="Tahoma" w:hAnsi="Tahoma" w:cs="Tahoma"/>
          <w:sz w:val="22"/>
          <w:szCs w:val="22"/>
        </w:rPr>
        <w:t xml:space="preserve"> years providers will also where appropriate inform Ofsted of the allegation and actions taken, withi</w:t>
      </w:r>
      <w:r w:rsidR="00052436">
        <w:rPr>
          <w:rFonts w:ascii="Tahoma" w:hAnsi="Tahoma" w:cs="Tahoma"/>
          <w:sz w:val="22"/>
          <w:szCs w:val="22"/>
        </w:rPr>
        <w:t>n the necessary timescale (see A</w:t>
      </w:r>
      <w:r w:rsidRPr="004C0A2E">
        <w:rPr>
          <w:rFonts w:ascii="Tahoma" w:hAnsi="Tahoma" w:cs="Tahoma"/>
          <w:sz w:val="22"/>
          <w:szCs w:val="22"/>
        </w:rPr>
        <w:t>ppendix 3 for more detail).</w:t>
      </w:r>
    </w:p>
    <w:p w14:paraId="19464AAB" w14:textId="77777777" w:rsidR="00D349B8" w:rsidRPr="004C0A2E" w:rsidRDefault="00D349B8" w:rsidP="00D349B8">
      <w:pPr>
        <w:pStyle w:val="1bodycopy10pt"/>
        <w:tabs>
          <w:tab w:val="left" w:pos="7655"/>
        </w:tabs>
        <w:spacing w:after="0"/>
        <w:rPr>
          <w:rFonts w:ascii="Tahoma" w:hAnsi="Tahoma" w:cs="Tahoma"/>
          <w:sz w:val="22"/>
          <w:szCs w:val="22"/>
        </w:rPr>
      </w:pPr>
    </w:p>
    <w:p w14:paraId="33B9D2E8" w14:textId="01F4386B" w:rsidR="00BE4DF1" w:rsidRPr="004C0A2E" w:rsidRDefault="00C42982" w:rsidP="00D349B8">
      <w:pPr>
        <w:pStyle w:val="Heading1"/>
        <w:numPr>
          <w:ilvl w:val="1"/>
          <w:numId w:val="2"/>
        </w:numPr>
        <w:spacing w:before="0" w:after="0"/>
        <w:rPr>
          <w:rFonts w:ascii="Tahoma" w:hAnsi="Tahoma" w:cs="Tahoma"/>
          <w:b/>
          <w:bCs/>
          <w:sz w:val="28"/>
          <w:szCs w:val="22"/>
        </w:rPr>
      </w:pPr>
      <w:bookmarkStart w:id="24" w:name="_Toc139132265"/>
      <w:r w:rsidRPr="004C0A2E">
        <w:rPr>
          <w:rFonts w:ascii="Tahoma" w:hAnsi="Tahoma" w:cs="Tahoma"/>
          <w:b/>
          <w:bCs/>
          <w:sz w:val="28"/>
          <w:szCs w:val="22"/>
        </w:rPr>
        <w:t>Allegations of abuse made against other pupils (Child on Child Abuse)</w:t>
      </w:r>
      <w:bookmarkEnd w:id="24"/>
    </w:p>
    <w:p w14:paraId="6706D9C4" w14:textId="77777777" w:rsidR="00014F4C" w:rsidRPr="004C0A2E" w:rsidRDefault="00014F4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We recognise that children can abuse their peers. Abuse will never be tolerated or passed off as “banter”, “just having a laugh” or “part of growing up”, as this can lead to a culture of unacceptable behaviours and an unsafe environment for pupils.</w:t>
      </w:r>
    </w:p>
    <w:p w14:paraId="0CDD1CBB" w14:textId="77777777" w:rsidR="00014F4C" w:rsidRPr="004C0A2E" w:rsidRDefault="00014F4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We also recognise the gendered nature of child-on-child abuse. However, all child-on-child abuse is unacceptable and will be taken seriously. </w:t>
      </w:r>
    </w:p>
    <w:p w14:paraId="5D650881" w14:textId="77777777" w:rsidR="00014F4C" w:rsidRPr="004C0A2E" w:rsidRDefault="00014F4C" w:rsidP="00D349B8">
      <w:pPr>
        <w:widowControl w:val="0"/>
        <w:autoSpaceDE w:val="0"/>
        <w:autoSpaceDN w:val="0"/>
        <w:spacing w:after="0" w:line="240" w:lineRule="auto"/>
        <w:rPr>
          <w:rFonts w:ascii="Tahoma" w:eastAsia="Tahoma" w:hAnsi="Tahoma" w:cs="Tahoma"/>
          <w:lang w:eastAsia="en-GB" w:bidi="en-GB"/>
        </w:rPr>
      </w:pPr>
    </w:p>
    <w:p w14:paraId="19A3F453" w14:textId="77777777" w:rsidR="00014F4C" w:rsidRPr="004C0A2E" w:rsidRDefault="00014F4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F4308CC" w14:textId="77777777" w:rsidR="001B6E0B" w:rsidRPr="004C0A2E" w:rsidRDefault="001B6E0B" w:rsidP="00D349B8">
      <w:pPr>
        <w:widowControl w:val="0"/>
        <w:autoSpaceDE w:val="0"/>
        <w:autoSpaceDN w:val="0"/>
        <w:spacing w:after="0" w:line="240" w:lineRule="auto"/>
        <w:rPr>
          <w:rFonts w:ascii="Tahoma" w:eastAsia="Tahoma" w:hAnsi="Tahoma" w:cs="Tahoma"/>
          <w:lang w:eastAsia="en-GB" w:bidi="en-GB"/>
        </w:rPr>
      </w:pPr>
    </w:p>
    <w:p w14:paraId="41E0C515" w14:textId="77777777" w:rsidR="00014F4C" w:rsidRPr="004C0A2E" w:rsidRDefault="00014F4C" w:rsidP="00ED722E">
      <w:pPr>
        <w:pStyle w:val="ListParagraph"/>
        <w:numPr>
          <w:ilvl w:val="0"/>
          <w:numId w:val="18"/>
        </w:numPr>
        <w:spacing w:after="0" w:line="240" w:lineRule="auto"/>
        <w:rPr>
          <w:rFonts w:ascii="Tahoma" w:eastAsia="MS Mincho" w:hAnsi="Tahoma" w:cs="Tahoma"/>
          <w:lang w:val="en-US"/>
        </w:rPr>
      </w:pPr>
      <w:r w:rsidRPr="004C0A2E">
        <w:rPr>
          <w:rFonts w:ascii="Tahoma" w:eastAsia="MS Mincho" w:hAnsi="Tahoma" w:cs="Tahoma"/>
          <w:lang w:val="en-US"/>
        </w:rPr>
        <w:t>Is serious, and potentially a criminal offence</w:t>
      </w:r>
    </w:p>
    <w:p w14:paraId="66F5818E" w14:textId="77777777" w:rsidR="00014F4C" w:rsidRPr="004C0A2E" w:rsidRDefault="00014F4C" w:rsidP="00ED722E">
      <w:pPr>
        <w:pStyle w:val="ListParagraph"/>
        <w:numPr>
          <w:ilvl w:val="0"/>
          <w:numId w:val="18"/>
        </w:numPr>
        <w:spacing w:after="0" w:line="240" w:lineRule="auto"/>
        <w:rPr>
          <w:rFonts w:ascii="Tahoma" w:eastAsia="MS Mincho" w:hAnsi="Tahoma" w:cs="Tahoma"/>
          <w:lang w:val="en-US"/>
        </w:rPr>
      </w:pPr>
      <w:r w:rsidRPr="004C0A2E">
        <w:rPr>
          <w:rFonts w:ascii="Tahoma" w:eastAsia="MS Mincho" w:hAnsi="Tahoma" w:cs="Tahoma"/>
          <w:lang w:val="en-US"/>
        </w:rPr>
        <w:t>Could put pupils in the school at risk</w:t>
      </w:r>
    </w:p>
    <w:p w14:paraId="73781700" w14:textId="77777777" w:rsidR="00014F4C" w:rsidRPr="004C0A2E" w:rsidRDefault="00014F4C" w:rsidP="00ED722E">
      <w:pPr>
        <w:pStyle w:val="ListParagraph"/>
        <w:numPr>
          <w:ilvl w:val="0"/>
          <w:numId w:val="18"/>
        </w:numPr>
        <w:spacing w:after="0" w:line="240" w:lineRule="auto"/>
        <w:rPr>
          <w:rFonts w:ascii="Tahoma" w:eastAsia="MS Mincho" w:hAnsi="Tahoma" w:cs="Tahoma"/>
          <w:lang w:val="en-US"/>
        </w:rPr>
      </w:pPr>
      <w:r w:rsidRPr="004C0A2E">
        <w:rPr>
          <w:rFonts w:ascii="Tahoma" w:eastAsia="MS Mincho" w:hAnsi="Tahoma" w:cs="Tahoma"/>
          <w:lang w:val="en-US"/>
        </w:rPr>
        <w:t>Is violent</w:t>
      </w:r>
    </w:p>
    <w:p w14:paraId="611742D9" w14:textId="77777777" w:rsidR="00014F4C" w:rsidRPr="004C0A2E" w:rsidRDefault="00014F4C" w:rsidP="00ED722E">
      <w:pPr>
        <w:pStyle w:val="ListParagraph"/>
        <w:numPr>
          <w:ilvl w:val="0"/>
          <w:numId w:val="18"/>
        </w:numPr>
        <w:spacing w:after="0" w:line="240" w:lineRule="auto"/>
        <w:rPr>
          <w:rFonts w:ascii="Tahoma" w:eastAsia="MS Mincho" w:hAnsi="Tahoma" w:cs="Tahoma"/>
          <w:lang w:val="en-US"/>
        </w:rPr>
      </w:pPr>
      <w:r w:rsidRPr="004C0A2E">
        <w:rPr>
          <w:rFonts w:ascii="Tahoma" w:eastAsia="MS Mincho" w:hAnsi="Tahoma" w:cs="Tahoma"/>
          <w:lang w:val="en-US"/>
        </w:rPr>
        <w:t>Involves pupils being forced to use drugs or alcohol</w:t>
      </w:r>
    </w:p>
    <w:p w14:paraId="546C75BE" w14:textId="079A4EE3" w:rsidR="00014F4C" w:rsidRPr="004C0A2E" w:rsidRDefault="00014F4C" w:rsidP="00ED722E">
      <w:pPr>
        <w:pStyle w:val="ListParagraph"/>
        <w:numPr>
          <w:ilvl w:val="0"/>
          <w:numId w:val="18"/>
        </w:numPr>
        <w:spacing w:after="0" w:line="240" w:lineRule="auto"/>
        <w:rPr>
          <w:rFonts w:ascii="Tahoma" w:eastAsia="MS Mincho" w:hAnsi="Tahoma" w:cs="Tahoma"/>
          <w:lang w:val="en-US"/>
        </w:rPr>
      </w:pPr>
      <w:r w:rsidRPr="004C0A2E">
        <w:rPr>
          <w:rFonts w:ascii="Tahoma" w:eastAsia="MS Mincho" w:hAnsi="Tahoma" w:cs="Tahoma"/>
          <w:lang w:val="en-US"/>
        </w:rPr>
        <w:t xml:space="preserve">Involves sexual exploitation, sexual </w:t>
      </w:r>
      <w:r w:rsidR="00BF0072" w:rsidRPr="004C0A2E">
        <w:rPr>
          <w:rFonts w:ascii="Tahoma" w:eastAsia="MS Mincho" w:hAnsi="Tahoma" w:cs="Tahoma"/>
          <w:lang w:val="en-US"/>
        </w:rPr>
        <w:t>abuse,</w:t>
      </w:r>
      <w:r w:rsidRPr="004C0A2E">
        <w:rPr>
          <w:rFonts w:ascii="Tahoma" w:eastAsia="MS Mincho" w:hAnsi="Tahoma" w:cs="Tahoma"/>
          <w:lang w:val="en-US"/>
        </w:rPr>
        <w:t xml:space="preserve"> or sexual harassment, such as indecent exposure, sexual assault, upskirting or sexually inappropriate pictures or videos (including the sharing of nudes and semi-nudes)</w:t>
      </w:r>
    </w:p>
    <w:p w14:paraId="5FEDDDFA" w14:textId="77777777" w:rsidR="00014F4C" w:rsidRPr="004C0A2E" w:rsidRDefault="00014F4C" w:rsidP="00D349B8">
      <w:pPr>
        <w:spacing w:after="0" w:line="240" w:lineRule="auto"/>
        <w:rPr>
          <w:rFonts w:ascii="Tahoma" w:eastAsia="MS Mincho" w:hAnsi="Tahoma" w:cs="Tahoma"/>
          <w:lang w:val="en-US"/>
        </w:rPr>
      </w:pPr>
      <w:r w:rsidRPr="004C0A2E">
        <w:rPr>
          <w:rFonts w:ascii="Tahoma" w:eastAsia="MS Mincho" w:hAnsi="Tahoma" w:cs="Tahoma"/>
          <w:lang w:val="en-US"/>
        </w:rPr>
        <w:t>See appendix 4 for more information about child-on-child abuse.</w:t>
      </w:r>
    </w:p>
    <w:p w14:paraId="26E8DCAC" w14:textId="77777777" w:rsidR="00D349B8" w:rsidRPr="004C0A2E" w:rsidRDefault="00D349B8" w:rsidP="00D349B8">
      <w:pPr>
        <w:widowControl w:val="0"/>
        <w:autoSpaceDE w:val="0"/>
        <w:autoSpaceDN w:val="0"/>
        <w:spacing w:after="0" w:line="240" w:lineRule="auto"/>
        <w:ind w:left="-56"/>
        <w:rPr>
          <w:rFonts w:ascii="Tahoma" w:eastAsia="Tahoma" w:hAnsi="Tahoma" w:cs="Tahoma"/>
          <w:b/>
          <w:bCs/>
          <w:lang w:eastAsia="en-GB" w:bidi="en-GB"/>
        </w:rPr>
      </w:pPr>
    </w:p>
    <w:p w14:paraId="4369A580" w14:textId="77777777" w:rsidR="00014F4C" w:rsidRPr="004C0A2E" w:rsidRDefault="00014F4C" w:rsidP="00D349B8">
      <w:pPr>
        <w:widowControl w:val="0"/>
        <w:autoSpaceDE w:val="0"/>
        <w:autoSpaceDN w:val="0"/>
        <w:spacing w:after="0" w:line="240" w:lineRule="auto"/>
        <w:ind w:left="-56"/>
        <w:rPr>
          <w:rFonts w:ascii="Tahoma" w:eastAsia="Tahoma" w:hAnsi="Tahoma" w:cs="Tahoma"/>
          <w:b/>
          <w:bCs/>
          <w:lang w:eastAsia="en-GB" w:bidi="en-GB"/>
        </w:rPr>
      </w:pPr>
      <w:r w:rsidRPr="004C0A2E">
        <w:rPr>
          <w:rFonts w:ascii="Tahoma" w:eastAsia="Tahoma" w:hAnsi="Tahoma" w:cs="Tahoma"/>
          <w:b/>
          <w:bCs/>
          <w:lang w:eastAsia="en-GB" w:bidi="en-GB"/>
        </w:rPr>
        <w:t>Procedures for dealing with allegations of child-on-child abuse</w:t>
      </w:r>
    </w:p>
    <w:p w14:paraId="46FEE5A2" w14:textId="77777777" w:rsidR="00014F4C" w:rsidRPr="004C0A2E" w:rsidRDefault="00014F4C" w:rsidP="00D349B8">
      <w:pPr>
        <w:widowControl w:val="0"/>
        <w:autoSpaceDE w:val="0"/>
        <w:autoSpaceDN w:val="0"/>
        <w:spacing w:after="0" w:line="240" w:lineRule="auto"/>
        <w:ind w:left="-56"/>
        <w:rPr>
          <w:rFonts w:ascii="Tahoma" w:eastAsia="Tahoma" w:hAnsi="Tahoma" w:cs="Tahoma"/>
          <w:lang w:eastAsia="en-GB" w:bidi="en-GB"/>
        </w:rPr>
      </w:pPr>
      <w:r w:rsidRPr="004C0A2E">
        <w:rPr>
          <w:rFonts w:ascii="Tahoma" w:eastAsia="Tahoma" w:hAnsi="Tahoma" w:cs="Tahoma"/>
          <w:lang w:eastAsia="en-GB" w:bidi="en-GB"/>
        </w:rPr>
        <w:t>If a pupil makes an allegation of abuse against another pupil:</w:t>
      </w:r>
    </w:p>
    <w:p w14:paraId="4E27F430" w14:textId="77777777" w:rsidR="001B6E0B" w:rsidRPr="004C0A2E" w:rsidRDefault="001B6E0B" w:rsidP="00D349B8">
      <w:pPr>
        <w:widowControl w:val="0"/>
        <w:autoSpaceDE w:val="0"/>
        <w:autoSpaceDN w:val="0"/>
        <w:spacing w:after="0" w:line="240" w:lineRule="auto"/>
        <w:ind w:left="-56"/>
        <w:rPr>
          <w:rFonts w:ascii="Tahoma" w:eastAsia="Tahoma" w:hAnsi="Tahoma" w:cs="Tahoma"/>
          <w:lang w:eastAsia="en-GB" w:bidi="en-GB"/>
        </w:rPr>
      </w:pPr>
    </w:p>
    <w:p w14:paraId="3BBC524A" w14:textId="77777777" w:rsidR="00014F4C" w:rsidRPr="004C0A2E" w:rsidRDefault="00014F4C" w:rsidP="00ED722E">
      <w:pPr>
        <w:pStyle w:val="ListParagraph"/>
        <w:numPr>
          <w:ilvl w:val="0"/>
          <w:numId w:val="19"/>
        </w:numPr>
        <w:spacing w:after="0" w:line="240" w:lineRule="auto"/>
        <w:rPr>
          <w:rFonts w:ascii="Tahoma" w:eastAsia="MS Mincho" w:hAnsi="Tahoma" w:cs="Tahoma"/>
          <w:lang w:val="en-US"/>
        </w:rPr>
      </w:pPr>
      <w:r w:rsidRPr="004C0A2E">
        <w:rPr>
          <w:rFonts w:ascii="Tahoma" w:eastAsia="MS Mincho" w:hAnsi="Tahoma" w:cs="Tahoma"/>
          <w:lang w:val="en-US"/>
        </w:rPr>
        <w:t>You must record the allegation and tell the DSL, but do not investigate it</w:t>
      </w:r>
    </w:p>
    <w:p w14:paraId="42ADC3F0" w14:textId="77777777" w:rsidR="00014F4C" w:rsidRPr="004C0A2E" w:rsidRDefault="00014F4C" w:rsidP="00ED722E">
      <w:pPr>
        <w:pStyle w:val="ListParagraph"/>
        <w:numPr>
          <w:ilvl w:val="0"/>
          <w:numId w:val="19"/>
        </w:numPr>
        <w:spacing w:after="0" w:line="240" w:lineRule="auto"/>
        <w:rPr>
          <w:rFonts w:ascii="Tahoma" w:eastAsia="MS Mincho" w:hAnsi="Tahoma" w:cs="Tahoma"/>
          <w:lang w:val="en-US"/>
        </w:rPr>
      </w:pPr>
      <w:r w:rsidRPr="004C0A2E">
        <w:rPr>
          <w:rFonts w:ascii="Tahoma" w:eastAsia="MS Mincho" w:hAnsi="Tahoma" w:cs="Tahoma"/>
          <w:lang w:val="en-US"/>
        </w:rPr>
        <w:t>The DSL will contact the local authority children’s social care team and follow its advice, as well as the police if the allegation involves a potential criminal offence</w:t>
      </w:r>
    </w:p>
    <w:p w14:paraId="1F42ACF9" w14:textId="77777777" w:rsidR="00014F4C" w:rsidRPr="004C0A2E" w:rsidRDefault="00014F4C" w:rsidP="00ED722E">
      <w:pPr>
        <w:pStyle w:val="ListParagraph"/>
        <w:numPr>
          <w:ilvl w:val="0"/>
          <w:numId w:val="19"/>
        </w:numPr>
        <w:spacing w:after="0" w:line="240" w:lineRule="auto"/>
        <w:rPr>
          <w:rFonts w:ascii="Tahoma" w:eastAsia="MS Mincho" w:hAnsi="Tahoma" w:cs="Tahoma"/>
          <w:lang w:val="en-US"/>
        </w:rPr>
      </w:pPr>
      <w:r w:rsidRPr="004C0A2E">
        <w:rPr>
          <w:rFonts w:ascii="Tahoma" w:eastAsia="MS Mincho" w:hAnsi="Tahoma" w:cs="Tahoma"/>
          <w:lang w:val="en-US"/>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5BF29DAE" w14:textId="77777777" w:rsidR="00014F4C" w:rsidRPr="00185D4F" w:rsidRDefault="00014F4C" w:rsidP="00ED722E">
      <w:pPr>
        <w:pStyle w:val="ListParagraph"/>
        <w:numPr>
          <w:ilvl w:val="0"/>
          <w:numId w:val="19"/>
        </w:numPr>
        <w:spacing w:after="0" w:line="240" w:lineRule="auto"/>
        <w:rPr>
          <w:rFonts w:ascii="Tahoma" w:eastAsia="MS Mincho" w:hAnsi="Tahoma" w:cs="Tahoma"/>
          <w:highlight w:val="green"/>
          <w:lang w:val="en-US"/>
        </w:rPr>
      </w:pPr>
      <w:r w:rsidRPr="00185D4F">
        <w:rPr>
          <w:rFonts w:ascii="Tahoma" w:eastAsia="MS Mincho" w:hAnsi="Tahoma" w:cs="Tahoma"/>
          <w:highlight w:val="green"/>
          <w:lang w:val="en-US"/>
        </w:rPr>
        <w:t>Bridgewater High School has trained Designated Sexual Misconduct Liaison Officers who will, under the direction of the DSL support that victim and alleged perpetrator</w:t>
      </w:r>
    </w:p>
    <w:p w14:paraId="0597F228" w14:textId="77777777" w:rsidR="00014F4C" w:rsidRPr="004C0A2E" w:rsidRDefault="00014F4C" w:rsidP="00ED722E">
      <w:pPr>
        <w:pStyle w:val="ListParagraph"/>
        <w:numPr>
          <w:ilvl w:val="0"/>
          <w:numId w:val="19"/>
        </w:numPr>
        <w:spacing w:after="0" w:line="240" w:lineRule="auto"/>
        <w:rPr>
          <w:rFonts w:ascii="Tahoma" w:eastAsia="MS Mincho" w:hAnsi="Tahoma" w:cs="Tahoma"/>
          <w:lang w:val="en-US"/>
        </w:rPr>
      </w:pPr>
      <w:r w:rsidRPr="004C0A2E">
        <w:rPr>
          <w:rFonts w:ascii="Tahoma" w:eastAsia="MS Mincho" w:hAnsi="Tahoma" w:cs="Tahoma"/>
          <w:lang w:val="en-US"/>
        </w:rPr>
        <w:t>The DSL will contact the children and adolescent mental health services (CAMHS), if appropriate</w:t>
      </w:r>
    </w:p>
    <w:p w14:paraId="3131A91F" w14:textId="77777777" w:rsidR="00014F4C" w:rsidRPr="004C0A2E" w:rsidRDefault="00014F4C" w:rsidP="00ED722E">
      <w:pPr>
        <w:pStyle w:val="ListParagraph"/>
        <w:numPr>
          <w:ilvl w:val="0"/>
          <w:numId w:val="19"/>
        </w:numPr>
        <w:spacing w:after="0" w:line="240" w:lineRule="auto"/>
        <w:rPr>
          <w:rFonts w:ascii="Tahoma" w:eastAsia="MS Mincho" w:hAnsi="Tahoma" w:cs="Tahoma"/>
          <w:lang w:val="en-US"/>
        </w:rPr>
      </w:pPr>
      <w:r w:rsidRPr="004C0A2E">
        <w:rPr>
          <w:rFonts w:ascii="Tahoma" w:eastAsia="MS Mincho" w:hAnsi="Tahoma" w:cs="Tahoma"/>
          <w:lang w:val="en-US"/>
        </w:rPr>
        <w:t xml:space="preserve">If the incident is a criminal offence and there are delays in the criminal process, the DSL will </w:t>
      </w:r>
      <w:proofErr w:type="gramStart"/>
      <w:r w:rsidRPr="004C0A2E">
        <w:rPr>
          <w:rFonts w:ascii="Tahoma" w:eastAsia="MS Mincho" w:hAnsi="Tahoma" w:cs="Tahoma"/>
          <w:lang w:val="en-US"/>
        </w:rPr>
        <w:t>work</w:t>
      </w:r>
      <w:proofErr w:type="gramEnd"/>
      <w:r w:rsidRPr="004C0A2E">
        <w:rPr>
          <w:rFonts w:ascii="Tahoma" w:eastAsia="MS Mincho" w:hAnsi="Tahoma" w:cs="Tahoma"/>
          <w:lang w:val="en-US"/>
        </w:rPr>
        <w:t xml:space="preserve"> closely with the police (and other agencies as required) while protecting children and/or taking any </w:t>
      </w:r>
      <w:r w:rsidRPr="004C0A2E">
        <w:rPr>
          <w:rFonts w:ascii="Tahoma" w:eastAsia="MS Mincho" w:hAnsi="Tahoma" w:cs="Tahoma"/>
          <w:lang w:val="en-US"/>
        </w:rPr>
        <w:lastRenderedPageBreak/>
        <w:t xml:space="preserve">disciplinary measures against the alleged perpetrator. We will ask the police if we have any questions about the investigation. </w:t>
      </w:r>
    </w:p>
    <w:p w14:paraId="4E6686A1" w14:textId="77777777" w:rsidR="00D349B8" w:rsidRPr="004C0A2E" w:rsidRDefault="00D349B8" w:rsidP="00D349B8">
      <w:pPr>
        <w:spacing w:after="0" w:line="240" w:lineRule="auto"/>
        <w:ind w:left="-56"/>
        <w:rPr>
          <w:rFonts w:ascii="Tahoma" w:eastAsia="MS Mincho" w:hAnsi="Tahoma" w:cs="Tahoma"/>
          <w:b/>
          <w:lang w:val="en-US"/>
        </w:rPr>
      </w:pPr>
    </w:p>
    <w:p w14:paraId="7FB4CD3C" w14:textId="2B6BAAB3" w:rsidR="00AA59C5" w:rsidRPr="004C0A2E" w:rsidRDefault="00014F4C" w:rsidP="00D349B8">
      <w:pPr>
        <w:spacing w:after="0" w:line="240" w:lineRule="auto"/>
        <w:ind w:left="-56"/>
        <w:rPr>
          <w:rFonts w:ascii="Tahoma" w:eastAsia="MS Mincho" w:hAnsi="Tahoma" w:cs="Tahoma"/>
          <w:b/>
          <w:lang w:val="en-US"/>
        </w:rPr>
      </w:pPr>
      <w:r w:rsidRPr="004C0A2E">
        <w:rPr>
          <w:rFonts w:ascii="Tahoma" w:eastAsia="MS Mincho" w:hAnsi="Tahoma" w:cs="Tahoma"/>
          <w:b/>
          <w:lang w:val="en-US"/>
        </w:rPr>
        <w:t xml:space="preserve">Creating a supportive environment in school and minimising the risk of child-on-child abuse </w:t>
      </w:r>
    </w:p>
    <w:p w14:paraId="6795E74F" w14:textId="46D54B41" w:rsidR="00014F4C" w:rsidRPr="004C0A2E" w:rsidRDefault="00014F4C" w:rsidP="00D349B8">
      <w:pPr>
        <w:spacing w:after="0" w:line="240" w:lineRule="auto"/>
        <w:ind w:left="-56"/>
        <w:rPr>
          <w:rFonts w:ascii="Tahoma" w:eastAsia="MS Mincho" w:hAnsi="Tahoma" w:cs="Tahoma"/>
          <w:b/>
          <w:lang w:val="en-US"/>
        </w:rPr>
      </w:pPr>
      <w:r w:rsidRPr="004C0A2E">
        <w:rPr>
          <w:rFonts w:ascii="Tahoma" w:eastAsia="MS Mincho" w:hAnsi="Tahoma" w:cs="Tahoma"/>
          <w:lang w:val="en-US"/>
        </w:rPr>
        <w:t xml:space="preserve">We recognise the importance of taking proactive action to minimise the risk of child-on-child abuse, and of creating a supportive environment where victims feel confident in reporting incidents. </w:t>
      </w:r>
    </w:p>
    <w:p w14:paraId="7CD7AB1F" w14:textId="77777777" w:rsidR="00014F4C" w:rsidRPr="004C0A2E" w:rsidRDefault="00014F4C" w:rsidP="00D349B8">
      <w:pPr>
        <w:spacing w:after="0" w:line="240" w:lineRule="auto"/>
        <w:rPr>
          <w:rFonts w:ascii="Tahoma" w:eastAsia="MS Mincho" w:hAnsi="Tahoma" w:cs="Tahoma"/>
          <w:b/>
          <w:lang w:val="en-US"/>
        </w:rPr>
      </w:pPr>
      <w:r w:rsidRPr="004C0A2E">
        <w:rPr>
          <w:rFonts w:ascii="Tahoma" w:eastAsia="MS Mincho" w:hAnsi="Tahoma" w:cs="Tahoma"/>
          <w:lang w:val="en-US"/>
        </w:rPr>
        <w:t>To achieve this, we will:</w:t>
      </w:r>
    </w:p>
    <w:p w14:paraId="78CCB3E7" w14:textId="77777777" w:rsidR="00014F4C" w:rsidRPr="004C0A2E" w:rsidRDefault="00014F4C" w:rsidP="00ED722E">
      <w:pPr>
        <w:pStyle w:val="ListParagraph"/>
        <w:widowControl w:val="0"/>
        <w:numPr>
          <w:ilvl w:val="0"/>
          <w:numId w:val="20"/>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Challenge any form of derogatory or sexualised language or inappropriate behaviour between peers, including requesting or sending sexual images </w:t>
      </w:r>
    </w:p>
    <w:p w14:paraId="601E97A2" w14:textId="77777777" w:rsidR="00014F4C" w:rsidRPr="004C0A2E" w:rsidRDefault="00014F4C" w:rsidP="00ED722E">
      <w:pPr>
        <w:pStyle w:val="ListParagraph"/>
        <w:widowControl w:val="0"/>
        <w:numPr>
          <w:ilvl w:val="0"/>
          <w:numId w:val="20"/>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Be vigilant to issues that particularly affect different genders – for example, sexualised or aggressive touching or grabbing towards female pupils, and initiation or hazing type violence with respect to boys</w:t>
      </w:r>
    </w:p>
    <w:p w14:paraId="10ABFF4A" w14:textId="77777777" w:rsidR="00014F4C" w:rsidRPr="004C0A2E" w:rsidRDefault="00014F4C" w:rsidP="00ED722E">
      <w:pPr>
        <w:pStyle w:val="ListParagraph"/>
        <w:widowControl w:val="0"/>
        <w:numPr>
          <w:ilvl w:val="0"/>
          <w:numId w:val="20"/>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Ensure our curriculum helps to educate pupils about appropriate behaviour and consent </w:t>
      </w:r>
    </w:p>
    <w:p w14:paraId="316D80C4" w14:textId="77777777" w:rsidR="00014F4C" w:rsidRPr="004C0A2E" w:rsidRDefault="00014F4C" w:rsidP="00ED722E">
      <w:pPr>
        <w:pStyle w:val="ListParagraph"/>
        <w:widowControl w:val="0"/>
        <w:numPr>
          <w:ilvl w:val="0"/>
          <w:numId w:val="20"/>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Ensure pupils can easily and confidently report abuse using our reporting systems (as described in section 7.10 below)</w:t>
      </w:r>
    </w:p>
    <w:p w14:paraId="50F1B299" w14:textId="77777777" w:rsidR="00014F4C" w:rsidRPr="004C0A2E" w:rsidRDefault="00014F4C" w:rsidP="00ED722E">
      <w:pPr>
        <w:pStyle w:val="ListParagraph"/>
        <w:widowControl w:val="0"/>
        <w:numPr>
          <w:ilvl w:val="0"/>
          <w:numId w:val="20"/>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Ensure staff reassure victims that they are being taken seriously </w:t>
      </w:r>
    </w:p>
    <w:p w14:paraId="635D77CA" w14:textId="7DADFDA3" w:rsidR="00014F4C" w:rsidRPr="004C0A2E" w:rsidRDefault="00014F4C" w:rsidP="00ED722E">
      <w:pPr>
        <w:pStyle w:val="ListParagraph"/>
        <w:widowControl w:val="0"/>
        <w:numPr>
          <w:ilvl w:val="0"/>
          <w:numId w:val="20"/>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Be alert to reports of sexual violence and/or harassment that may point to environmental or systemic problems that could be addressed by updating policies, </w:t>
      </w:r>
      <w:r w:rsidR="008B2E36" w:rsidRPr="004C0A2E">
        <w:rPr>
          <w:rFonts w:ascii="Tahoma" w:eastAsia="MS Mincho" w:hAnsi="Tahoma" w:cs="Tahoma"/>
          <w:lang w:val="en-US"/>
        </w:rPr>
        <w:t>processes,</w:t>
      </w:r>
      <w:r w:rsidRPr="004C0A2E">
        <w:rPr>
          <w:rFonts w:ascii="Tahoma" w:eastAsia="MS Mincho" w:hAnsi="Tahoma" w:cs="Tahoma"/>
          <w:lang w:val="en-US"/>
        </w:rPr>
        <w:t xml:space="preserve"> and the curriculum, or could reflect wider issues in the local area that should be shared with safeguarding partners</w:t>
      </w:r>
    </w:p>
    <w:p w14:paraId="13C962EB" w14:textId="77777777" w:rsidR="00014F4C" w:rsidRPr="004C0A2E" w:rsidRDefault="00014F4C" w:rsidP="00ED722E">
      <w:pPr>
        <w:pStyle w:val="ListParagraph"/>
        <w:widowControl w:val="0"/>
        <w:numPr>
          <w:ilvl w:val="0"/>
          <w:numId w:val="20"/>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Support children who have witnessed sexual violence, especially rape or assault by penetration. We will do all we can to make sure the victim, alleged perpetrator(s) and any witnesses are not bullied or harassed</w:t>
      </w:r>
    </w:p>
    <w:p w14:paraId="2FE47F61" w14:textId="77777777" w:rsidR="00014F4C" w:rsidRPr="004C0A2E" w:rsidRDefault="00014F4C" w:rsidP="00ED722E">
      <w:pPr>
        <w:pStyle w:val="ListParagraph"/>
        <w:widowControl w:val="0"/>
        <w:numPr>
          <w:ilvl w:val="0"/>
          <w:numId w:val="20"/>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Consider intra familial harms and any necessary support for siblings following a report of sexual violence and/or harassment  </w:t>
      </w:r>
    </w:p>
    <w:p w14:paraId="4E47A7A7" w14:textId="77777777" w:rsidR="00D349B8" w:rsidRPr="004C0A2E" w:rsidRDefault="00D349B8" w:rsidP="00D349B8">
      <w:pPr>
        <w:spacing w:after="0" w:line="240" w:lineRule="auto"/>
        <w:rPr>
          <w:rFonts w:ascii="Tahoma" w:eastAsia="MS Mincho" w:hAnsi="Tahoma" w:cs="Tahoma"/>
          <w:b/>
          <w:bCs/>
          <w:lang w:val="en-US"/>
        </w:rPr>
      </w:pPr>
    </w:p>
    <w:p w14:paraId="6BF773F1" w14:textId="77777777" w:rsidR="00014F4C" w:rsidRPr="004C0A2E" w:rsidRDefault="00014F4C" w:rsidP="00D349B8">
      <w:pPr>
        <w:spacing w:after="0" w:line="240" w:lineRule="auto"/>
        <w:rPr>
          <w:rFonts w:ascii="Tahoma" w:eastAsia="MS Mincho" w:hAnsi="Tahoma" w:cs="Tahoma"/>
          <w:b/>
          <w:bCs/>
          <w:lang w:val="en-US"/>
        </w:rPr>
      </w:pPr>
      <w:r w:rsidRPr="004C0A2E">
        <w:rPr>
          <w:rFonts w:ascii="Tahoma" w:eastAsia="MS Mincho" w:hAnsi="Tahoma" w:cs="Tahoma"/>
          <w:b/>
          <w:bCs/>
          <w:lang w:val="en-US"/>
        </w:rPr>
        <w:t>Ensure staff are trained to:</w:t>
      </w:r>
    </w:p>
    <w:p w14:paraId="0F27DE3D"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b/>
          <w:bCs/>
          <w:lang w:val="en-US"/>
        </w:rPr>
      </w:pPr>
      <w:r w:rsidRPr="004C0A2E">
        <w:rPr>
          <w:rFonts w:ascii="Tahoma" w:eastAsia="MS Mincho" w:hAnsi="Tahoma" w:cs="Tahoma"/>
          <w:lang w:val="en-US"/>
        </w:rPr>
        <w:t>Recognise the indicators and signs of child-on-child abuse, and know how to identify it and respond to reports</w:t>
      </w:r>
    </w:p>
    <w:p w14:paraId="07857D0A"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b/>
          <w:bCs/>
          <w:lang w:val="en-US"/>
        </w:rPr>
      </w:pPr>
      <w:r w:rsidRPr="004C0A2E">
        <w:rPr>
          <w:rFonts w:ascii="Tahoma" w:eastAsia="MS Mincho" w:hAnsi="Tahoma" w:cs="Tahoma"/>
          <w:lang w:val="en-US"/>
        </w:rPr>
        <w:t xml:space="preserve">That even if there are no reports of child-on-child abuse in school, it does not mean it is not happening – staff should maintain an attitude of “it could happen here” </w:t>
      </w:r>
    </w:p>
    <w:p w14:paraId="271AA8EC"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b/>
          <w:bCs/>
          <w:lang w:val="en-US"/>
        </w:rPr>
      </w:pPr>
      <w:r w:rsidRPr="004C0A2E">
        <w:rPr>
          <w:rFonts w:ascii="Tahoma" w:eastAsia="MS Mincho" w:hAnsi="Tahoma" w:cs="Tahoma"/>
          <w:lang w:val="en-US"/>
        </w:rPr>
        <w:t>That if they have any concerns about a child’s welfare, they should act on them immediately rather than wait to be told, and that victims may not always make a direct report. For example:</w:t>
      </w:r>
    </w:p>
    <w:p w14:paraId="44CF39BB"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Children can show signs or act in ways they hope adults will notice and react to</w:t>
      </w:r>
    </w:p>
    <w:p w14:paraId="5CE68629"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A friend may make a report </w:t>
      </w:r>
    </w:p>
    <w:p w14:paraId="12B5BAD3"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A member of staff may overhear a conversation </w:t>
      </w:r>
    </w:p>
    <w:p w14:paraId="60CCE1A7"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A child’s behaviour might indicate that something is wrong</w:t>
      </w:r>
    </w:p>
    <w:p w14:paraId="2EF9BBEE"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That certain children may face additional barriers to telling someone because of their vulnerability, disability, gender, ethnicity and/or sexual orientation</w:t>
      </w:r>
    </w:p>
    <w:p w14:paraId="3DAB6164"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That a pupil harming a peer could be a sign that the child is being abused themselves, and that this would fall under the scope of this policy</w:t>
      </w:r>
    </w:p>
    <w:p w14:paraId="72C4218D"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The important role they </w:t>
      </w:r>
      <w:proofErr w:type="gramStart"/>
      <w:r w:rsidRPr="004C0A2E">
        <w:rPr>
          <w:rFonts w:ascii="Tahoma" w:eastAsia="MS Mincho" w:hAnsi="Tahoma" w:cs="Tahoma"/>
          <w:lang w:val="en-US"/>
        </w:rPr>
        <w:t>have to</w:t>
      </w:r>
      <w:proofErr w:type="gramEnd"/>
      <w:r w:rsidRPr="004C0A2E">
        <w:rPr>
          <w:rFonts w:ascii="Tahoma" w:eastAsia="MS Mincho" w:hAnsi="Tahoma" w:cs="Tahoma"/>
          <w:lang w:val="en-US"/>
        </w:rPr>
        <w:t xml:space="preserve"> play in preventing child-on-child abuse and responding where they believe a child may be at risk from it</w:t>
      </w:r>
    </w:p>
    <w:p w14:paraId="69481176"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That they should speak to the DSL if they have any concerns</w:t>
      </w:r>
    </w:p>
    <w:p w14:paraId="0CD2C3CC" w14:textId="77777777" w:rsidR="00014F4C" w:rsidRPr="004C0A2E" w:rsidRDefault="00014F4C" w:rsidP="00ED722E">
      <w:pPr>
        <w:pStyle w:val="ListParagraph"/>
        <w:widowControl w:val="0"/>
        <w:numPr>
          <w:ilvl w:val="0"/>
          <w:numId w:val="21"/>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That social media is likely to play a role in the fall-out from any incident or alleged incident, including for potential contact between the victim, alleged perpetrator(s</w:t>
      </w:r>
      <w:proofErr w:type="gramStart"/>
      <w:r w:rsidRPr="004C0A2E">
        <w:rPr>
          <w:rFonts w:ascii="Tahoma" w:eastAsia="MS Mincho" w:hAnsi="Tahoma" w:cs="Tahoma"/>
          <w:lang w:val="en-US"/>
        </w:rPr>
        <w:t>)</w:t>
      </w:r>
      <w:proofErr w:type="gramEnd"/>
      <w:r w:rsidRPr="004C0A2E">
        <w:rPr>
          <w:rFonts w:ascii="Tahoma" w:eastAsia="MS Mincho" w:hAnsi="Tahoma" w:cs="Tahoma"/>
          <w:lang w:val="en-US"/>
        </w:rPr>
        <w:t xml:space="preserve"> and friends from either side</w:t>
      </w:r>
    </w:p>
    <w:p w14:paraId="0CAE1A1E" w14:textId="13E26926" w:rsidR="00014F4C" w:rsidRPr="004C0A2E" w:rsidRDefault="00014F4C" w:rsidP="00ED722E">
      <w:pPr>
        <w:pStyle w:val="ListParagraph"/>
        <w:numPr>
          <w:ilvl w:val="0"/>
          <w:numId w:val="21"/>
        </w:numPr>
        <w:spacing w:after="0" w:line="240" w:lineRule="auto"/>
        <w:rPr>
          <w:rFonts w:ascii="Tahoma" w:eastAsia="MS Mincho" w:hAnsi="Tahoma" w:cs="Tahoma"/>
          <w:lang w:val="en-US"/>
        </w:rPr>
      </w:pPr>
      <w:r w:rsidRPr="004C0A2E">
        <w:rPr>
          <w:rFonts w:ascii="Tahoma" w:eastAsia="MS Mincho" w:hAnsi="Tahoma" w:cs="Tahoma"/>
          <w:lang w:val="en-US"/>
        </w:rPr>
        <w:t xml:space="preserve">The DSL will take the lead role in any disciplining of the alleged perpetrator(s). Safeguarding Partners will provide support at the same time as taking any disciplinary action. Disciplinary action can be taken while other investigations are going on, </w:t>
      </w:r>
      <w:r w:rsidR="0005130B" w:rsidRPr="004C0A2E">
        <w:rPr>
          <w:rFonts w:ascii="Tahoma" w:eastAsia="MS Mincho" w:hAnsi="Tahoma" w:cs="Tahoma"/>
          <w:lang w:val="en-US"/>
        </w:rPr>
        <w:t>e.g.,</w:t>
      </w:r>
      <w:r w:rsidRPr="004C0A2E">
        <w:rPr>
          <w:rFonts w:ascii="Tahoma" w:eastAsia="MS Mincho" w:hAnsi="Tahoma" w:cs="Tahoma"/>
          <w:lang w:val="en-US"/>
        </w:rPr>
        <w:t xml:space="preserve"> by the police. The fact that another body is investigating or has investigated an incident </w:t>
      </w:r>
      <w:r w:rsidR="00052436" w:rsidRPr="004C0A2E">
        <w:rPr>
          <w:rFonts w:ascii="Tahoma" w:eastAsia="MS Mincho" w:hAnsi="Tahoma" w:cs="Tahoma"/>
          <w:lang w:val="en-US"/>
        </w:rPr>
        <w:t>does not</w:t>
      </w:r>
      <w:r w:rsidRPr="004C0A2E">
        <w:rPr>
          <w:rFonts w:ascii="Tahoma" w:eastAsia="MS Mincho" w:hAnsi="Tahoma" w:cs="Tahoma"/>
          <w:lang w:val="en-US"/>
        </w:rPr>
        <w:t xml:space="preserve"> (in itself) prevent our school from coming to its own conclusion about what happened and imposing a penalty accordingly. We will consider these matters on a case-by-case basis, taking into account whether: </w:t>
      </w:r>
    </w:p>
    <w:p w14:paraId="0E2C9C6F" w14:textId="77777777" w:rsidR="00014F4C" w:rsidRPr="004C0A2E" w:rsidRDefault="00014F4C" w:rsidP="00ED722E">
      <w:pPr>
        <w:pStyle w:val="ListParagraph"/>
        <w:numPr>
          <w:ilvl w:val="0"/>
          <w:numId w:val="21"/>
        </w:numPr>
        <w:spacing w:after="0" w:line="240" w:lineRule="auto"/>
        <w:rPr>
          <w:rFonts w:ascii="Tahoma" w:eastAsia="MS Mincho" w:hAnsi="Tahoma" w:cs="Tahoma"/>
          <w:lang w:val="en-US"/>
        </w:rPr>
      </w:pPr>
      <w:r w:rsidRPr="004C0A2E">
        <w:rPr>
          <w:rFonts w:ascii="Tahoma" w:eastAsia="MS Mincho" w:hAnsi="Tahoma" w:cs="Tahoma"/>
          <w:lang w:val="en-US"/>
        </w:rPr>
        <w:t xml:space="preserve">Taking action would prejudice an investigation and/or subsequent prosecution – we will </w:t>
      </w:r>
      <w:proofErr w:type="gramStart"/>
      <w:r w:rsidRPr="004C0A2E">
        <w:rPr>
          <w:rFonts w:ascii="Tahoma" w:eastAsia="MS Mincho" w:hAnsi="Tahoma" w:cs="Tahoma"/>
          <w:lang w:val="en-US"/>
        </w:rPr>
        <w:t>liaise</w:t>
      </w:r>
      <w:proofErr w:type="gramEnd"/>
      <w:r w:rsidRPr="004C0A2E">
        <w:rPr>
          <w:rFonts w:ascii="Tahoma" w:eastAsia="MS Mincho" w:hAnsi="Tahoma" w:cs="Tahoma"/>
          <w:lang w:val="en-US"/>
        </w:rPr>
        <w:t xml:space="preserve"> with the police and/or LA children’s social care to determine this </w:t>
      </w:r>
    </w:p>
    <w:p w14:paraId="6A477EA8" w14:textId="607A1641" w:rsidR="00FF3982" w:rsidRPr="004C0A2E" w:rsidRDefault="00014F4C" w:rsidP="00ED722E">
      <w:pPr>
        <w:pStyle w:val="ListParagraph"/>
        <w:numPr>
          <w:ilvl w:val="0"/>
          <w:numId w:val="21"/>
        </w:numPr>
        <w:spacing w:after="0" w:line="240" w:lineRule="auto"/>
        <w:rPr>
          <w:rFonts w:ascii="Tahoma" w:hAnsi="Tahoma" w:cs="Tahoma"/>
        </w:rPr>
      </w:pPr>
      <w:r w:rsidRPr="004C0A2E">
        <w:rPr>
          <w:rFonts w:ascii="Tahoma" w:eastAsia="Tahoma" w:hAnsi="Tahoma" w:cs="Tahoma"/>
          <w:lang w:eastAsia="en-GB" w:bidi="en-GB"/>
        </w:rPr>
        <w:t xml:space="preserve">There are circumstances that make it unreasonable or irrational for us to reach our own view about what happened while an independent investigation is ongoing  </w:t>
      </w:r>
    </w:p>
    <w:p w14:paraId="2DF7915A" w14:textId="77777777" w:rsidR="00D349B8" w:rsidRPr="004C0A2E" w:rsidRDefault="00D349B8" w:rsidP="00D349B8">
      <w:pPr>
        <w:spacing w:after="0" w:line="240" w:lineRule="auto"/>
        <w:rPr>
          <w:rFonts w:ascii="Tahoma" w:hAnsi="Tahoma" w:cs="Tahoma"/>
        </w:rPr>
      </w:pPr>
    </w:p>
    <w:p w14:paraId="39FABF1E" w14:textId="01108E69" w:rsidR="00BE4DF1" w:rsidRPr="004C0A2E" w:rsidRDefault="00040718" w:rsidP="00D349B8">
      <w:pPr>
        <w:pStyle w:val="Heading1"/>
        <w:numPr>
          <w:ilvl w:val="1"/>
          <w:numId w:val="2"/>
        </w:numPr>
        <w:spacing w:before="0" w:after="0"/>
        <w:rPr>
          <w:rFonts w:ascii="Tahoma" w:hAnsi="Tahoma" w:cs="Tahoma"/>
          <w:b/>
          <w:bCs/>
          <w:sz w:val="28"/>
          <w:szCs w:val="22"/>
        </w:rPr>
      </w:pPr>
      <w:r w:rsidRPr="004C0A2E">
        <w:rPr>
          <w:rFonts w:ascii="Tahoma" w:hAnsi="Tahoma" w:cs="Tahoma"/>
          <w:b/>
          <w:bCs/>
          <w:sz w:val="28"/>
          <w:szCs w:val="22"/>
        </w:rPr>
        <w:t xml:space="preserve"> </w:t>
      </w:r>
      <w:bookmarkStart w:id="25" w:name="_Toc139132266"/>
      <w:r w:rsidRPr="004C0A2E">
        <w:rPr>
          <w:rFonts w:ascii="Tahoma" w:hAnsi="Tahoma" w:cs="Tahoma"/>
          <w:b/>
          <w:bCs/>
          <w:sz w:val="28"/>
          <w:szCs w:val="22"/>
        </w:rPr>
        <w:t xml:space="preserve">Sharing of </w:t>
      </w:r>
      <w:r w:rsidR="003962CE" w:rsidRPr="004C0A2E">
        <w:rPr>
          <w:rFonts w:ascii="Tahoma" w:hAnsi="Tahoma" w:cs="Tahoma"/>
          <w:b/>
          <w:bCs/>
          <w:sz w:val="28"/>
          <w:szCs w:val="22"/>
        </w:rPr>
        <w:t>n</w:t>
      </w:r>
      <w:r w:rsidR="00AB579B" w:rsidRPr="004C0A2E">
        <w:rPr>
          <w:rFonts w:ascii="Tahoma" w:hAnsi="Tahoma" w:cs="Tahoma"/>
          <w:b/>
          <w:bCs/>
          <w:sz w:val="28"/>
          <w:szCs w:val="22"/>
        </w:rPr>
        <w:t>u</w:t>
      </w:r>
      <w:r w:rsidR="003962CE" w:rsidRPr="004C0A2E">
        <w:rPr>
          <w:rFonts w:ascii="Tahoma" w:hAnsi="Tahoma" w:cs="Tahoma"/>
          <w:b/>
          <w:bCs/>
          <w:sz w:val="28"/>
          <w:szCs w:val="22"/>
        </w:rPr>
        <w:t>des and semi-nudes (‘sexting’)</w:t>
      </w:r>
      <w:bookmarkEnd w:id="25"/>
    </w:p>
    <w:p w14:paraId="1AA33F2F" w14:textId="77777777" w:rsidR="007A1FBC" w:rsidRPr="00052436" w:rsidRDefault="007A1FBC"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We follow the suggested approach based on </w:t>
      </w:r>
      <w:hyperlink r:id="rId49" w:history="1">
        <w:r w:rsidRPr="004C0A2E">
          <w:rPr>
            <w:rFonts w:ascii="Tahoma" w:eastAsia="MS Mincho" w:hAnsi="Tahoma" w:cs="Tahoma"/>
            <w:color w:val="0072CC"/>
            <w:u w:val="single"/>
            <w:lang w:val="en-US"/>
          </w:rPr>
          <w:t>guidance from the UK Council for Internet Safety</w:t>
        </w:r>
      </w:hyperlink>
      <w:r w:rsidRPr="004C0A2E">
        <w:rPr>
          <w:rFonts w:ascii="Tahoma" w:eastAsia="MS Mincho" w:hAnsi="Tahoma" w:cs="Tahoma"/>
          <w:lang w:val="en-US"/>
        </w:rPr>
        <w:t xml:space="preserve"> for </w:t>
      </w:r>
      <w:r w:rsidRPr="00052436">
        <w:rPr>
          <w:rFonts w:ascii="Tahoma" w:eastAsia="MS Mincho" w:hAnsi="Tahoma" w:cs="Tahoma"/>
          <w:lang w:val="en-US"/>
        </w:rPr>
        <w:t xml:space="preserve">all staff and for </w:t>
      </w:r>
      <w:hyperlink r:id="rId50" w:history="1">
        <w:r w:rsidRPr="00052436">
          <w:rPr>
            <w:rFonts w:ascii="Tahoma" w:eastAsia="MS Mincho" w:hAnsi="Tahoma" w:cs="Tahoma"/>
            <w:lang w:val="en-US"/>
          </w:rPr>
          <w:t>DSLs and senior leaders</w:t>
        </w:r>
      </w:hyperlink>
      <w:r w:rsidRPr="00052436">
        <w:rPr>
          <w:rFonts w:ascii="Tahoma" w:eastAsia="MS Mincho" w:hAnsi="Tahoma" w:cs="Tahoma"/>
          <w:lang w:val="en-US"/>
        </w:rPr>
        <w:t xml:space="preserve">. </w:t>
      </w:r>
    </w:p>
    <w:p w14:paraId="22B062AE" w14:textId="77777777" w:rsidR="00D349B8" w:rsidRPr="004C0A2E" w:rsidRDefault="00D349B8" w:rsidP="00D349B8">
      <w:pPr>
        <w:spacing w:after="0" w:line="240" w:lineRule="auto"/>
        <w:rPr>
          <w:rFonts w:ascii="Tahoma" w:eastAsia="MS Mincho" w:hAnsi="Tahoma" w:cs="Tahoma"/>
          <w:lang w:val="en-US"/>
        </w:rPr>
      </w:pPr>
    </w:p>
    <w:p w14:paraId="03BBBE7A" w14:textId="77777777" w:rsidR="007A1FBC" w:rsidRPr="004C0A2E" w:rsidRDefault="007A1FBC"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Your responsibilities when responding to an incident</w:t>
      </w:r>
    </w:p>
    <w:p w14:paraId="5486FDF9" w14:textId="77777777"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If you are made aware of an incident involving the consensual or non-consensual sharing of nude or semi-nude images/videos (also known as ‘sexting’ or ‘youth produced sexual imagery’), you must report it to the DSL immediately. </w:t>
      </w:r>
    </w:p>
    <w:p w14:paraId="1BFB2362" w14:textId="77777777" w:rsidR="00903077" w:rsidRPr="004C0A2E" w:rsidRDefault="00903077" w:rsidP="00D349B8">
      <w:pPr>
        <w:widowControl w:val="0"/>
        <w:autoSpaceDE w:val="0"/>
        <w:autoSpaceDN w:val="0"/>
        <w:spacing w:after="0" w:line="240" w:lineRule="auto"/>
        <w:rPr>
          <w:rFonts w:ascii="Tahoma" w:eastAsia="Tahoma" w:hAnsi="Tahoma" w:cs="Tahoma"/>
          <w:lang w:eastAsia="en-GB" w:bidi="en-GB"/>
        </w:rPr>
      </w:pPr>
    </w:p>
    <w:p w14:paraId="59CA2760" w14:textId="77777777"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b/>
          <w:bCs/>
          <w:lang w:eastAsia="en-GB" w:bidi="en-GB"/>
        </w:rPr>
        <w:t>You must not</w:t>
      </w:r>
      <w:r w:rsidRPr="004C0A2E">
        <w:rPr>
          <w:rFonts w:ascii="Tahoma" w:eastAsia="Tahoma" w:hAnsi="Tahoma" w:cs="Tahoma"/>
          <w:lang w:eastAsia="en-GB" w:bidi="en-GB"/>
        </w:rPr>
        <w:t xml:space="preserve">: </w:t>
      </w:r>
    </w:p>
    <w:p w14:paraId="3B55799F" w14:textId="77777777" w:rsidR="007A1FBC" w:rsidRPr="004C0A2E" w:rsidRDefault="007A1FBC" w:rsidP="00ED722E">
      <w:pPr>
        <w:pStyle w:val="ListParagraph"/>
        <w:widowControl w:val="0"/>
        <w:numPr>
          <w:ilvl w:val="0"/>
          <w:numId w:val="22"/>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View, copy, print, share, store or save the imagery yourself, or ask a pupil to share or download it (if you have already viewed the imagery by accident, you must report this to the DSL)</w:t>
      </w:r>
    </w:p>
    <w:p w14:paraId="5927AA3E" w14:textId="77777777" w:rsidR="007A1FBC" w:rsidRPr="004C0A2E" w:rsidRDefault="007A1FBC" w:rsidP="00ED722E">
      <w:pPr>
        <w:pStyle w:val="ListParagraph"/>
        <w:widowControl w:val="0"/>
        <w:numPr>
          <w:ilvl w:val="0"/>
          <w:numId w:val="22"/>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Delete the imagery or ask the pupil to delete it</w:t>
      </w:r>
    </w:p>
    <w:p w14:paraId="61BAF26D" w14:textId="77777777" w:rsidR="007A1FBC" w:rsidRPr="004C0A2E" w:rsidRDefault="007A1FBC" w:rsidP="00ED722E">
      <w:pPr>
        <w:pStyle w:val="ListParagraph"/>
        <w:widowControl w:val="0"/>
        <w:numPr>
          <w:ilvl w:val="0"/>
          <w:numId w:val="22"/>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Ask the pupil(s) who are involved in the incident to disclose information regarding the imagery (this is the DSL’s responsibility) </w:t>
      </w:r>
    </w:p>
    <w:p w14:paraId="5BF31AA2" w14:textId="77777777" w:rsidR="007A1FBC" w:rsidRPr="004C0A2E" w:rsidRDefault="007A1FBC" w:rsidP="00ED722E">
      <w:pPr>
        <w:pStyle w:val="ListParagraph"/>
        <w:widowControl w:val="0"/>
        <w:numPr>
          <w:ilvl w:val="0"/>
          <w:numId w:val="22"/>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Share information about the incident with other members of staff, the pupil(s) it involves or their, or other, parents and/or carers</w:t>
      </w:r>
    </w:p>
    <w:p w14:paraId="1851AD4B" w14:textId="77777777" w:rsidR="007A1FBC" w:rsidRPr="004C0A2E" w:rsidRDefault="007A1FBC" w:rsidP="00ED722E">
      <w:pPr>
        <w:pStyle w:val="ListParagraph"/>
        <w:widowControl w:val="0"/>
        <w:numPr>
          <w:ilvl w:val="0"/>
          <w:numId w:val="22"/>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Say or do anything to blame or shame any young people involved</w:t>
      </w:r>
    </w:p>
    <w:p w14:paraId="559DA4DB" w14:textId="77777777" w:rsidR="00903077" w:rsidRPr="004C0A2E" w:rsidRDefault="00903077" w:rsidP="00D349B8">
      <w:pPr>
        <w:pStyle w:val="ListParagraph"/>
        <w:widowControl w:val="0"/>
        <w:autoSpaceDE w:val="0"/>
        <w:autoSpaceDN w:val="0"/>
        <w:spacing w:after="0" w:line="240" w:lineRule="auto"/>
        <w:ind w:left="360"/>
        <w:rPr>
          <w:rFonts w:ascii="Tahoma" w:eastAsia="MS Mincho" w:hAnsi="Tahoma" w:cs="Tahoma"/>
          <w:lang w:val="en-US"/>
        </w:rPr>
      </w:pPr>
    </w:p>
    <w:p w14:paraId="1071D411" w14:textId="77777777" w:rsidR="007A1FBC" w:rsidRPr="004C0A2E" w:rsidRDefault="007A1FBC" w:rsidP="00D349B8">
      <w:pPr>
        <w:spacing w:after="0" w:line="240" w:lineRule="auto"/>
        <w:rPr>
          <w:rFonts w:ascii="Tahoma" w:eastAsia="MS Mincho" w:hAnsi="Tahoma" w:cs="Tahoma"/>
          <w:b/>
          <w:bCs/>
          <w:lang w:val="en-US"/>
        </w:rPr>
      </w:pPr>
      <w:r w:rsidRPr="004C0A2E">
        <w:rPr>
          <w:rFonts w:ascii="Tahoma" w:eastAsia="MS Mincho" w:hAnsi="Tahoma" w:cs="Tahoma"/>
          <w:b/>
          <w:bCs/>
          <w:lang w:val="en-US"/>
        </w:rPr>
        <w:t>You should explain that you need to report the incident and reassure the pupil(s) that they will receive support and help from the DSL.</w:t>
      </w:r>
    </w:p>
    <w:p w14:paraId="63C67B0F" w14:textId="77777777" w:rsidR="00D349B8" w:rsidRPr="004C0A2E" w:rsidRDefault="00D349B8" w:rsidP="00D349B8">
      <w:pPr>
        <w:spacing w:after="0" w:line="240" w:lineRule="auto"/>
        <w:rPr>
          <w:rFonts w:ascii="Tahoma" w:eastAsia="MS Mincho" w:hAnsi="Tahoma" w:cs="Tahoma"/>
          <w:b/>
          <w:bCs/>
          <w:lang w:val="en-US"/>
        </w:rPr>
      </w:pPr>
    </w:p>
    <w:p w14:paraId="79E13E07" w14:textId="77777777" w:rsidR="007A1FBC" w:rsidRPr="004C0A2E" w:rsidRDefault="007A1FBC"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Initial review meeting</w:t>
      </w:r>
    </w:p>
    <w:p w14:paraId="5115990A" w14:textId="77777777"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041AF97C" w14:textId="77777777" w:rsidR="000C6791" w:rsidRPr="004C0A2E" w:rsidRDefault="000C6791" w:rsidP="00D349B8">
      <w:pPr>
        <w:widowControl w:val="0"/>
        <w:autoSpaceDE w:val="0"/>
        <w:autoSpaceDN w:val="0"/>
        <w:spacing w:after="0" w:line="240" w:lineRule="auto"/>
        <w:rPr>
          <w:rFonts w:ascii="Tahoma" w:eastAsia="Tahoma" w:hAnsi="Tahoma" w:cs="Tahoma"/>
          <w:lang w:eastAsia="en-GB" w:bidi="en-GB"/>
        </w:rPr>
      </w:pPr>
    </w:p>
    <w:p w14:paraId="449CF045" w14:textId="77777777" w:rsidR="007A1FBC" w:rsidRPr="004C0A2E" w:rsidRDefault="007A1FBC" w:rsidP="00ED722E">
      <w:pPr>
        <w:pStyle w:val="ListParagraph"/>
        <w:numPr>
          <w:ilvl w:val="0"/>
          <w:numId w:val="23"/>
        </w:numPr>
        <w:spacing w:after="0" w:line="240" w:lineRule="auto"/>
        <w:rPr>
          <w:rFonts w:ascii="Tahoma" w:eastAsia="MS Mincho" w:hAnsi="Tahoma" w:cs="Tahoma"/>
          <w:lang w:val="en-US"/>
        </w:rPr>
      </w:pPr>
      <w:r w:rsidRPr="004C0A2E">
        <w:rPr>
          <w:rFonts w:ascii="Tahoma" w:eastAsia="MS Mincho" w:hAnsi="Tahoma" w:cs="Tahoma"/>
          <w:lang w:val="en-US"/>
        </w:rPr>
        <w:t xml:space="preserve">Whether there is an immediate risk to pupil(s) </w:t>
      </w:r>
    </w:p>
    <w:p w14:paraId="53BA6686" w14:textId="77777777" w:rsidR="007A1FBC" w:rsidRPr="004C0A2E" w:rsidRDefault="007A1FBC" w:rsidP="00ED722E">
      <w:pPr>
        <w:pStyle w:val="ListParagraph"/>
        <w:numPr>
          <w:ilvl w:val="0"/>
          <w:numId w:val="23"/>
        </w:numPr>
        <w:spacing w:after="0" w:line="240" w:lineRule="auto"/>
        <w:rPr>
          <w:rFonts w:ascii="Tahoma" w:eastAsia="MS Mincho" w:hAnsi="Tahoma" w:cs="Tahoma"/>
          <w:lang w:val="en-US"/>
        </w:rPr>
      </w:pPr>
      <w:r w:rsidRPr="004C0A2E">
        <w:rPr>
          <w:rFonts w:ascii="Tahoma" w:eastAsia="MS Mincho" w:hAnsi="Tahoma" w:cs="Tahoma"/>
          <w:lang w:val="en-US"/>
        </w:rPr>
        <w:t xml:space="preserve">If a referral needs to be made to the police and/or children’s social care </w:t>
      </w:r>
    </w:p>
    <w:p w14:paraId="30FC0C41" w14:textId="77777777" w:rsidR="007A1FBC" w:rsidRPr="004C0A2E" w:rsidRDefault="007A1FBC" w:rsidP="00ED722E">
      <w:pPr>
        <w:pStyle w:val="ListParagraph"/>
        <w:numPr>
          <w:ilvl w:val="0"/>
          <w:numId w:val="23"/>
        </w:numPr>
        <w:spacing w:after="0" w:line="240" w:lineRule="auto"/>
        <w:rPr>
          <w:rFonts w:ascii="Tahoma" w:eastAsia="MS Mincho" w:hAnsi="Tahoma" w:cs="Tahoma"/>
          <w:lang w:val="en-US"/>
        </w:rPr>
      </w:pPr>
      <w:r w:rsidRPr="004C0A2E">
        <w:rPr>
          <w:rFonts w:ascii="Tahoma" w:eastAsia="MS Mincho" w:hAnsi="Tahoma" w:cs="Tahoma"/>
          <w:lang w:val="en-US"/>
        </w:rPr>
        <w:t>If it is necessary to view the image(s) in order to safeguard the young person (in most cases, images or videos should not be viewed)</w:t>
      </w:r>
    </w:p>
    <w:p w14:paraId="506EF0D4" w14:textId="77777777" w:rsidR="007A1FBC" w:rsidRPr="004C0A2E" w:rsidRDefault="007A1FBC" w:rsidP="00ED722E">
      <w:pPr>
        <w:pStyle w:val="ListParagraph"/>
        <w:numPr>
          <w:ilvl w:val="0"/>
          <w:numId w:val="23"/>
        </w:numPr>
        <w:spacing w:after="0" w:line="240" w:lineRule="auto"/>
        <w:rPr>
          <w:rFonts w:ascii="Tahoma" w:eastAsia="MS Mincho" w:hAnsi="Tahoma" w:cs="Tahoma"/>
          <w:lang w:val="en-US"/>
        </w:rPr>
      </w:pPr>
      <w:r w:rsidRPr="004C0A2E">
        <w:rPr>
          <w:rFonts w:ascii="Tahoma" w:eastAsia="MS Mincho" w:hAnsi="Tahoma" w:cs="Tahoma"/>
          <w:lang w:val="en-US"/>
        </w:rPr>
        <w:t>What further information is required to decide on the best response</w:t>
      </w:r>
    </w:p>
    <w:p w14:paraId="4B19DF57" w14:textId="77777777" w:rsidR="007A1FBC" w:rsidRPr="004C0A2E" w:rsidRDefault="007A1FBC" w:rsidP="00ED722E">
      <w:pPr>
        <w:pStyle w:val="ListParagraph"/>
        <w:numPr>
          <w:ilvl w:val="0"/>
          <w:numId w:val="23"/>
        </w:numPr>
        <w:spacing w:after="0" w:line="240" w:lineRule="auto"/>
        <w:rPr>
          <w:rFonts w:ascii="Tahoma" w:eastAsia="MS Mincho" w:hAnsi="Tahoma" w:cs="Tahoma"/>
          <w:lang w:val="en-US"/>
        </w:rPr>
      </w:pPr>
      <w:r w:rsidRPr="004C0A2E">
        <w:rPr>
          <w:rFonts w:ascii="Tahoma" w:eastAsia="MS Mincho" w:hAnsi="Tahoma" w:cs="Tahoma"/>
          <w:lang w:val="en-US"/>
        </w:rPr>
        <w:t>Whether the image(s) has been shared widely and via what services and/or platforms (this may be unknown)</w:t>
      </w:r>
    </w:p>
    <w:p w14:paraId="3A99DCC8" w14:textId="77777777" w:rsidR="007A1FBC" w:rsidRPr="004C0A2E" w:rsidRDefault="007A1FBC" w:rsidP="00ED722E">
      <w:pPr>
        <w:pStyle w:val="ListParagraph"/>
        <w:numPr>
          <w:ilvl w:val="0"/>
          <w:numId w:val="23"/>
        </w:numPr>
        <w:spacing w:after="0" w:line="240" w:lineRule="auto"/>
        <w:rPr>
          <w:rFonts w:ascii="Tahoma" w:eastAsia="MS Mincho" w:hAnsi="Tahoma" w:cs="Tahoma"/>
          <w:lang w:val="en-US"/>
        </w:rPr>
      </w:pPr>
      <w:r w:rsidRPr="004C0A2E">
        <w:rPr>
          <w:rFonts w:ascii="Tahoma" w:eastAsia="MS Mincho" w:hAnsi="Tahoma" w:cs="Tahoma"/>
          <w:lang w:val="en-US"/>
        </w:rPr>
        <w:t>Whether immediate action should be taken to delete or remove images or videos from devices or online services</w:t>
      </w:r>
    </w:p>
    <w:p w14:paraId="3BB7A5C5" w14:textId="77777777" w:rsidR="007A1FBC" w:rsidRPr="004C0A2E" w:rsidRDefault="007A1FBC" w:rsidP="00ED722E">
      <w:pPr>
        <w:pStyle w:val="ListParagraph"/>
        <w:numPr>
          <w:ilvl w:val="0"/>
          <w:numId w:val="23"/>
        </w:numPr>
        <w:spacing w:after="0" w:line="240" w:lineRule="auto"/>
        <w:rPr>
          <w:rFonts w:ascii="Tahoma" w:eastAsia="MS Mincho" w:hAnsi="Tahoma" w:cs="Tahoma"/>
          <w:lang w:val="en-US"/>
        </w:rPr>
      </w:pPr>
      <w:r w:rsidRPr="004C0A2E">
        <w:rPr>
          <w:rFonts w:ascii="Tahoma" w:eastAsia="MS Mincho" w:hAnsi="Tahoma" w:cs="Tahoma"/>
          <w:lang w:val="en-US"/>
        </w:rPr>
        <w:t>Any relevant facts about the pupils involved which would influence risk assessment</w:t>
      </w:r>
    </w:p>
    <w:p w14:paraId="0F5F4A7D" w14:textId="77777777" w:rsidR="007A1FBC" w:rsidRPr="004C0A2E" w:rsidRDefault="007A1FBC" w:rsidP="00ED722E">
      <w:pPr>
        <w:pStyle w:val="ListParagraph"/>
        <w:numPr>
          <w:ilvl w:val="0"/>
          <w:numId w:val="23"/>
        </w:numPr>
        <w:spacing w:after="0" w:line="240" w:lineRule="auto"/>
        <w:rPr>
          <w:rFonts w:ascii="Tahoma" w:eastAsia="MS Mincho" w:hAnsi="Tahoma" w:cs="Tahoma"/>
          <w:lang w:val="en-US"/>
        </w:rPr>
      </w:pPr>
      <w:r w:rsidRPr="004C0A2E">
        <w:rPr>
          <w:rFonts w:ascii="Tahoma" w:eastAsia="MS Mincho" w:hAnsi="Tahoma" w:cs="Tahoma"/>
          <w:lang w:val="en-US"/>
        </w:rPr>
        <w:t>If there is a need to contact another school, college, setting or individual</w:t>
      </w:r>
    </w:p>
    <w:p w14:paraId="55B961AB" w14:textId="77777777" w:rsidR="007A1FBC" w:rsidRPr="004C0A2E" w:rsidRDefault="007A1FBC" w:rsidP="00ED722E">
      <w:pPr>
        <w:pStyle w:val="ListParagraph"/>
        <w:numPr>
          <w:ilvl w:val="0"/>
          <w:numId w:val="23"/>
        </w:numPr>
        <w:spacing w:after="0" w:line="240" w:lineRule="auto"/>
        <w:rPr>
          <w:rFonts w:ascii="Tahoma" w:eastAsia="MS Mincho" w:hAnsi="Tahoma" w:cs="Tahoma"/>
          <w:lang w:val="en-US"/>
        </w:rPr>
      </w:pPr>
      <w:r w:rsidRPr="004C0A2E">
        <w:rPr>
          <w:rFonts w:ascii="Tahoma" w:eastAsia="MS Mincho" w:hAnsi="Tahoma" w:cs="Tahoma"/>
          <w:lang w:val="en-US"/>
        </w:rPr>
        <w:t>Whether to contact parents or carers of the pupils involved (in most cases parents/carers should be involved)</w:t>
      </w:r>
    </w:p>
    <w:p w14:paraId="506BE416" w14:textId="77777777" w:rsidR="00D349B8" w:rsidRPr="004C0A2E" w:rsidRDefault="00D349B8" w:rsidP="00D349B8">
      <w:pPr>
        <w:widowControl w:val="0"/>
        <w:autoSpaceDE w:val="0"/>
        <w:autoSpaceDN w:val="0"/>
        <w:spacing w:after="0" w:line="240" w:lineRule="auto"/>
        <w:rPr>
          <w:rFonts w:ascii="Tahoma" w:eastAsia="Tahoma" w:hAnsi="Tahoma" w:cs="Tahoma"/>
          <w:b/>
          <w:bCs/>
          <w:lang w:eastAsia="en-GB" w:bidi="en-GB"/>
        </w:rPr>
      </w:pPr>
    </w:p>
    <w:p w14:paraId="43E4C92B" w14:textId="77777777" w:rsidR="007A1FBC" w:rsidRPr="004C0A2E" w:rsidRDefault="007A1FBC" w:rsidP="00D349B8">
      <w:pPr>
        <w:widowControl w:val="0"/>
        <w:autoSpaceDE w:val="0"/>
        <w:autoSpaceDN w:val="0"/>
        <w:spacing w:after="0" w:line="240" w:lineRule="auto"/>
        <w:rPr>
          <w:rFonts w:ascii="Tahoma" w:eastAsia="Tahoma" w:hAnsi="Tahoma" w:cs="Tahoma"/>
          <w:b/>
          <w:bCs/>
          <w:lang w:eastAsia="en-GB" w:bidi="en-GB"/>
        </w:rPr>
      </w:pPr>
      <w:r w:rsidRPr="004C0A2E">
        <w:rPr>
          <w:rFonts w:ascii="Tahoma" w:eastAsia="Tahoma" w:hAnsi="Tahoma" w:cs="Tahoma"/>
          <w:b/>
          <w:bCs/>
          <w:lang w:eastAsia="en-GB" w:bidi="en-GB"/>
        </w:rPr>
        <w:t xml:space="preserve">The DSL will make an immediate referral to police and/or children’s social care if: </w:t>
      </w:r>
    </w:p>
    <w:p w14:paraId="3B064D9D" w14:textId="77777777" w:rsidR="007A1FBC" w:rsidRPr="004C0A2E" w:rsidRDefault="007A1FBC" w:rsidP="00ED722E">
      <w:pPr>
        <w:pStyle w:val="ListParagraph"/>
        <w:numPr>
          <w:ilvl w:val="0"/>
          <w:numId w:val="24"/>
        </w:numPr>
        <w:spacing w:after="0" w:line="240" w:lineRule="auto"/>
        <w:rPr>
          <w:rFonts w:ascii="Tahoma" w:eastAsia="MS Mincho" w:hAnsi="Tahoma" w:cs="Tahoma"/>
          <w:lang w:val="en-US"/>
        </w:rPr>
      </w:pPr>
      <w:r w:rsidRPr="004C0A2E">
        <w:rPr>
          <w:rFonts w:ascii="Tahoma" w:eastAsia="MS Mincho" w:hAnsi="Tahoma" w:cs="Tahoma"/>
          <w:lang w:val="en-US"/>
        </w:rPr>
        <w:t xml:space="preserve">The incident involves an adult </w:t>
      </w:r>
    </w:p>
    <w:p w14:paraId="7BDC5573" w14:textId="77777777" w:rsidR="007A1FBC" w:rsidRPr="004C0A2E" w:rsidRDefault="007A1FBC" w:rsidP="00ED722E">
      <w:pPr>
        <w:pStyle w:val="ListParagraph"/>
        <w:numPr>
          <w:ilvl w:val="0"/>
          <w:numId w:val="24"/>
        </w:numPr>
        <w:spacing w:after="0" w:line="240" w:lineRule="auto"/>
        <w:rPr>
          <w:rFonts w:ascii="Tahoma" w:eastAsia="MS Mincho" w:hAnsi="Tahoma" w:cs="Tahoma"/>
          <w:lang w:val="en-US"/>
        </w:rPr>
      </w:pPr>
      <w:r w:rsidRPr="004C0A2E">
        <w:rPr>
          <w:rFonts w:ascii="Tahoma" w:eastAsia="MS Mincho" w:hAnsi="Tahoma" w:cs="Tahoma"/>
          <w:lang w:val="en-US"/>
        </w:rPr>
        <w:t xml:space="preserve">There is reason to believe that a young person has been coerced, </w:t>
      </w:r>
      <w:proofErr w:type="gramStart"/>
      <w:r w:rsidRPr="004C0A2E">
        <w:rPr>
          <w:rFonts w:ascii="Tahoma" w:eastAsia="MS Mincho" w:hAnsi="Tahoma" w:cs="Tahoma"/>
          <w:lang w:val="en-US"/>
        </w:rPr>
        <w:t>blackmailed</w:t>
      </w:r>
      <w:proofErr w:type="gramEnd"/>
      <w:r w:rsidRPr="004C0A2E">
        <w:rPr>
          <w:rFonts w:ascii="Tahoma" w:eastAsia="MS Mincho" w:hAnsi="Tahoma" w:cs="Tahoma"/>
          <w:lang w:val="en-US"/>
        </w:rPr>
        <w:t xml:space="preserve"> or groomed, or if there are concerns about their capacity to consent (for example, owing to special educational needs)</w:t>
      </w:r>
    </w:p>
    <w:p w14:paraId="4EC71FAD" w14:textId="77777777" w:rsidR="007A1FBC" w:rsidRPr="004C0A2E" w:rsidRDefault="007A1FBC" w:rsidP="00ED722E">
      <w:pPr>
        <w:pStyle w:val="ListParagraph"/>
        <w:numPr>
          <w:ilvl w:val="0"/>
          <w:numId w:val="24"/>
        </w:numPr>
        <w:spacing w:after="0" w:line="240" w:lineRule="auto"/>
        <w:rPr>
          <w:rFonts w:ascii="Tahoma" w:eastAsia="MS Mincho" w:hAnsi="Tahoma" w:cs="Tahoma"/>
          <w:lang w:val="en-US"/>
        </w:rPr>
      </w:pPr>
      <w:r w:rsidRPr="004C0A2E">
        <w:rPr>
          <w:rFonts w:ascii="Tahoma" w:eastAsia="MS Mincho" w:hAnsi="Tahoma" w:cs="Tahoma"/>
          <w:lang w:val="en-US"/>
        </w:rPr>
        <w:t>What the DSL knows about the images or videos suggests the content depicts sexual acts which are unusual for the young person’s developmental stage, or are violent</w:t>
      </w:r>
    </w:p>
    <w:p w14:paraId="48171646" w14:textId="77777777" w:rsidR="007A1FBC" w:rsidRPr="004C0A2E" w:rsidRDefault="007A1FBC" w:rsidP="00ED722E">
      <w:pPr>
        <w:pStyle w:val="ListParagraph"/>
        <w:numPr>
          <w:ilvl w:val="0"/>
          <w:numId w:val="24"/>
        </w:numPr>
        <w:spacing w:after="0" w:line="240" w:lineRule="auto"/>
        <w:rPr>
          <w:rFonts w:ascii="Tahoma" w:eastAsia="MS Mincho" w:hAnsi="Tahoma" w:cs="Tahoma"/>
          <w:lang w:val="en-US"/>
        </w:rPr>
      </w:pPr>
      <w:r w:rsidRPr="004C0A2E">
        <w:rPr>
          <w:rFonts w:ascii="Tahoma" w:eastAsia="MS Mincho" w:hAnsi="Tahoma" w:cs="Tahoma"/>
          <w:lang w:val="en-US"/>
        </w:rPr>
        <w:t xml:space="preserve">The imagery involves sexual acts and any pupil in the images or videos is under </w:t>
      </w:r>
      <w:proofErr w:type="gramStart"/>
      <w:r w:rsidRPr="004C0A2E">
        <w:rPr>
          <w:rFonts w:ascii="Tahoma" w:eastAsia="MS Mincho" w:hAnsi="Tahoma" w:cs="Tahoma"/>
          <w:lang w:val="en-US"/>
        </w:rPr>
        <w:t>13</w:t>
      </w:r>
      <w:proofErr w:type="gramEnd"/>
    </w:p>
    <w:p w14:paraId="38BE60E2" w14:textId="77777777" w:rsidR="007A1FBC" w:rsidRPr="004C0A2E" w:rsidRDefault="007A1FBC" w:rsidP="00ED722E">
      <w:pPr>
        <w:pStyle w:val="ListParagraph"/>
        <w:numPr>
          <w:ilvl w:val="0"/>
          <w:numId w:val="24"/>
        </w:numPr>
        <w:spacing w:after="0" w:line="240" w:lineRule="auto"/>
        <w:rPr>
          <w:rFonts w:ascii="Tahoma" w:eastAsia="MS Mincho" w:hAnsi="Tahoma" w:cs="Tahoma"/>
          <w:lang w:val="en-US"/>
        </w:rPr>
      </w:pPr>
      <w:r w:rsidRPr="004C0A2E">
        <w:rPr>
          <w:rFonts w:ascii="Tahoma" w:eastAsia="MS Mincho" w:hAnsi="Tahoma" w:cs="Tahoma"/>
          <w:lang w:val="en-US"/>
        </w:rPr>
        <w:t>The DSL has reason to believe a pupil is at immediate risk of harm owing to the sharing of nudes and semi-nudes (for example, the young person is presenting as suicidal or self-harming)</w:t>
      </w:r>
    </w:p>
    <w:p w14:paraId="7A9795B1" w14:textId="28EB5AF0"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If none of the above apply then the DSL, in consultation with the </w:t>
      </w:r>
      <w:r w:rsidR="00052436" w:rsidRPr="004C0A2E">
        <w:rPr>
          <w:rFonts w:ascii="Tahoma" w:eastAsia="Tahoma" w:hAnsi="Tahoma" w:cs="Tahoma"/>
          <w:lang w:eastAsia="en-GB" w:bidi="en-GB"/>
        </w:rPr>
        <w:t>Headteacher</w:t>
      </w:r>
      <w:r w:rsidRPr="004C0A2E">
        <w:rPr>
          <w:rFonts w:ascii="Tahoma" w:eastAsia="Tahoma" w:hAnsi="Tahoma" w:cs="Tahoma"/>
          <w:lang w:eastAsia="en-GB" w:bidi="en-GB"/>
        </w:rPr>
        <w:t xml:space="preserve">/principal and other members of staff as appropriate, may decide to respond to the incident without involving the police or children’s social care. The decision will be made and recorded in line with the procedures set out in this </w:t>
      </w:r>
      <w:r w:rsidRPr="004C0A2E">
        <w:rPr>
          <w:rFonts w:ascii="Tahoma" w:eastAsia="Tahoma" w:hAnsi="Tahoma" w:cs="Tahoma"/>
          <w:lang w:eastAsia="en-GB" w:bidi="en-GB"/>
        </w:rPr>
        <w:lastRenderedPageBreak/>
        <w:t xml:space="preserve">policy.  </w:t>
      </w:r>
    </w:p>
    <w:p w14:paraId="318EA261" w14:textId="77777777" w:rsidR="00452A56" w:rsidRPr="004C0A2E" w:rsidRDefault="00452A56" w:rsidP="00D349B8">
      <w:pPr>
        <w:widowControl w:val="0"/>
        <w:autoSpaceDE w:val="0"/>
        <w:autoSpaceDN w:val="0"/>
        <w:spacing w:after="0" w:line="240" w:lineRule="auto"/>
        <w:rPr>
          <w:rFonts w:ascii="Tahoma" w:eastAsia="Tahoma" w:hAnsi="Tahoma" w:cs="Tahoma"/>
          <w:lang w:eastAsia="en-GB" w:bidi="en-GB"/>
        </w:rPr>
      </w:pPr>
    </w:p>
    <w:p w14:paraId="24568E1B" w14:textId="77777777" w:rsidR="007A1FBC" w:rsidRPr="004C0A2E" w:rsidRDefault="007A1FBC"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Further review by the DSL</w:t>
      </w:r>
    </w:p>
    <w:p w14:paraId="27965D61" w14:textId="74FA0D30"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If at the initial review </w:t>
      </w:r>
      <w:r w:rsidR="0005130B" w:rsidRPr="004C0A2E">
        <w:rPr>
          <w:rFonts w:ascii="Tahoma" w:eastAsia="Tahoma" w:hAnsi="Tahoma" w:cs="Tahoma"/>
          <w:lang w:eastAsia="en-GB" w:bidi="en-GB"/>
        </w:rPr>
        <w:t>stage,</w:t>
      </w:r>
      <w:r w:rsidRPr="004C0A2E">
        <w:rPr>
          <w:rFonts w:ascii="Tahoma" w:eastAsia="Tahoma" w:hAnsi="Tahoma" w:cs="Tahoma"/>
          <w:lang w:eastAsia="en-GB" w:bidi="en-GB"/>
        </w:rPr>
        <w:t xml:space="preserve"> a decision has been made not to refer to police and/or children’s social care, the DSL will conduct a further review to establish the facts and assess the risks.</w:t>
      </w:r>
    </w:p>
    <w:p w14:paraId="4E891539" w14:textId="77777777"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They will hold interviews with the pupils involved (if appropriate).</w:t>
      </w:r>
    </w:p>
    <w:p w14:paraId="76D0F91E" w14:textId="77777777" w:rsidR="00970571"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If at any point in the process there is a concern that a pupil has been harmed or is at risk of harm, a referral will be made to children’s social care and/or the police immediately.</w:t>
      </w:r>
    </w:p>
    <w:p w14:paraId="7C001461" w14:textId="5D5090D4"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 </w:t>
      </w:r>
    </w:p>
    <w:p w14:paraId="2A1AC3ED" w14:textId="77777777" w:rsidR="007A1FBC" w:rsidRPr="004C0A2E" w:rsidRDefault="007A1FBC"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Informing parents/carers</w:t>
      </w:r>
    </w:p>
    <w:p w14:paraId="5FDB2A25" w14:textId="77777777"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The DSL will inform parents/carers at an early stage and keep them involved in the process, unless there is a good reason to believe that involving them would put the pupil at risk of harm. </w:t>
      </w:r>
    </w:p>
    <w:p w14:paraId="604B70EB" w14:textId="77777777" w:rsidR="00970571" w:rsidRPr="004C0A2E" w:rsidRDefault="00970571" w:rsidP="00D349B8">
      <w:pPr>
        <w:widowControl w:val="0"/>
        <w:autoSpaceDE w:val="0"/>
        <w:autoSpaceDN w:val="0"/>
        <w:spacing w:after="0" w:line="240" w:lineRule="auto"/>
        <w:rPr>
          <w:rFonts w:ascii="Tahoma" w:eastAsia="Tahoma" w:hAnsi="Tahoma" w:cs="Tahoma"/>
          <w:lang w:eastAsia="en-GB" w:bidi="en-GB"/>
        </w:rPr>
      </w:pPr>
    </w:p>
    <w:p w14:paraId="75ECBF7B" w14:textId="77777777" w:rsidR="007A1FBC" w:rsidRPr="004C0A2E" w:rsidRDefault="007A1FBC"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Referring to the police</w:t>
      </w:r>
    </w:p>
    <w:p w14:paraId="167ABD0F" w14:textId="4937C987"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If it is necessary to refer an incident to the police, this will be done through contact with the schools allocated Police officer or through 101</w:t>
      </w:r>
      <w:r w:rsidR="00970571" w:rsidRPr="004C0A2E">
        <w:rPr>
          <w:rFonts w:ascii="Tahoma" w:eastAsia="Tahoma" w:hAnsi="Tahoma" w:cs="Tahoma"/>
          <w:lang w:eastAsia="en-GB" w:bidi="en-GB"/>
        </w:rPr>
        <w:t>.</w:t>
      </w:r>
    </w:p>
    <w:p w14:paraId="02120824" w14:textId="77777777" w:rsidR="00970571" w:rsidRPr="004C0A2E" w:rsidRDefault="00970571" w:rsidP="00D349B8">
      <w:pPr>
        <w:widowControl w:val="0"/>
        <w:autoSpaceDE w:val="0"/>
        <w:autoSpaceDN w:val="0"/>
        <w:spacing w:after="0" w:line="240" w:lineRule="auto"/>
        <w:rPr>
          <w:rFonts w:ascii="Tahoma" w:eastAsia="MS Mincho" w:hAnsi="Tahoma" w:cs="Tahoma"/>
          <w:lang w:eastAsia="en-GB" w:bidi="en-GB"/>
        </w:rPr>
      </w:pPr>
    </w:p>
    <w:p w14:paraId="7DB3A729" w14:textId="77777777" w:rsidR="007A1FBC" w:rsidRPr="004C0A2E" w:rsidRDefault="007A1FBC"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Recording incidents</w:t>
      </w:r>
    </w:p>
    <w:p w14:paraId="7020D15E" w14:textId="77777777"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All incidents of sharing of nudes and semi-nudes,</w:t>
      </w:r>
      <w:r w:rsidRPr="004C0A2E">
        <w:rPr>
          <w:rFonts w:ascii="Tahoma" w:eastAsia="Tahoma" w:hAnsi="Tahoma" w:cs="Tahoma"/>
          <w:b/>
          <w:lang w:eastAsia="en-GB" w:bidi="en-GB"/>
        </w:rPr>
        <w:t xml:space="preserve"> </w:t>
      </w:r>
      <w:r w:rsidRPr="004C0A2E">
        <w:rPr>
          <w:rFonts w:ascii="Tahoma" w:eastAsia="Tahoma" w:hAnsi="Tahoma" w:cs="Tahoma"/>
          <w:lang w:eastAsia="en-GB" w:bidi="en-GB"/>
        </w:rPr>
        <w:t xml:space="preserve">and the decisions made in responding to them, will be recorded on CPOMS. The record-keeping arrangements set out in section 14 of this policy also apply to recording these incidents. </w:t>
      </w:r>
    </w:p>
    <w:p w14:paraId="071327C0" w14:textId="77777777" w:rsidR="00970571" w:rsidRPr="004C0A2E" w:rsidRDefault="00970571" w:rsidP="00D349B8">
      <w:pPr>
        <w:widowControl w:val="0"/>
        <w:autoSpaceDE w:val="0"/>
        <w:autoSpaceDN w:val="0"/>
        <w:spacing w:after="0" w:line="240" w:lineRule="auto"/>
        <w:rPr>
          <w:rFonts w:ascii="Tahoma" w:eastAsia="Tahoma" w:hAnsi="Tahoma" w:cs="Tahoma"/>
          <w:lang w:eastAsia="en-GB" w:bidi="en-GB"/>
        </w:rPr>
      </w:pPr>
    </w:p>
    <w:p w14:paraId="360CFE8E" w14:textId="77777777" w:rsidR="007A1FBC" w:rsidRPr="004C0A2E" w:rsidRDefault="007A1FBC"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 xml:space="preserve">Curriculum coverage </w:t>
      </w:r>
    </w:p>
    <w:p w14:paraId="2B8E6DB8" w14:textId="77777777" w:rsidR="007A1FBC" w:rsidRPr="004C0A2E" w:rsidRDefault="007A1FBC"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Pupils are taught about the issues surrounding the sharing of nudes and semi-nudes</w:t>
      </w:r>
      <w:r w:rsidRPr="004C0A2E">
        <w:rPr>
          <w:rFonts w:ascii="Tahoma" w:eastAsia="Tahoma" w:hAnsi="Tahoma" w:cs="Tahoma"/>
          <w:b/>
          <w:lang w:eastAsia="en-GB" w:bidi="en-GB"/>
        </w:rPr>
        <w:t xml:space="preserve"> </w:t>
      </w:r>
      <w:r w:rsidRPr="004C0A2E">
        <w:rPr>
          <w:rFonts w:ascii="Tahoma" w:eastAsia="Tahoma" w:hAnsi="Tahoma" w:cs="Tahoma"/>
          <w:lang w:eastAsia="en-GB" w:bidi="en-GB"/>
        </w:rPr>
        <w:t xml:space="preserve">as part of our Personal Development Curriculum incorporating RSHE. Teaching covers the following in relation to the sharing of nudes and semi-nudes: </w:t>
      </w:r>
    </w:p>
    <w:p w14:paraId="74C91942" w14:textId="77777777" w:rsidR="00970571" w:rsidRPr="004C0A2E" w:rsidRDefault="00970571" w:rsidP="00D349B8">
      <w:pPr>
        <w:widowControl w:val="0"/>
        <w:autoSpaceDE w:val="0"/>
        <w:autoSpaceDN w:val="0"/>
        <w:spacing w:after="0" w:line="240" w:lineRule="auto"/>
        <w:rPr>
          <w:rFonts w:ascii="Tahoma" w:eastAsia="Tahoma" w:hAnsi="Tahoma" w:cs="Tahoma"/>
          <w:lang w:eastAsia="en-GB" w:bidi="en-GB"/>
        </w:rPr>
      </w:pPr>
    </w:p>
    <w:p w14:paraId="12140769" w14:textId="77777777" w:rsidR="007A1FBC" w:rsidRPr="004C0A2E" w:rsidRDefault="007A1FBC" w:rsidP="00ED722E">
      <w:pPr>
        <w:pStyle w:val="ListParagraph"/>
        <w:numPr>
          <w:ilvl w:val="0"/>
          <w:numId w:val="25"/>
        </w:numPr>
        <w:spacing w:after="0" w:line="240" w:lineRule="auto"/>
        <w:rPr>
          <w:rFonts w:ascii="Tahoma" w:eastAsia="MS Mincho" w:hAnsi="Tahoma" w:cs="Tahoma"/>
          <w:lang w:val="en-US"/>
        </w:rPr>
      </w:pPr>
      <w:r w:rsidRPr="004C0A2E">
        <w:rPr>
          <w:rFonts w:ascii="Tahoma" w:eastAsia="MS Mincho" w:hAnsi="Tahoma" w:cs="Tahoma"/>
          <w:lang w:val="en-US"/>
        </w:rPr>
        <w:t>What it is</w:t>
      </w:r>
    </w:p>
    <w:p w14:paraId="256CF946" w14:textId="77777777" w:rsidR="007A1FBC" w:rsidRPr="004C0A2E" w:rsidRDefault="007A1FBC" w:rsidP="00ED722E">
      <w:pPr>
        <w:pStyle w:val="ListParagraph"/>
        <w:numPr>
          <w:ilvl w:val="0"/>
          <w:numId w:val="25"/>
        </w:numPr>
        <w:spacing w:after="0" w:line="240" w:lineRule="auto"/>
        <w:rPr>
          <w:rFonts w:ascii="Tahoma" w:eastAsia="MS Mincho" w:hAnsi="Tahoma" w:cs="Tahoma"/>
          <w:lang w:val="en-US"/>
        </w:rPr>
      </w:pPr>
      <w:r w:rsidRPr="004C0A2E">
        <w:rPr>
          <w:rFonts w:ascii="Tahoma" w:eastAsia="MS Mincho" w:hAnsi="Tahoma" w:cs="Tahoma"/>
          <w:lang w:val="en-US"/>
        </w:rPr>
        <w:t>How it is most likely to be encountered</w:t>
      </w:r>
    </w:p>
    <w:p w14:paraId="60A3B9C2" w14:textId="4614933D" w:rsidR="007A1FBC" w:rsidRPr="004C0A2E" w:rsidRDefault="007A1FBC" w:rsidP="00ED722E">
      <w:pPr>
        <w:pStyle w:val="ListParagraph"/>
        <w:numPr>
          <w:ilvl w:val="0"/>
          <w:numId w:val="25"/>
        </w:numPr>
        <w:spacing w:after="0" w:line="240" w:lineRule="auto"/>
        <w:rPr>
          <w:rFonts w:ascii="Tahoma" w:eastAsia="MS Mincho" w:hAnsi="Tahoma" w:cs="Tahoma"/>
          <w:lang w:val="en-US"/>
        </w:rPr>
      </w:pPr>
      <w:r w:rsidRPr="004C0A2E">
        <w:rPr>
          <w:rFonts w:ascii="Tahoma" w:eastAsia="MS Mincho" w:hAnsi="Tahoma" w:cs="Tahoma"/>
          <w:lang w:val="en-US"/>
        </w:rPr>
        <w:t xml:space="preserve">The consequences of requesting, </w:t>
      </w:r>
      <w:r w:rsidR="0005130B" w:rsidRPr="004C0A2E">
        <w:rPr>
          <w:rFonts w:ascii="Tahoma" w:eastAsia="MS Mincho" w:hAnsi="Tahoma" w:cs="Tahoma"/>
          <w:lang w:val="en-US"/>
        </w:rPr>
        <w:t>forwarding,</w:t>
      </w:r>
      <w:r w:rsidRPr="004C0A2E">
        <w:rPr>
          <w:rFonts w:ascii="Tahoma" w:eastAsia="MS Mincho" w:hAnsi="Tahoma" w:cs="Tahoma"/>
          <w:lang w:val="en-US"/>
        </w:rPr>
        <w:t xml:space="preserve"> or providing such images, including when it is and is not abusive and when it may be deemed as online sexual harassment</w:t>
      </w:r>
    </w:p>
    <w:p w14:paraId="041A44B0" w14:textId="77777777" w:rsidR="007A1FBC" w:rsidRPr="004C0A2E" w:rsidRDefault="007A1FBC" w:rsidP="00ED722E">
      <w:pPr>
        <w:pStyle w:val="ListParagraph"/>
        <w:numPr>
          <w:ilvl w:val="0"/>
          <w:numId w:val="25"/>
        </w:numPr>
        <w:spacing w:after="0" w:line="240" w:lineRule="auto"/>
        <w:rPr>
          <w:rFonts w:ascii="Tahoma" w:eastAsia="MS Mincho" w:hAnsi="Tahoma" w:cs="Tahoma"/>
          <w:lang w:val="en-US"/>
        </w:rPr>
      </w:pPr>
      <w:r w:rsidRPr="004C0A2E">
        <w:rPr>
          <w:rFonts w:ascii="Tahoma" w:eastAsia="MS Mincho" w:hAnsi="Tahoma" w:cs="Tahoma"/>
          <w:lang w:val="en-US"/>
        </w:rPr>
        <w:t>Issues of legality</w:t>
      </w:r>
    </w:p>
    <w:p w14:paraId="7EC9B50D" w14:textId="77777777" w:rsidR="007A1FBC" w:rsidRPr="004C0A2E" w:rsidRDefault="007A1FBC" w:rsidP="00ED722E">
      <w:pPr>
        <w:pStyle w:val="ListParagraph"/>
        <w:numPr>
          <w:ilvl w:val="0"/>
          <w:numId w:val="25"/>
        </w:numPr>
        <w:spacing w:after="0" w:line="240" w:lineRule="auto"/>
        <w:rPr>
          <w:rFonts w:ascii="Tahoma" w:eastAsia="MS Mincho" w:hAnsi="Tahoma" w:cs="Tahoma"/>
          <w:lang w:val="en-US"/>
        </w:rPr>
      </w:pPr>
      <w:r w:rsidRPr="004C0A2E">
        <w:rPr>
          <w:rFonts w:ascii="Tahoma" w:eastAsia="MS Mincho" w:hAnsi="Tahoma" w:cs="Tahoma"/>
          <w:lang w:val="en-US"/>
        </w:rPr>
        <w:t>The risk of damage to people’s feelings and reputation</w:t>
      </w:r>
    </w:p>
    <w:p w14:paraId="1B33BEDE" w14:textId="77777777" w:rsidR="007A1FBC" w:rsidRPr="004C0A2E" w:rsidRDefault="007A1FBC" w:rsidP="00ED722E">
      <w:pPr>
        <w:pStyle w:val="ListParagraph"/>
        <w:widowControl w:val="0"/>
        <w:numPr>
          <w:ilvl w:val="0"/>
          <w:numId w:val="25"/>
        </w:numPr>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Pupils also learn the strategies and skills needed to manage:</w:t>
      </w:r>
    </w:p>
    <w:p w14:paraId="2B2E09F7" w14:textId="77777777" w:rsidR="007A1FBC" w:rsidRPr="004C0A2E" w:rsidRDefault="007A1FBC" w:rsidP="00ED722E">
      <w:pPr>
        <w:pStyle w:val="ListParagraph"/>
        <w:numPr>
          <w:ilvl w:val="0"/>
          <w:numId w:val="25"/>
        </w:numPr>
        <w:spacing w:after="0" w:line="240" w:lineRule="auto"/>
        <w:rPr>
          <w:rFonts w:ascii="Tahoma" w:eastAsia="MS Mincho" w:hAnsi="Tahoma" w:cs="Tahoma"/>
          <w:lang w:val="en-US"/>
        </w:rPr>
      </w:pPr>
      <w:r w:rsidRPr="004C0A2E">
        <w:rPr>
          <w:rFonts w:ascii="Tahoma" w:eastAsia="MS Mincho" w:hAnsi="Tahoma" w:cs="Tahoma"/>
          <w:lang w:val="en-US"/>
        </w:rPr>
        <w:t>Specific requests or pressure to provide (or forward) such images</w:t>
      </w:r>
    </w:p>
    <w:p w14:paraId="20410EDE" w14:textId="77777777" w:rsidR="007A1FBC" w:rsidRPr="004C0A2E" w:rsidRDefault="007A1FBC" w:rsidP="00ED722E">
      <w:pPr>
        <w:pStyle w:val="ListParagraph"/>
        <w:numPr>
          <w:ilvl w:val="0"/>
          <w:numId w:val="25"/>
        </w:numPr>
        <w:spacing w:after="0" w:line="240" w:lineRule="auto"/>
        <w:rPr>
          <w:rFonts w:ascii="Tahoma" w:eastAsia="MS Mincho" w:hAnsi="Tahoma" w:cs="Tahoma"/>
          <w:lang w:val="en-US"/>
        </w:rPr>
      </w:pPr>
      <w:r w:rsidRPr="004C0A2E">
        <w:rPr>
          <w:rFonts w:ascii="Tahoma" w:eastAsia="MS Mincho" w:hAnsi="Tahoma" w:cs="Tahoma"/>
          <w:lang w:val="en-US"/>
        </w:rPr>
        <w:t>The receipt of such images</w:t>
      </w:r>
    </w:p>
    <w:p w14:paraId="7AE40EB8" w14:textId="77777777" w:rsidR="007A1FBC" w:rsidRPr="004C0A2E" w:rsidRDefault="007A1FBC" w:rsidP="00ED722E">
      <w:pPr>
        <w:pStyle w:val="ListParagraph"/>
        <w:widowControl w:val="0"/>
        <w:numPr>
          <w:ilvl w:val="0"/>
          <w:numId w:val="25"/>
        </w:numPr>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This policy on the sharing of nudes and semi-nudes</w:t>
      </w:r>
      <w:r w:rsidRPr="004C0A2E">
        <w:rPr>
          <w:rFonts w:ascii="Tahoma" w:eastAsia="Tahoma" w:hAnsi="Tahoma" w:cs="Tahoma"/>
          <w:b/>
          <w:lang w:eastAsia="en-GB" w:bidi="en-GB"/>
        </w:rPr>
        <w:t xml:space="preserve"> </w:t>
      </w:r>
      <w:r w:rsidRPr="004C0A2E">
        <w:rPr>
          <w:rFonts w:ascii="Tahoma" w:eastAsia="Tahoma" w:hAnsi="Tahoma" w:cs="Tahoma"/>
          <w:lang w:eastAsia="en-GB" w:bidi="en-GB"/>
        </w:rPr>
        <w:t>is also shared with pupils so they are aware of the processes the school will follow in the event of an incident.</w:t>
      </w:r>
    </w:p>
    <w:p w14:paraId="561A0093" w14:textId="77777777" w:rsidR="00D349B8" w:rsidRPr="004C0A2E" w:rsidRDefault="00D349B8" w:rsidP="00D349B8">
      <w:pPr>
        <w:widowControl w:val="0"/>
        <w:autoSpaceDE w:val="0"/>
        <w:autoSpaceDN w:val="0"/>
        <w:spacing w:after="0" w:line="240" w:lineRule="auto"/>
        <w:rPr>
          <w:rFonts w:ascii="Tahoma" w:eastAsia="Tahoma" w:hAnsi="Tahoma" w:cs="Tahoma"/>
          <w:lang w:eastAsia="en-GB" w:bidi="en-GB"/>
        </w:rPr>
      </w:pPr>
    </w:p>
    <w:p w14:paraId="292F95EC" w14:textId="633DFBDA" w:rsidR="00BE4DF1" w:rsidRPr="004C0A2E" w:rsidRDefault="000A0A90" w:rsidP="00D349B8">
      <w:pPr>
        <w:pStyle w:val="Heading1"/>
        <w:numPr>
          <w:ilvl w:val="1"/>
          <w:numId w:val="2"/>
        </w:numPr>
        <w:spacing w:before="0" w:after="0"/>
        <w:rPr>
          <w:rFonts w:ascii="Tahoma" w:hAnsi="Tahoma" w:cs="Tahoma"/>
          <w:b/>
          <w:bCs/>
          <w:sz w:val="28"/>
          <w:szCs w:val="22"/>
        </w:rPr>
      </w:pPr>
      <w:bookmarkStart w:id="26" w:name="_Toc139132267"/>
      <w:r w:rsidRPr="004C0A2E">
        <w:rPr>
          <w:rFonts w:ascii="Tahoma" w:hAnsi="Tahoma" w:cs="Tahoma"/>
          <w:b/>
          <w:bCs/>
          <w:sz w:val="28"/>
          <w:szCs w:val="22"/>
        </w:rPr>
        <w:t>Reporting systems for or pupils</w:t>
      </w:r>
      <w:bookmarkEnd w:id="26"/>
    </w:p>
    <w:p w14:paraId="4C7F4AC5" w14:textId="77777777" w:rsidR="005A6A79" w:rsidRPr="004C0A2E" w:rsidRDefault="005A6A79" w:rsidP="00D349B8">
      <w:pPr>
        <w:spacing w:after="0" w:line="240" w:lineRule="auto"/>
        <w:rPr>
          <w:rFonts w:ascii="Tahoma" w:hAnsi="Tahoma" w:cs="Tahoma"/>
        </w:rPr>
      </w:pPr>
      <w:r w:rsidRPr="004C0A2E">
        <w:rPr>
          <w:rFonts w:ascii="Tahoma" w:hAnsi="Tahoma" w:cs="Tahoma"/>
        </w:rPr>
        <w:t xml:space="preserve">Where there is a safeguarding concern, we will take the child’s wishes and feelings into account when determining what action to take and what services to provide. </w:t>
      </w:r>
    </w:p>
    <w:p w14:paraId="4A64515D" w14:textId="067085E8" w:rsidR="005A6A79" w:rsidRPr="004C0A2E" w:rsidRDefault="005A6A79" w:rsidP="00D349B8">
      <w:pPr>
        <w:spacing w:after="0" w:line="240" w:lineRule="auto"/>
        <w:rPr>
          <w:rFonts w:ascii="Tahoma" w:hAnsi="Tahoma" w:cs="Tahoma"/>
        </w:rPr>
      </w:pPr>
      <w:r w:rsidRPr="004C0A2E">
        <w:rPr>
          <w:rFonts w:ascii="Tahoma" w:hAnsi="Tahoma" w:cs="Tahoma"/>
        </w:rPr>
        <w:t xml:space="preserve">We recognise the importance of ensuring pupils feel safe and comfortable to come forward and report any concerns and/or allegations. </w:t>
      </w:r>
    </w:p>
    <w:p w14:paraId="25CDD533" w14:textId="77777777" w:rsidR="00AB579B" w:rsidRPr="004C0A2E" w:rsidRDefault="00AB579B" w:rsidP="00D349B8">
      <w:pPr>
        <w:spacing w:after="0" w:line="240" w:lineRule="auto"/>
        <w:rPr>
          <w:rFonts w:ascii="Tahoma" w:hAnsi="Tahoma" w:cs="Tahoma"/>
        </w:rPr>
      </w:pPr>
    </w:p>
    <w:p w14:paraId="059248E9" w14:textId="77777777" w:rsidR="005A6A79" w:rsidRPr="004C0A2E" w:rsidRDefault="005A6A79" w:rsidP="00D349B8">
      <w:pPr>
        <w:spacing w:after="0" w:line="240" w:lineRule="auto"/>
        <w:rPr>
          <w:rFonts w:ascii="Tahoma" w:hAnsi="Tahoma" w:cs="Tahoma"/>
        </w:rPr>
      </w:pPr>
      <w:r w:rsidRPr="004C0A2E">
        <w:rPr>
          <w:rFonts w:ascii="Tahoma" w:hAnsi="Tahoma" w:cs="Tahoma"/>
        </w:rPr>
        <w:t>To achieve this, we will:</w:t>
      </w:r>
    </w:p>
    <w:p w14:paraId="3CD3FA2A" w14:textId="77777777" w:rsidR="00F145D4" w:rsidRPr="004C0A2E" w:rsidRDefault="00F145D4" w:rsidP="00D349B8">
      <w:pPr>
        <w:spacing w:after="0" w:line="240" w:lineRule="auto"/>
        <w:rPr>
          <w:rFonts w:ascii="Tahoma" w:hAnsi="Tahoma" w:cs="Tahoma"/>
        </w:rPr>
      </w:pPr>
    </w:p>
    <w:p w14:paraId="5803CA3D" w14:textId="77777777" w:rsidR="005A6A79" w:rsidRPr="004C0A2E" w:rsidRDefault="005A6A79" w:rsidP="00ED722E">
      <w:pPr>
        <w:pStyle w:val="4Bulletedcopyblue"/>
        <w:numPr>
          <w:ilvl w:val="0"/>
          <w:numId w:val="26"/>
        </w:numPr>
        <w:spacing w:after="0"/>
        <w:ind w:left="360"/>
        <w:jc w:val="both"/>
        <w:rPr>
          <w:rFonts w:ascii="Tahoma" w:hAnsi="Tahoma" w:cs="Tahoma"/>
          <w:sz w:val="22"/>
          <w:szCs w:val="22"/>
        </w:rPr>
      </w:pPr>
      <w:r w:rsidRPr="004C0A2E">
        <w:rPr>
          <w:rFonts w:ascii="Tahoma" w:hAnsi="Tahoma" w:cs="Tahoma"/>
          <w:sz w:val="22"/>
          <w:szCs w:val="22"/>
        </w:rPr>
        <w:t>Put systems in place for pupils to confidently report abuse</w:t>
      </w:r>
    </w:p>
    <w:p w14:paraId="24727DD3" w14:textId="77777777" w:rsidR="005A6A79" w:rsidRPr="004C0A2E" w:rsidRDefault="005A6A79" w:rsidP="00ED722E">
      <w:pPr>
        <w:pStyle w:val="4Bulletedcopyblue"/>
        <w:numPr>
          <w:ilvl w:val="0"/>
          <w:numId w:val="26"/>
        </w:numPr>
        <w:spacing w:after="0"/>
        <w:ind w:left="360"/>
        <w:jc w:val="both"/>
        <w:rPr>
          <w:rFonts w:ascii="Tahoma" w:hAnsi="Tahoma" w:cs="Tahoma"/>
          <w:sz w:val="22"/>
          <w:szCs w:val="22"/>
        </w:rPr>
      </w:pPr>
      <w:r w:rsidRPr="004C0A2E">
        <w:rPr>
          <w:rFonts w:ascii="Tahoma" w:hAnsi="Tahoma" w:cs="Tahoma"/>
          <w:sz w:val="22"/>
          <w:szCs w:val="22"/>
        </w:rPr>
        <w:t xml:space="preserve">Ensure our reporting systems are well promoted, easily understood and easily accessible for pupils </w:t>
      </w:r>
    </w:p>
    <w:p w14:paraId="5751BE33" w14:textId="77777777" w:rsidR="005A6A79" w:rsidRPr="004C0A2E" w:rsidRDefault="005A6A79" w:rsidP="00ED722E">
      <w:pPr>
        <w:pStyle w:val="4Bulletedcopyblue"/>
        <w:numPr>
          <w:ilvl w:val="0"/>
          <w:numId w:val="26"/>
        </w:numPr>
        <w:spacing w:after="0"/>
        <w:ind w:left="360"/>
        <w:jc w:val="both"/>
        <w:rPr>
          <w:rFonts w:ascii="Tahoma" w:hAnsi="Tahoma" w:cs="Tahoma"/>
          <w:sz w:val="22"/>
          <w:szCs w:val="22"/>
        </w:rPr>
      </w:pPr>
      <w:r w:rsidRPr="004C0A2E">
        <w:rPr>
          <w:rFonts w:ascii="Tahoma" w:hAnsi="Tahoma" w:cs="Tahoma"/>
          <w:sz w:val="22"/>
          <w:szCs w:val="22"/>
        </w:rPr>
        <w:t xml:space="preserve">Make it clear to pupils that their concerns will be taken seriously, and that they can safely express their views and give feedback </w:t>
      </w:r>
    </w:p>
    <w:p w14:paraId="75FA8D5B" w14:textId="3E206DDC" w:rsidR="005A6A79" w:rsidRPr="004C0A2E" w:rsidRDefault="005A6A79" w:rsidP="00ED722E">
      <w:pPr>
        <w:pStyle w:val="4Bulletedcopyblue"/>
        <w:numPr>
          <w:ilvl w:val="0"/>
          <w:numId w:val="26"/>
        </w:numPr>
        <w:spacing w:after="0"/>
        <w:ind w:left="360"/>
        <w:rPr>
          <w:rFonts w:ascii="Tahoma" w:hAnsi="Tahoma" w:cs="Tahoma"/>
          <w:sz w:val="22"/>
          <w:szCs w:val="22"/>
        </w:rPr>
      </w:pPr>
      <w:r w:rsidRPr="004C0A2E">
        <w:rPr>
          <w:rFonts w:ascii="Tahoma" w:hAnsi="Tahoma" w:cs="Tahoma"/>
          <w:sz w:val="22"/>
          <w:szCs w:val="22"/>
        </w:rPr>
        <w:t xml:space="preserve">Pupils at </w:t>
      </w:r>
      <w:r w:rsidRPr="00185D4F">
        <w:rPr>
          <w:rFonts w:ascii="Tahoma" w:hAnsi="Tahoma" w:cs="Tahoma"/>
          <w:sz w:val="22"/>
          <w:szCs w:val="22"/>
          <w:highlight w:val="green"/>
        </w:rPr>
        <w:t>Bridgewater High School</w:t>
      </w:r>
      <w:r w:rsidRPr="004C0A2E">
        <w:rPr>
          <w:rFonts w:ascii="Tahoma" w:hAnsi="Tahoma" w:cs="Tahoma"/>
          <w:sz w:val="22"/>
          <w:szCs w:val="22"/>
        </w:rPr>
        <w:t xml:space="preserve"> are made aware of the names and how to contact the DSL and Safeguarding Officer through signage and regular assemblies</w:t>
      </w:r>
      <w:proofErr w:type="gramStart"/>
      <w:r w:rsidRPr="004C0A2E">
        <w:rPr>
          <w:rFonts w:ascii="Tahoma" w:hAnsi="Tahoma" w:cs="Tahoma"/>
          <w:sz w:val="22"/>
          <w:szCs w:val="22"/>
        </w:rPr>
        <w:t xml:space="preserve">.  </w:t>
      </w:r>
      <w:proofErr w:type="gramEnd"/>
      <w:r w:rsidRPr="004C0A2E">
        <w:rPr>
          <w:rFonts w:ascii="Tahoma" w:hAnsi="Tahoma" w:cs="Tahoma"/>
          <w:sz w:val="22"/>
          <w:szCs w:val="22"/>
        </w:rPr>
        <w:t>Pupils also have access to a Year specific email address to contact their Head of Year and Pas</w:t>
      </w:r>
      <w:r w:rsidR="00052436">
        <w:rPr>
          <w:rFonts w:ascii="Tahoma" w:hAnsi="Tahoma" w:cs="Tahoma"/>
          <w:sz w:val="22"/>
          <w:szCs w:val="22"/>
        </w:rPr>
        <w:t xml:space="preserve">toral Support. </w:t>
      </w:r>
      <w:r w:rsidRPr="004C0A2E">
        <w:rPr>
          <w:rFonts w:ascii="Tahoma" w:hAnsi="Tahoma" w:cs="Tahoma"/>
          <w:sz w:val="22"/>
          <w:szCs w:val="22"/>
        </w:rPr>
        <w:t xml:space="preserve">Pupils can make their </w:t>
      </w:r>
      <w:r w:rsidRPr="004C0A2E">
        <w:rPr>
          <w:rFonts w:ascii="Tahoma" w:hAnsi="Tahoma" w:cs="Tahoma"/>
          <w:sz w:val="22"/>
          <w:szCs w:val="22"/>
        </w:rPr>
        <w:lastRenderedPageBreak/>
        <w:t>thoughts and feelings known on Safeguarding arrangements through a team of Safeguarding Ambassadors and through single sex focus groups held routinely.</w:t>
      </w:r>
    </w:p>
    <w:p w14:paraId="329F27DA" w14:textId="77777777" w:rsidR="00D349B8" w:rsidRPr="004C0A2E" w:rsidRDefault="00D349B8" w:rsidP="00D349B8">
      <w:pPr>
        <w:pStyle w:val="4Bulletedcopyblue"/>
        <w:numPr>
          <w:ilvl w:val="0"/>
          <w:numId w:val="0"/>
        </w:numPr>
        <w:spacing w:after="0"/>
        <w:jc w:val="both"/>
        <w:rPr>
          <w:rFonts w:ascii="Tahoma" w:hAnsi="Tahoma" w:cs="Tahoma"/>
          <w:sz w:val="22"/>
          <w:szCs w:val="22"/>
        </w:rPr>
      </w:pPr>
    </w:p>
    <w:p w14:paraId="4F1F77CD" w14:textId="62232220" w:rsidR="00540370" w:rsidRPr="004C0A2E" w:rsidRDefault="00540370" w:rsidP="00D349B8">
      <w:pPr>
        <w:pStyle w:val="Heading1"/>
        <w:numPr>
          <w:ilvl w:val="0"/>
          <w:numId w:val="2"/>
        </w:numPr>
        <w:spacing w:before="0" w:after="0"/>
        <w:rPr>
          <w:rFonts w:ascii="Tahoma" w:hAnsi="Tahoma" w:cs="Tahoma"/>
          <w:b/>
          <w:bCs/>
          <w:sz w:val="28"/>
          <w:szCs w:val="22"/>
        </w:rPr>
      </w:pPr>
      <w:bookmarkStart w:id="27" w:name="_Toc139132268"/>
      <w:r w:rsidRPr="004C0A2E">
        <w:rPr>
          <w:rFonts w:ascii="Tahoma" w:hAnsi="Tahoma" w:cs="Tahoma"/>
          <w:b/>
          <w:bCs/>
          <w:sz w:val="28"/>
          <w:szCs w:val="22"/>
        </w:rPr>
        <w:t>Concerns about Staff Member</w:t>
      </w:r>
      <w:bookmarkEnd w:id="27"/>
    </w:p>
    <w:p w14:paraId="06B005F5" w14:textId="77777777" w:rsidR="00925E3A" w:rsidRDefault="00925E3A" w:rsidP="00D349B8">
      <w:pPr>
        <w:spacing w:after="0" w:line="240" w:lineRule="auto"/>
        <w:rPr>
          <w:rFonts w:ascii="Tahoma" w:eastAsia="MS Mincho" w:hAnsi="Tahoma" w:cs="Tahoma"/>
          <w:lang w:val="en-US" w:eastAsia="en-GB"/>
        </w:rPr>
      </w:pPr>
    </w:p>
    <w:p w14:paraId="0A9D5F16" w14:textId="77777777" w:rsidR="0020411D" w:rsidRPr="004C0A2E" w:rsidRDefault="0020411D" w:rsidP="00D349B8">
      <w:pPr>
        <w:spacing w:after="0" w:line="240" w:lineRule="auto"/>
        <w:rPr>
          <w:rFonts w:ascii="Tahoma" w:eastAsia="MS Mincho" w:hAnsi="Tahoma" w:cs="Tahoma"/>
          <w:lang w:val="en-US" w:eastAsia="en-GB"/>
        </w:rPr>
      </w:pPr>
      <w:r w:rsidRPr="004C0A2E">
        <w:rPr>
          <w:rFonts w:ascii="Tahoma" w:eastAsia="MS Mincho" w:hAnsi="Tahoma" w:cs="Tahoma"/>
          <w:lang w:val="en-US" w:eastAsia="en-GB"/>
        </w:rPr>
        <w:t xml:space="preserve">We recognise the importance of safeguarding children from potentially harmful and inappropriate online material, and we understand that technology is a significant component in </w:t>
      </w:r>
      <w:proofErr w:type="gramStart"/>
      <w:r w:rsidRPr="004C0A2E">
        <w:rPr>
          <w:rFonts w:ascii="Tahoma" w:eastAsia="MS Mincho" w:hAnsi="Tahoma" w:cs="Tahoma"/>
          <w:lang w:val="en-US" w:eastAsia="en-GB"/>
        </w:rPr>
        <w:t>many</w:t>
      </w:r>
      <w:proofErr w:type="gramEnd"/>
      <w:r w:rsidRPr="004C0A2E">
        <w:rPr>
          <w:rFonts w:ascii="Tahoma" w:eastAsia="MS Mincho" w:hAnsi="Tahoma" w:cs="Tahoma"/>
          <w:lang w:val="en-US" w:eastAsia="en-GB"/>
        </w:rPr>
        <w:t xml:space="preserve"> safeguarding and wellbeing issues. </w:t>
      </w:r>
    </w:p>
    <w:p w14:paraId="525576EE" w14:textId="77777777" w:rsidR="0020411D" w:rsidRPr="004C0A2E" w:rsidRDefault="0020411D" w:rsidP="00D349B8">
      <w:pPr>
        <w:tabs>
          <w:tab w:val="left" w:pos="7938"/>
        </w:tabs>
        <w:spacing w:after="0" w:line="240" w:lineRule="auto"/>
        <w:rPr>
          <w:rFonts w:ascii="Tahoma" w:eastAsia="MS Mincho" w:hAnsi="Tahoma" w:cs="Tahoma"/>
          <w:lang w:val="en-US" w:eastAsia="en-GB"/>
        </w:rPr>
      </w:pPr>
      <w:r w:rsidRPr="004C0A2E">
        <w:rPr>
          <w:rFonts w:ascii="Tahoma" w:eastAsia="MS Mincho" w:hAnsi="Tahoma" w:cs="Tahoma"/>
          <w:lang w:val="en-US" w:eastAsia="en-GB"/>
        </w:rPr>
        <w:t>To address this, our school aims to:</w:t>
      </w:r>
    </w:p>
    <w:p w14:paraId="33C05B2F" w14:textId="77777777" w:rsidR="0020411D" w:rsidRPr="004C0A2E" w:rsidRDefault="0020411D" w:rsidP="00ED722E">
      <w:pPr>
        <w:pStyle w:val="ListParagraph"/>
        <w:numPr>
          <w:ilvl w:val="0"/>
          <w:numId w:val="27"/>
        </w:numPr>
        <w:tabs>
          <w:tab w:val="left" w:pos="7938"/>
        </w:tabs>
        <w:spacing w:after="0" w:line="240" w:lineRule="auto"/>
        <w:rPr>
          <w:rFonts w:ascii="Tahoma" w:eastAsia="MS Mincho" w:hAnsi="Tahoma" w:cs="Tahoma"/>
          <w:lang w:val="en-US" w:eastAsia="en-GB"/>
        </w:rPr>
      </w:pPr>
      <w:r w:rsidRPr="004C0A2E">
        <w:rPr>
          <w:rFonts w:ascii="Tahoma" w:eastAsia="MS Mincho" w:hAnsi="Tahoma" w:cs="Tahoma"/>
          <w:lang w:val="en-US" w:eastAsia="en-GB"/>
        </w:rPr>
        <w:t xml:space="preserve">Have robust processes in place to ensure the online safety of pupils, staff, </w:t>
      </w:r>
      <w:proofErr w:type="gramStart"/>
      <w:r w:rsidRPr="004C0A2E">
        <w:rPr>
          <w:rFonts w:ascii="Tahoma" w:eastAsia="MS Mincho" w:hAnsi="Tahoma" w:cs="Tahoma"/>
          <w:lang w:val="en-US" w:eastAsia="en-GB"/>
        </w:rPr>
        <w:t>volunteers</w:t>
      </w:r>
      <w:proofErr w:type="gramEnd"/>
      <w:r w:rsidRPr="004C0A2E">
        <w:rPr>
          <w:rFonts w:ascii="Tahoma" w:eastAsia="MS Mincho" w:hAnsi="Tahoma" w:cs="Tahoma"/>
          <w:lang w:val="en-US" w:eastAsia="en-GB"/>
        </w:rPr>
        <w:t xml:space="preserve"> and governors</w:t>
      </w:r>
    </w:p>
    <w:p w14:paraId="7576E1ED" w14:textId="77777777" w:rsidR="0020411D" w:rsidRPr="004C0A2E" w:rsidRDefault="0020411D" w:rsidP="00ED722E">
      <w:pPr>
        <w:pStyle w:val="ListParagraph"/>
        <w:numPr>
          <w:ilvl w:val="0"/>
          <w:numId w:val="27"/>
        </w:numPr>
        <w:tabs>
          <w:tab w:val="left" w:pos="7938"/>
        </w:tabs>
        <w:spacing w:after="0" w:line="240" w:lineRule="auto"/>
        <w:rPr>
          <w:rFonts w:ascii="Tahoma" w:eastAsia="MS Mincho" w:hAnsi="Tahoma" w:cs="Tahoma"/>
          <w:lang w:val="en-US" w:eastAsia="en-GB"/>
        </w:rPr>
      </w:pPr>
      <w:r w:rsidRPr="004C0A2E">
        <w:rPr>
          <w:rFonts w:ascii="Tahoma" w:eastAsia="MS Mincho" w:hAnsi="Tahoma" w:cs="Tahoma"/>
          <w:lang w:val="en-US" w:eastAsia="en-GB"/>
        </w:rPr>
        <w:t>Protect and educate the whole school community in its safe and responsible use of technology, including mobile and smart technology (which we refer to as ‘mobile phones’)</w:t>
      </w:r>
    </w:p>
    <w:p w14:paraId="6CC648B7" w14:textId="77777777" w:rsidR="0020411D" w:rsidRPr="004C0A2E" w:rsidRDefault="0020411D" w:rsidP="00ED722E">
      <w:pPr>
        <w:pStyle w:val="ListParagraph"/>
        <w:numPr>
          <w:ilvl w:val="0"/>
          <w:numId w:val="27"/>
        </w:numPr>
        <w:tabs>
          <w:tab w:val="left" w:pos="7938"/>
        </w:tabs>
        <w:spacing w:after="0" w:line="240" w:lineRule="auto"/>
        <w:rPr>
          <w:rFonts w:ascii="Tahoma" w:eastAsia="MS Mincho" w:hAnsi="Tahoma" w:cs="Tahoma"/>
          <w:lang w:val="en-US" w:eastAsia="en-GB"/>
        </w:rPr>
      </w:pPr>
      <w:r w:rsidRPr="004C0A2E">
        <w:rPr>
          <w:rFonts w:ascii="Tahoma" w:eastAsia="MS Mincho" w:hAnsi="Tahoma" w:cs="Tahoma"/>
          <w:lang w:val="en-US" w:eastAsia="en-GB"/>
        </w:rPr>
        <w:t>Set clear guidelines for the use of mobile phones for the whole school community</w:t>
      </w:r>
    </w:p>
    <w:p w14:paraId="0DE08BFF" w14:textId="77777777" w:rsidR="0020411D" w:rsidRPr="004C0A2E" w:rsidRDefault="0020411D" w:rsidP="00ED722E">
      <w:pPr>
        <w:pStyle w:val="ListParagraph"/>
        <w:numPr>
          <w:ilvl w:val="0"/>
          <w:numId w:val="27"/>
        </w:numPr>
        <w:tabs>
          <w:tab w:val="left" w:pos="7938"/>
        </w:tabs>
        <w:spacing w:after="0" w:line="240" w:lineRule="auto"/>
        <w:rPr>
          <w:rFonts w:ascii="Tahoma" w:eastAsia="MS Mincho" w:hAnsi="Tahoma" w:cs="Tahoma"/>
          <w:lang w:val="en-US" w:eastAsia="en-GB"/>
        </w:rPr>
      </w:pPr>
      <w:r w:rsidRPr="004C0A2E">
        <w:rPr>
          <w:rFonts w:ascii="Tahoma" w:eastAsia="MS Mincho" w:hAnsi="Tahoma" w:cs="Tahoma"/>
          <w:lang w:val="en-US" w:eastAsia="en-GB"/>
        </w:rPr>
        <w:t>Establish clear mechanisms to identify, intervene in and escalate any incidents or concerns, where appropriate</w:t>
      </w:r>
    </w:p>
    <w:p w14:paraId="1EC8B5A8" w14:textId="77777777" w:rsidR="00D349B8" w:rsidRPr="004C0A2E" w:rsidRDefault="00D349B8" w:rsidP="00D349B8">
      <w:pPr>
        <w:tabs>
          <w:tab w:val="left" w:pos="7938"/>
        </w:tabs>
        <w:spacing w:after="0" w:line="240" w:lineRule="auto"/>
        <w:rPr>
          <w:rFonts w:ascii="Tahoma" w:eastAsia="MS Mincho" w:hAnsi="Tahoma" w:cs="Tahoma"/>
          <w:b/>
          <w:bCs/>
          <w:lang w:val="en-US" w:eastAsia="en-GB"/>
        </w:rPr>
      </w:pPr>
    </w:p>
    <w:p w14:paraId="7A675E52" w14:textId="77777777" w:rsidR="0020411D" w:rsidRPr="004C0A2E" w:rsidRDefault="0020411D" w:rsidP="00D349B8">
      <w:pPr>
        <w:tabs>
          <w:tab w:val="left" w:pos="7938"/>
        </w:tabs>
        <w:spacing w:after="0" w:line="240" w:lineRule="auto"/>
        <w:rPr>
          <w:rFonts w:ascii="Tahoma" w:eastAsia="MS Mincho" w:hAnsi="Tahoma" w:cs="Tahoma"/>
          <w:b/>
          <w:bCs/>
          <w:lang w:val="en-US" w:eastAsia="en-GB"/>
        </w:rPr>
      </w:pPr>
      <w:r w:rsidRPr="004C0A2E">
        <w:rPr>
          <w:rFonts w:ascii="Tahoma" w:eastAsia="MS Mincho" w:hAnsi="Tahoma" w:cs="Tahoma"/>
          <w:b/>
          <w:bCs/>
          <w:lang w:val="en-US" w:eastAsia="en-GB"/>
        </w:rPr>
        <w:t xml:space="preserve">This </w:t>
      </w:r>
      <w:proofErr w:type="gramStart"/>
      <w:r w:rsidRPr="004C0A2E">
        <w:rPr>
          <w:rFonts w:ascii="Tahoma" w:eastAsia="MS Mincho" w:hAnsi="Tahoma" w:cs="Tahoma"/>
          <w:b/>
          <w:bCs/>
          <w:lang w:val="en-US" w:eastAsia="en-GB"/>
        </w:rPr>
        <w:t>is further elaborated</w:t>
      </w:r>
      <w:proofErr w:type="gramEnd"/>
      <w:r w:rsidRPr="004C0A2E">
        <w:rPr>
          <w:rFonts w:ascii="Tahoma" w:eastAsia="MS Mincho" w:hAnsi="Tahoma" w:cs="Tahoma"/>
          <w:b/>
          <w:bCs/>
          <w:lang w:val="en-US" w:eastAsia="en-GB"/>
        </w:rPr>
        <w:t xml:space="preserve"> in the Online Safety Policy which is available on the school’s website and overseen by the Online Safety Group and reviewed annual by the Safeguarding Committee</w:t>
      </w:r>
    </w:p>
    <w:p w14:paraId="14EDB13F" w14:textId="77777777" w:rsidR="00D349B8" w:rsidRPr="004C0A2E" w:rsidRDefault="00D349B8" w:rsidP="00D349B8">
      <w:pPr>
        <w:tabs>
          <w:tab w:val="left" w:pos="7938"/>
        </w:tabs>
        <w:spacing w:after="0" w:line="240" w:lineRule="auto"/>
        <w:rPr>
          <w:rFonts w:ascii="Tahoma" w:eastAsia="MS Mincho" w:hAnsi="Tahoma" w:cs="Tahoma"/>
          <w:b/>
          <w:lang w:val="en-US"/>
        </w:rPr>
      </w:pPr>
    </w:p>
    <w:p w14:paraId="6A9A61D4" w14:textId="77777777" w:rsidR="0020411D" w:rsidRPr="004C0A2E" w:rsidRDefault="0020411D" w:rsidP="00D349B8">
      <w:pPr>
        <w:tabs>
          <w:tab w:val="left" w:pos="7938"/>
        </w:tabs>
        <w:spacing w:after="0" w:line="240" w:lineRule="auto"/>
        <w:rPr>
          <w:rFonts w:ascii="Tahoma" w:eastAsia="MS Mincho" w:hAnsi="Tahoma" w:cs="Tahoma"/>
          <w:b/>
          <w:lang w:val="en-US" w:eastAsia="en-GB"/>
        </w:rPr>
      </w:pPr>
      <w:r w:rsidRPr="004C0A2E">
        <w:rPr>
          <w:rFonts w:ascii="Tahoma" w:eastAsia="MS Mincho" w:hAnsi="Tahoma" w:cs="Tahoma"/>
          <w:b/>
          <w:lang w:val="en-US"/>
        </w:rPr>
        <w:t xml:space="preserve">The </w:t>
      </w:r>
      <w:proofErr w:type="gramStart"/>
      <w:r w:rsidRPr="004C0A2E">
        <w:rPr>
          <w:rFonts w:ascii="Tahoma" w:eastAsia="MS Mincho" w:hAnsi="Tahoma" w:cs="Tahoma"/>
          <w:b/>
          <w:lang w:val="en-US"/>
        </w:rPr>
        <w:t>4</w:t>
      </w:r>
      <w:proofErr w:type="gramEnd"/>
      <w:r w:rsidRPr="004C0A2E">
        <w:rPr>
          <w:rFonts w:ascii="Tahoma" w:eastAsia="MS Mincho" w:hAnsi="Tahoma" w:cs="Tahoma"/>
          <w:b/>
          <w:lang w:val="en-US"/>
        </w:rPr>
        <w:t xml:space="preserve"> key categories of risk</w:t>
      </w:r>
    </w:p>
    <w:p w14:paraId="3FA7ED8A" w14:textId="77777777" w:rsidR="0020411D" w:rsidRPr="004C0A2E" w:rsidRDefault="0020411D" w:rsidP="00D349B8">
      <w:pPr>
        <w:tabs>
          <w:tab w:val="left" w:pos="7938"/>
        </w:tabs>
        <w:spacing w:after="0" w:line="240" w:lineRule="auto"/>
        <w:rPr>
          <w:rFonts w:ascii="Tahoma" w:eastAsia="MS Mincho" w:hAnsi="Tahoma" w:cs="Tahoma"/>
          <w:lang w:val="en-US" w:eastAsia="en-GB"/>
        </w:rPr>
      </w:pPr>
      <w:r w:rsidRPr="004C0A2E">
        <w:rPr>
          <w:rFonts w:ascii="Tahoma" w:eastAsia="MS Mincho" w:hAnsi="Tahoma" w:cs="Tahoma"/>
          <w:lang w:val="en-US" w:eastAsia="en-GB"/>
        </w:rPr>
        <w:t>Our approach to online safety is based on addressing the following categories of risk:</w:t>
      </w:r>
    </w:p>
    <w:p w14:paraId="285093B6" w14:textId="5A46F572" w:rsidR="0020411D" w:rsidRPr="004C0A2E" w:rsidRDefault="0020411D" w:rsidP="00ED722E">
      <w:pPr>
        <w:pStyle w:val="ListParagraph"/>
        <w:numPr>
          <w:ilvl w:val="0"/>
          <w:numId w:val="28"/>
        </w:numPr>
        <w:tabs>
          <w:tab w:val="left" w:pos="7938"/>
        </w:tabs>
        <w:spacing w:after="0" w:line="240" w:lineRule="auto"/>
        <w:rPr>
          <w:rFonts w:ascii="Tahoma" w:eastAsia="MS Mincho" w:hAnsi="Tahoma" w:cs="Tahoma"/>
          <w:lang w:val="en-US" w:eastAsia="en-GB"/>
        </w:rPr>
      </w:pPr>
      <w:r w:rsidRPr="004C0A2E">
        <w:rPr>
          <w:rFonts w:ascii="Tahoma" w:eastAsia="MS Mincho" w:hAnsi="Tahoma" w:cs="Tahoma"/>
          <w:b/>
          <w:lang w:val="en-US" w:eastAsia="en-GB"/>
        </w:rPr>
        <w:t>Content</w:t>
      </w:r>
      <w:r w:rsidRPr="004C0A2E">
        <w:rPr>
          <w:rFonts w:ascii="Tahoma" w:eastAsia="MS Mincho" w:hAnsi="Tahoma" w:cs="Tahoma"/>
          <w:lang w:val="en-US" w:eastAsia="en-GB"/>
        </w:rPr>
        <w:t xml:space="preserve"> – being exposed to illegal, </w:t>
      </w:r>
      <w:r w:rsidR="0005130B" w:rsidRPr="004C0A2E">
        <w:rPr>
          <w:rFonts w:ascii="Tahoma" w:eastAsia="MS Mincho" w:hAnsi="Tahoma" w:cs="Tahoma"/>
          <w:lang w:val="en-US" w:eastAsia="en-GB"/>
        </w:rPr>
        <w:t>inappropriate,</w:t>
      </w:r>
      <w:r w:rsidRPr="004C0A2E">
        <w:rPr>
          <w:rFonts w:ascii="Tahoma" w:eastAsia="MS Mincho" w:hAnsi="Tahoma" w:cs="Tahoma"/>
          <w:lang w:val="en-US" w:eastAsia="en-GB"/>
        </w:rPr>
        <w:t xml:space="preserve"> or harmful content, such as pornography, fake news, racism, misogyny, self-harm, suicide, antisemitism, </w:t>
      </w:r>
      <w:proofErr w:type="gramStart"/>
      <w:r w:rsidRPr="004C0A2E">
        <w:rPr>
          <w:rFonts w:ascii="Tahoma" w:eastAsia="MS Mincho" w:hAnsi="Tahoma" w:cs="Tahoma"/>
          <w:lang w:val="en-US" w:eastAsia="en-GB"/>
        </w:rPr>
        <w:t>radicalisation</w:t>
      </w:r>
      <w:proofErr w:type="gramEnd"/>
      <w:r w:rsidRPr="004C0A2E">
        <w:rPr>
          <w:rFonts w:ascii="Tahoma" w:eastAsia="MS Mincho" w:hAnsi="Tahoma" w:cs="Tahoma"/>
          <w:lang w:val="en-US" w:eastAsia="en-GB"/>
        </w:rPr>
        <w:t xml:space="preserve"> and extremism</w:t>
      </w:r>
    </w:p>
    <w:p w14:paraId="363F7905" w14:textId="77777777" w:rsidR="0020411D" w:rsidRPr="004C0A2E" w:rsidRDefault="0020411D" w:rsidP="00ED722E">
      <w:pPr>
        <w:pStyle w:val="ListParagraph"/>
        <w:numPr>
          <w:ilvl w:val="0"/>
          <w:numId w:val="28"/>
        </w:numPr>
        <w:tabs>
          <w:tab w:val="left" w:pos="7938"/>
        </w:tabs>
        <w:spacing w:after="0" w:line="240" w:lineRule="auto"/>
        <w:rPr>
          <w:rFonts w:ascii="Tahoma" w:eastAsia="MS Mincho" w:hAnsi="Tahoma" w:cs="Tahoma"/>
          <w:lang w:val="en-US" w:eastAsia="en-GB"/>
        </w:rPr>
      </w:pPr>
      <w:r w:rsidRPr="004C0A2E">
        <w:rPr>
          <w:rFonts w:ascii="Tahoma" w:eastAsia="MS Mincho" w:hAnsi="Tahoma" w:cs="Tahoma"/>
          <w:b/>
          <w:lang w:val="en-US" w:eastAsia="en-GB"/>
        </w:rPr>
        <w:t>Contact</w:t>
      </w:r>
      <w:r w:rsidRPr="004C0A2E">
        <w:rPr>
          <w:rFonts w:ascii="Tahoma" w:eastAsia="MS Mincho" w:hAnsi="Tahoma" w:cs="Tahoma"/>
          <w:lang w:val="en-US"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3C128EBB" w14:textId="21877E45" w:rsidR="0020411D" w:rsidRPr="004C0A2E" w:rsidRDefault="0020411D" w:rsidP="00ED722E">
      <w:pPr>
        <w:pStyle w:val="ListParagraph"/>
        <w:numPr>
          <w:ilvl w:val="0"/>
          <w:numId w:val="28"/>
        </w:numPr>
        <w:spacing w:after="0" w:line="240" w:lineRule="auto"/>
        <w:rPr>
          <w:rFonts w:ascii="Tahoma" w:eastAsia="MS Mincho" w:hAnsi="Tahoma" w:cs="Tahoma"/>
          <w:lang w:val="en-US" w:eastAsia="en-GB"/>
        </w:rPr>
      </w:pPr>
      <w:r w:rsidRPr="004C0A2E">
        <w:rPr>
          <w:rFonts w:ascii="Tahoma" w:eastAsia="MS Mincho" w:hAnsi="Tahoma" w:cs="Tahoma"/>
          <w:b/>
          <w:lang w:val="en-US" w:eastAsia="en-GB"/>
        </w:rPr>
        <w:t>Conduct</w:t>
      </w:r>
      <w:r w:rsidRPr="004C0A2E">
        <w:rPr>
          <w:rFonts w:ascii="Tahoma" w:eastAsia="MS Mincho" w:hAnsi="Tahoma" w:cs="Tahoma"/>
          <w:lang w:val="en-US" w:eastAsia="en-GB"/>
        </w:rPr>
        <w:t xml:space="preserve"> – personal online behaviour that increases the likelihood of, or causes, harm, such as making, </w:t>
      </w:r>
      <w:proofErr w:type="gramStart"/>
      <w:r w:rsidRPr="004C0A2E">
        <w:rPr>
          <w:rFonts w:ascii="Tahoma" w:eastAsia="MS Mincho" w:hAnsi="Tahoma" w:cs="Tahoma"/>
          <w:lang w:val="en-US" w:eastAsia="en-GB"/>
        </w:rPr>
        <w:t>sending</w:t>
      </w:r>
      <w:proofErr w:type="gramEnd"/>
      <w:r w:rsidRPr="004C0A2E">
        <w:rPr>
          <w:rFonts w:ascii="Tahoma" w:eastAsia="MS Mincho" w:hAnsi="Tahoma" w:cs="Tahoma"/>
          <w:lang w:val="en-US" w:eastAsia="en-GB"/>
        </w:rPr>
        <w:t xml:space="preserve"> and receiving explicit images (</w:t>
      </w:r>
      <w:r w:rsidR="0005130B" w:rsidRPr="004C0A2E">
        <w:rPr>
          <w:rFonts w:ascii="Tahoma" w:eastAsia="MS Mincho" w:hAnsi="Tahoma" w:cs="Tahoma"/>
          <w:lang w:val="en-US" w:eastAsia="en-GB"/>
        </w:rPr>
        <w:t>e.g.,</w:t>
      </w:r>
      <w:r w:rsidRPr="004C0A2E">
        <w:rPr>
          <w:rFonts w:ascii="Tahoma" w:eastAsia="MS Mincho" w:hAnsi="Tahoma" w:cs="Tahoma"/>
          <w:lang w:val="en-US" w:eastAsia="en-GB"/>
        </w:rPr>
        <w:t xml:space="preserve"> consensual and non-consensual sharing of nudes and semi-nudes and/or pornography), sharing other explicit images and online bullying; and </w:t>
      </w:r>
    </w:p>
    <w:p w14:paraId="2EFA7493" w14:textId="77777777" w:rsidR="0020411D" w:rsidRPr="004C0A2E" w:rsidRDefault="0020411D" w:rsidP="00ED722E">
      <w:pPr>
        <w:pStyle w:val="ListParagraph"/>
        <w:numPr>
          <w:ilvl w:val="0"/>
          <w:numId w:val="28"/>
        </w:numPr>
        <w:spacing w:after="0" w:line="240" w:lineRule="auto"/>
        <w:rPr>
          <w:rFonts w:ascii="Tahoma" w:eastAsia="MS Mincho" w:hAnsi="Tahoma" w:cs="Tahoma"/>
          <w:lang w:val="en-US" w:eastAsia="en-GB"/>
        </w:rPr>
      </w:pPr>
      <w:r w:rsidRPr="004C0A2E">
        <w:rPr>
          <w:rFonts w:ascii="Tahoma" w:eastAsia="MS Mincho" w:hAnsi="Tahoma" w:cs="Tahoma"/>
          <w:b/>
          <w:lang w:val="en-US" w:eastAsia="en-GB"/>
        </w:rPr>
        <w:t>Commerce</w:t>
      </w:r>
      <w:r w:rsidRPr="004C0A2E">
        <w:rPr>
          <w:rFonts w:ascii="Tahoma" w:eastAsia="MS Mincho" w:hAnsi="Tahoma" w:cs="Tahoma"/>
          <w:lang w:val="en-US" w:eastAsia="en-GB"/>
        </w:rPr>
        <w:t xml:space="preserve"> – risks such as online gambling, inappropriate advertising, phishing and/or financial </w:t>
      </w:r>
      <w:proofErr w:type="gramStart"/>
      <w:r w:rsidRPr="004C0A2E">
        <w:rPr>
          <w:rFonts w:ascii="Tahoma" w:eastAsia="MS Mincho" w:hAnsi="Tahoma" w:cs="Tahoma"/>
          <w:lang w:val="en-US" w:eastAsia="en-GB"/>
        </w:rPr>
        <w:t>scams</w:t>
      </w:r>
      <w:proofErr w:type="gramEnd"/>
    </w:p>
    <w:p w14:paraId="7DB56EBD" w14:textId="77777777" w:rsidR="00D349B8" w:rsidRPr="004C0A2E" w:rsidRDefault="00D349B8" w:rsidP="00D349B8">
      <w:pPr>
        <w:spacing w:after="0" w:line="240" w:lineRule="auto"/>
        <w:rPr>
          <w:rFonts w:ascii="Tahoma" w:eastAsia="MS Mincho" w:hAnsi="Tahoma" w:cs="Tahoma"/>
          <w:b/>
          <w:lang w:val="en-US" w:eastAsia="en-GB"/>
        </w:rPr>
      </w:pPr>
    </w:p>
    <w:p w14:paraId="595700AB" w14:textId="77777777" w:rsidR="0020411D" w:rsidRPr="004C0A2E" w:rsidRDefault="0020411D" w:rsidP="00D349B8">
      <w:pPr>
        <w:spacing w:after="0" w:line="240" w:lineRule="auto"/>
        <w:rPr>
          <w:rFonts w:ascii="Tahoma" w:eastAsia="MS Mincho" w:hAnsi="Tahoma" w:cs="Tahoma"/>
          <w:lang w:val="en-US" w:eastAsia="en-GB"/>
        </w:rPr>
      </w:pPr>
      <w:r w:rsidRPr="004C0A2E">
        <w:rPr>
          <w:rFonts w:ascii="Tahoma" w:eastAsia="MS Mincho" w:hAnsi="Tahoma" w:cs="Tahoma"/>
          <w:b/>
          <w:lang w:val="en-US" w:eastAsia="en-GB"/>
        </w:rPr>
        <w:t>To meet our aims and address the risks above we will:</w:t>
      </w:r>
    </w:p>
    <w:p w14:paraId="79C19515" w14:textId="77777777" w:rsidR="0020411D" w:rsidRPr="004C0A2E" w:rsidRDefault="0020411D" w:rsidP="00D349B8">
      <w:pPr>
        <w:spacing w:after="0" w:line="240" w:lineRule="auto"/>
        <w:rPr>
          <w:rFonts w:ascii="Tahoma" w:eastAsia="MS Mincho" w:hAnsi="Tahoma" w:cs="Tahoma"/>
          <w:lang w:val="en-US" w:eastAsia="en-GB"/>
        </w:rPr>
      </w:pPr>
      <w:r w:rsidRPr="004C0A2E">
        <w:rPr>
          <w:rFonts w:ascii="Tahoma" w:eastAsia="MS Mincho" w:hAnsi="Tahoma" w:cs="Tahoma"/>
          <w:lang w:val="en-US" w:eastAsia="en-GB"/>
        </w:rPr>
        <w:t>Educate pupils about online safety as part of our curriculum. For example:</w:t>
      </w:r>
    </w:p>
    <w:p w14:paraId="1281353A" w14:textId="77777777" w:rsidR="0020411D" w:rsidRPr="004C0A2E" w:rsidRDefault="0020411D" w:rsidP="00ED722E">
      <w:pPr>
        <w:widowControl w:val="0"/>
        <w:numPr>
          <w:ilvl w:val="0"/>
          <w:numId w:val="29"/>
        </w:numPr>
        <w:autoSpaceDE w:val="0"/>
        <w:autoSpaceDN w:val="0"/>
        <w:spacing w:after="0" w:line="240" w:lineRule="auto"/>
        <w:rPr>
          <w:rFonts w:ascii="Tahoma" w:eastAsia="MS Mincho" w:hAnsi="Tahoma" w:cs="Tahoma"/>
          <w:lang w:val="en-US" w:eastAsia="en-GB"/>
        </w:rPr>
      </w:pPr>
      <w:r w:rsidRPr="004C0A2E">
        <w:rPr>
          <w:rFonts w:ascii="Tahoma" w:eastAsia="MS Mincho" w:hAnsi="Tahoma" w:cs="Tahoma"/>
          <w:lang w:val="en-US" w:eastAsia="en-GB"/>
        </w:rPr>
        <w:t>The safe use of social media, the internet and technology</w:t>
      </w:r>
    </w:p>
    <w:p w14:paraId="01E3A972" w14:textId="77777777" w:rsidR="0020411D" w:rsidRPr="004C0A2E" w:rsidRDefault="0020411D" w:rsidP="00ED722E">
      <w:pPr>
        <w:widowControl w:val="0"/>
        <w:numPr>
          <w:ilvl w:val="0"/>
          <w:numId w:val="29"/>
        </w:numPr>
        <w:autoSpaceDE w:val="0"/>
        <w:autoSpaceDN w:val="0"/>
        <w:spacing w:after="0" w:line="240" w:lineRule="auto"/>
        <w:rPr>
          <w:rFonts w:ascii="Tahoma" w:eastAsia="MS Mincho" w:hAnsi="Tahoma" w:cs="Tahoma"/>
          <w:lang w:val="en-US" w:eastAsia="en-GB"/>
        </w:rPr>
      </w:pPr>
      <w:r w:rsidRPr="004C0A2E">
        <w:rPr>
          <w:rFonts w:ascii="Tahoma" w:eastAsia="MS Mincho" w:hAnsi="Tahoma" w:cs="Tahoma"/>
          <w:lang w:val="en-US" w:eastAsia="en-GB"/>
        </w:rPr>
        <w:t>Keeping personal information private</w:t>
      </w:r>
    </w:p>
    <w:p w14:paraId="15E836CF" w14:textId="77777777" w:rsidR="0020411D" w:rsidRPr="004C0A2E" w:rsidRDefault="0020411D" w:rsidP="00ED722E">
      <w:pPr>
        <w:widowControl w:val="0"/>
        <w:numPr>
          <w:ilvl w:val="0"/>
          <w:numId w:val="29"/>
        </w:numPr>
        <w:autoSpaceDE w:val="0"/>
        <w:autoSpaceDN w:val="0"/>
        <w:spacing w:after="0" w:line="240" w:lineRule="auto"/>
        <w:rPr>
          <w:rFonts w:ascii="Tahoma" w:eastAsia="MS Mincho" w:hAnsi="Tahoma" w:cs="Tahoma"/>
          <w:lang w:val="en-US" w:eastAsia="en-GB"/>
        </w:rPr>
      </w:pPr>
      <w:r w:rsidRPr="004C0A2E">
        <w:rPr>
          <w:rFonts w:ascii="Tahoma" w:eastAsia="MS Mincho" w:hAnsi="Tahoma" w:cs="Tahoma"/>
          <w:lang w:val="en-US" w:eastAsia="en-GB"/>
        </w:rPr>
        <w:t>How to recognise unacceptable behaviour online</w:t>
      </w:r>
    </w:p>
    <w:p w14:paraId="088B661E" w14:textId="77777777" w:rsidR="0020411D" w:rsidRPr="004C0A2E" w:rsidRDefault="0020411D" w:rsidP="00ED722E">
      <w:pPr>
        <w:widowControl w:val="0"/>
        <w:numPr>
          <w:ilvl w:val="0"/>
          <w:numId w:val="29"/>
        </w:numPr>
        <w:autoSpaceDE w:val="0"/>
        <w:autoSpaceDN w:val="0"/>
        <w:spacing w:after="0" w:line="240" w:lineRule="auto"/>
        <w:rPr>
          <w:rFonts w:ascii="Tahoma" w:eastAsia="MS Mincho" w:hAnsi="Tahoma" w:cs="Tahoma"/>
          <w:lang w:val="en-US" w:eastAsia="en-GB"/>
        </w:rPr>
      </w:pPr>
      <w:r w:rsidRPr="004C0A2E">
        <w:rPr>
          <w:rFonts w:ascii="Tahoma" w:eastAsia="MS Mincho" w:hAnsi="Tahoma" w:cs="Tahoma"/>
          <w:lang w:val="en-US" w:eastAsia="en-GB"/>
        </w:rPr>
        <w:t>How to report any incidents of cyber-bullying, ensuring pupils are encouraged to do so, including where they are a witness rather than a victim</w:t>
      </w:r>
    </w:p>
    <w:p w14:paraId="66D938E1" w14:textId="77777777" w:rsidR="0020411D" w:rsidRPr="004C0A2E" w:rsidRDefault="0020411D" w:rsidP="00ED722E">
      <w:pPr>
        <w:widowControl w:val="0"/>
        <w:numPr>
          <w:ilvl w:val="0"/>
          <w:numId w:val="29"/>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Train staff, as part of their induction, on safe internet use and online safeguarding issues including cyber-bullying and the risks of online radicalisation. All staff members will receive refresher training at least once each academic year</w:t>
      </w:r>
    </w:p>
    <w:p w14:paraId="3668017B" w14:textId="6343202A" w:rsidR="0020411D" w:rsidRPr="004C0A2E" w:rsidRDefault="0020411D" w:rsidP="00ED722E">
      <w:pPr>
        <w:widowControl w:val="0"/>
        <w:numPr>
          <w:ilvl w:val="0"/>
          <w:numId w:val="29"/>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Educate parents/carers about online safety via our website, communications sent directly to them and during parents’ evenings. We will also share clear procedures with </w:t>
      </w:r>
      <w:r w:rsidR="00117E41" w:rsidRPr="004C0A2E">
        <w:rPr>
          <w:rFonts w:ascii="Tahoma" w:eastAsia="MS Mincho" w:hAnsi="Tahoma" w:cs="Tahoma"/>
          <w:lang w:val="en-US"/>
        </w:rPr>
        <w:t>them,</w:t>
      </w:r>
      <w:r w:rsidRPr="004C0A2E">
        <w:rPr>
          <w:rFonts w:ascii="Tahoma" w:eastAsia="MS Mincho" w:hAnsi="Tahoma" w:cs="Tahoma"/>
          <w:lang w:val="en-US"/>
        </w:rPr>
        <w:t xml:space="preserve"> so they know how to raise concerns about online safety</w:t>
      </w:r>
    </w:p>
    <w:p w14:paraId="4F0D9B2F" w14:textId="77777777" w:rsidR="0020411D" w:rsidRPr="004C0A2E" w:rsidRDefault="0020411D" w:rsidP="00ED722E">
      <w:pPr>
        <w:widowControl w:val="0"/>
        <w:numPr>
          <w:ilvl w:val="0"/>
          <w:numId w:val="29"/>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Make sure staff are aware of any restrictions placed on them with regards to the use of their mobile phone and cameras, for example that:</w:t>
      </w:r>
    </w:p>
    <w:p w14:paraId="58072933" w14:textId="77777777" w:rsidR="0020411D" w:rsidRPr="004C0A2E" w:rsidRDefault="0020411D" w:rsidP="00ED722E">
      <w:pPr>
        <w:widowControl w:val="0"/>
        <w:numPr>
          <w:ilvl w:val="1"/>
          <w:numId w:val="29"/>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Staff are allowed to bring their personal phones to school for their own use, but will limit such use to non-contact time when pupils are not present</w:t>
      </w:r>
    </w:p>
    <w:p w14:paraId="25C45C2D" w14:textId="77777777" w:rsidR="0020411D" w:rsidRPr="004C0A2E" w:rsidRDefault="0020411D" w:rsidP="00ED722E">
      <w:pPr>
        <w:widowControl w:val="0"/>
        <w:numPr>
          <w:ilvl w:val="1"/>
          <w:numId w:val="29"/>
        </w:numPr>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Staff will not take pictures or recordings of pupils on their personal phones or cameras</w:t>
      </w:r>
    </w:p>
    <w:p w14:paraId="7910EB3B" w14:textId="2BEB6EB2" w:rsidR="0020411D" w:rsidRPr="004C0A2E" w:rsidRDefault="0020411D" w:rsidP="00ED722E">
      <w:pPr>
        <w:pStyle w:val="ListParagraph"/>
        <w:numPr>
          <w:ilvl w:val="0"/>
          <w:numId w:val="29"/>
        </w:numPr>
        <w:spacing w:after="0" w:line="240" w:lineRule="auto"/>
        <w:rPr>
          <w:rFonts w:ascii="Tahoma" w:eastAsia="MS Mincho" w:hAnsi="Tahoma" w:cs="Tahoma"/>
          <w:lang w:val="en-US"/>
        </w:rPr>
      </w:pPr>
      <w:r w:rsidRPr="004C0A2E">
        <w:rPr>
          <w:rFonts w:ascii="Tahoma" w:eastAsia="MS Mincho" w:hAnsi="Tahoma" w:cs="Tahoma"/>
          <w:lang w:val="en-US"/>
        </w:rPr>
        <w:t xml:space="preserve">Make all pupils, parents/carers, staff, </w:t>
      </w:r>
      <w:r w:rsidR="00117E41" w:rsidRPr="004C0A2E">
        <w:rPr>
          <w:rFonts w:ascii="Tahoma" w:eastAsia="MS Mincho" w:hAnsi="Tahoma" w:cs="Tahoma"/>
          <w:lang w:val="en-US"/>
        </w:rPr>
        <w:t>volunteers,</w:t>
      </w:r>
      <w:r w:rsidRPr="004C0A2E">
        <w:rPr>
          <w:rFonts w:ascii="Tahoma" w:eastAsia="MS Mincho" w:hAnsi="Tahoma" w:cs="Tahoma"/>
          <w:lang w:val="en-US"/>
        </w:rPr>
        <w:t xml:space="preserve"> and governors aware that they are expected to sign an agreement regarding the acceptable use of the internet in school, use of the school’s ICT systems and use of their mobile and smart technology</w:t>
      </w:r>
    </w:p>
    <w:p w14:paraId="4D658EED" w14:textId="77777777" w:rsidR="001C039B" w:rsidRPr="004C0A2E" w:rsidRDefault="0020411D" w:rsidP="00ED722E">
      <w:pPr>
        <w:pStyle w:val="ListParagraph"/>
        <w:numPr>
          <w:ilvl w:val="0"/>
          <w:numId w:val="29"/>
        </w:numPr>
        <w:shd w:val="clear" w:color="auto" w:fill="FFFFFF"/>
        <w:spacing w:after="0" w:line="240" w:lineRule="auto"/>
        <w:rPr>
          <w:rFonts w:ascii="Tahoma" w:eastAsia="Times New Roman" w:hAnsi="Tahoma" w:cs="Tahoma"/>
          <w:color w:val="242424"/>
          <w:lang w:eastAsia="en-GB"/>
        </w:rPr>
      </w:pPr>
      <w:r w:rsidRPr="004C0A2E">
        <w:rPr>
          <w:rFonts w:ascii="Tahoma" w:eastAsia="MS Mincho" w:hAnsi="Tahoma" w:cs="Tahoma"/>
          <w:lang w:val="en-US"/>
        </w:rPr>
        <w:lastRenderedPageBreak/>
        <w:t xml:space="preserve">Explain the sanctions we will use if a pupil is in breach of our policies on the acceptable use of the internet and mobile phones </w:t>
      </w:r>
    </w:p>
    <w:p w14:paraId="6E4EBDDD" w14:textId="4C290326" w:rsidR="001C039B" w:rsidRPr="004C0A2E" w:rsidRDefault="001C039B" w:rsidP="00ED722E">
      <w:pPr>
        <w:pStyle w:val="ListParagraph"/>
        <w:numPr>
          <w:ilvl w:val="0"/>
          <w:numId w:val="29"/>
        </w:numPr>
        <w:shd w:val="clear" w:color="auto" w:fill="FFFFFF"/>
        <w:spacing w:after="0" w:line="240" w:lineRule="auto"/>
        <w:rPr>
          <w:rFonts w:ascii="Tahoma" w:eastAsia="Times New Roman" w:hAnsi="Tahoma" w:cs="Tahoma"/>
          <w:color w:val="242424"/>
          <w:highlight w:val="yellow"/>
          <w:lang w:eastAsia="en-GB"/>
        </w:rPr>
      </w:pPr>
      <w:r w:rsidRPr="004C0A2E">
        <w:rPr>
          <w:rFonts w:ascii="Tahoma" w:eastAsia="Times New Roman" w:hAnsi="Tahoma" w:cs="Tahoma"/>
          <w:color w:val="242424"/>
          <w:highlight w:val="yellow"/>
          <w:lang w:eastAsia="en-GB"/>
        </w:rPr>
        <w:t>As part of their safeguarding and online safety training, all staff will understand their expectations, roles and responsibilities around filtering and monitoring systems (paragraph 14 KCSIE 2023).</w:t>
      </w:r>
    </w:p>
    <w:p w14:paraId="346632FC" w14:textId="77777777" w:rsidR="00D349B8" w:rsidRPr="004C0A2E" w:rsidRDefault="00D349B8" w:rsidP="00D349B8">
      <w:pPr>
        <w:spacing w:after="0" w:line="240" w:lineRule="auto"/>
        <w:rPr>
          <w:rFonts w:ascii="Tahoma" w:eastAsia="MS Mincho" w:hAnsi="Tahoma" w:cs="Tahoma"/>
          <w:b/>
          <w:bCs/>
          <w:lang w:val="en-US"/>
        </w:rPr>
      </w:pPr>
    </w:p>
    <w:p w14:paraId="1280890C" w14:textId="77777777" w:rsidR="0020411D" w:rsidRPr="004C0A2E" w:rsidRDefault="0020411D" w:rsidP="00D349B8">
      <w:pPr>
        <w:spacing w:after="0" w:line="240" w:lineRule="auto"/>
        <w:rPr>
          <w:rFonts w:ascii="Tahoma" w:eastAsia="MS Mincho" w:hAnsi="Tahoma" w:cs="Tahoma"/>
          <w:b/>
          <w:bCs/>
          <w:lang w:val="en-US"/>
        </w:rPr>
      </w:pPr>
      <w:r w:rsidRPr="00925E3A">
        <w:rPr>
          <w:rFonts w:ascii="Tahoma" w:eastAsia="MS Mincho" w:hAnsi="Tahoma" w:cs="Tahoma"/>
          <w:b/>
          <w:bCs/>
          <w:highlight w:val="green"/>
          <w:lang w:val="en-US"/>
        </w:rPr>
        <w:t xml:space="preserve">We use the online safety SENSO filtering program to ensure that any misuse of </w:t>
      </w:r>
      <w:proofErr w:type="gramStart"/>
      <w:r w:rsidRPr="00925E3A">
        <w:rPr>
          <w:rFonts w:ascii="Tahoma" w:eastAsia="MS Mincho" w:hAnsi="Tahoma" w:cs="Tahoma"/>
          <w:b/>
          <w:bCs/>
          <w:highlight w:val="green"/>
          <w:lang w:val="en-US"/>
        </w:rPr>
        <w:t>school based</w:t>
      </w:r>
      <w:proofErr w:type="gramEnd"/>
      <w:r w:rsidRPr="00925E3A">
        <w:rPr>
          <w:rFonts w:ascii="Tahoma" w:eastAsia="MS Mincho" w:hAnsi="Tahoma" w:cs="Tahoma"/>
          <w:b/>
          <w:bCs/>
          <w:highlight w:val="green"/>
          <w:lang w:val="en-US"/>
        </w:rPr>
        <w:t xml:space="preserve"> technology and platforms are identified and can be responded to staff, pupils and parents are made aware of this system and how it is monitored and responded to throughout the day.</w:t>
      </w:r>
    </w:p>
    <w:p w14:paraId="4FBEBDCB" w14:textId="77777777" w:rsidR="00D349B8" w:rsidRPr="004C0A2E" w:rsidRDefault="00D349B8" w:rsidP="00D349B8">
      <w:pPr>
        <w:spacing w:after="0" w:line="240" w:lineRule="auto"/>
        <w:rPr>
          <w:rFonts w:ascii="Tahoma" w:eastAsia="MS Mincho" w:hAnsi="Tahoma" w:cs="Tahoma"/>
          <w:b/>
          <w:bCs/>
          <w:lang w:val="en-US"/>
        </w:rPr>
      </w:pPr>
    </w:p>
    <w:p w14:paraId="3B50D7F7" w14:textId="44C76C18" w:rsidR="00540370" w:rsidRPr="004C0A2E" w:rsidRDefault="00E73A37" w:rsidP="00D349B8">
      <w:pPr>
        <w:pStyle w:val="Heading1"/>
        <w:numPr>
          <w:ilvl w:val="0"/>
          <w:numId w:val="2"/>
        </w:numPr>
        <w:spacing w:before="0" w:after="0"/>
        <w:rPr>
          <w:rFonts w:ascii="Tahoma" w:hAnsi="Tahoma" w:cs="Tahoma"/>
          <w:b/>
          <w:bCs/>
          <w:sz w:val="28"/>
          <w:szCs w:val="22"/>
        </w:rPr>
      </w:pPr>
      <w:bookmarkStart w:id="28" w:name="_Toc139132269"/>
      <w:r w:rsidRPr="004C0A2E">
        <w:rPr>
          <w:rFonts w:ascii="Tahoma" w:hAnsi="Tahoma" w:cs="Tahoma"/>
          <w:b/>
          <w:bCs/>
          <w:sz w:val="28"/>
          <w:szCs w:val="22"/>
        </w:rPr>
        <w:t>Notifying Parents</w:t>
      </w:r>
      <w:bookmarkEnd w:id="28"/>
    </w:p>
    <w:p w14:paraId="29E132DD" w14:textId="77777777" w:rsidR="00925E3A" w:rsidRDefault="00925E3A" w:rsidP="00D349B8">
      <w:pPr>
        <w:spacing w:after="0" w:line="240" w:lineRule="auto"/>
        <w:rPr>
          <w:rFonts w:ascii="Tahoma" w:hAnsi="Tahoma" w:cs="Tahoma"/>
        </w:rPr>
      </w:pPr>
    </w:p>
    <w:p w14:paraId="67F15607" w14:textId="50729CF1" w:rsidR="005C6AB7" w:rsidRPr="004C0A2E" w:rsidRDefault="005C6AB7" w:rsidP="00D349B8">
      <w:pPr>
        <w:spacing w:after="0" w:line="240" w:lineRule="auto"/>
        <w:rPr>
          <w:rFonts w:ascii="Tahoma" w:hAnsi="Tahoma" w:cs="Tahoma"/>
        </w:rPr>
      </w:pPr>
      <w:r w:rsidRPr="004C0A2E">
        <w:rPr>
          <w:rFonts w:ascii="Tahoma" w:hAnsi="Tahoma" w:cs="Tahoma"/>
        </w:rPr>
        <w:t>Where appropriate, we will discuss any concerns about a child with th</w:t>
      </w:r>
      <w:r w:rsidR="00052436">
        <w:rPr>
          <w:rFonts w:ascii="Tahoma" w:hAnsi="Tahoma" w:cs="Tahoma"/>
        </w:rPr>
        <w:t xml:space="preserve">e child’s parents. The DSL will </w:t>
      </w:r>
      <w:r w:rsidRPr="004C0A2E">
        <w:rPr>
          <w:rFonts w:ascii="Tahoma" w:hAnsi="Tahoma" w:cs="Tahoma"/>
        </w:rPr>
        <w:t>normally do this in the event of a suspicion or disclosure.</w:t>
      </w:r>
    </w:p>
    <w:p w14:paraId="26905CB0" w14:textId="77777777" w:rsidR="005C6AB7" w:rsidRPr="004C0A2E" w:rsidRDefault="005C6AB7" w:rsidP="00D349B8">
      <w:pPr>
        <w:spacing w:after="0" w:line="240" w:lineRule="auto"/>
        <w:rPr>
          <w:rFonts w:ascii="Tahoma" w:hAnsi="Tahoma" w:cs="Tahoma"/>
        </w:rPr>
      </w:pPr>
    </w:p>
    <w:p w14:paraId="307E36F7" w14:textId="77777777" w:rsidR="005C6AB7" w:rsidRPr="004C0A2E" w:rsidRDefault="005C6AB7" w:rsidP="00D349B8">
      <w:pPr>
        <w:spacing w:after="0" w:line="240" w:lineRule="auto"/>
        <w:rPr>
          <w:rFonts w:ascii="Tahoma" w:hAnsi="Tahoma" w:cs="Tahoma"/>
        </w:rPr>
      </w:pPr>
      <w:r w:rsidRPr="004C0A2E">
        <w:rPr>
          <w:rFonts w:ascii="Tahoma" w:hAnsi="Tahoma" w:cs="Tahoma"/>
        </w:rPr>
        <w:t>Other staff will only talk to parents about any such concerns following consultation with the DSL.</w:t>
      </w:r>
    </w:p>
    <w:p w14:paraId="6D100CB4" w14:textId="7BACDA10" w:rsidR="005C6AB7" w:rsidRPr="004C0A2E" w:rsidRDefault="005C6AB7" w:rsidP="00D349B8">
      <w:pPr>
        <w:spacing w:after="0" w:line="240" w:lineRule="auto"/>
        <w:rPr>
          <w:rFonts w:ascii="Tahoma" w:hAnsi="Tahoma" w:cs="Tahoma"/>
        </w:rPr>
      </w:pPr>
      <w:r w:rsidRPr="004C0A2E">
        <w:rPr>
          <w:rFonts w:ascii="Tahoma" w:hAnsi="Tahoma" w:cs="Tahoma"/>
        </w:rPr>
        <w:t>If we believe that notifying the parents would increase the risk to the c</w:t>
      </w:r>
      <w:r w:rsidR="00052436">
        <w:rPr>
          <w:rFonts w:ascii="Tahoma" w:hAnsi="Tahoma" w:cs="Tahoma"/>
        </w:rPr>
        <w:t xml:space="preserve">hild, we will discuss this with </w:t>
      </w:r>
      <w:r w:rsidRPr="004C0A2E">
        <w:rPr>
          <w:rFonts w:ascii="Tahoma" w:hAnsi="Tahoma" w:cs="Tahoma"/>
        </w:rPr>
        <w:t>the local authority children’s social care team before doing so.</w:t>
      </w:r>
    </w:p>
    <w:p w14:paraId="2CEFC236" w14:textId="77777777" w:rsidR="007C248A" w:rsidRPr="004C0A2E" w:rsidRDefault="007C248A" w:rsidP="00D349B8">
      <w:pPr>
        <w:spacing w:after="0" w:line="240" w:lineRule="auto"/>
        <w:rPr>
          <w:rFonts w:ascii="Tahoma" w:hAnsi="Tahoma" w:cs="Tahoma"/>
        </w:rPr>
      </w:pPr>
    </w:p>
    <w:p w14:paraId="730F53D8" w14:textId="3136971E" w:rsidR="005C6AB7" w:rsidRPr="004C0A2E" w:rsidRDefault="005C6AB7" w:rsidP="00D349B8">
      <w:pPr>
        <w:spacing w:after="0" w:line="240" w:lineRule="auto"/>
        <w:rPr>
          <w:rFonts w:ascii="Tahoma" w:hAnsi="Tahoma" w:cs="Tahoma"/>
        </w:rPr>
      </w:pPr>
      <w:r w:rsidRPr="004C0A2E">
        <w:rPr>
          <w:rFonts w:ascii="Tahoma" w:hAnsi="Tahoma" w:cs="Tahoma"/>
        </w:rPr>
        <w:t>In the case of allegations of abuse made against other children, we will normally notify the parents of all the children involved</w:t>
      </w:r>
      <w:r w:rsidR="00052436">
        <w:rPr>
          <w:rFonts w:ascii="Tahoma" w:hAnsi="Tahoma" w:cs="Tahoma"/>
        </w:rPr>
        <w:t>.</w:t>
      </w:r>
    </w:p>
    <w:p w14:paraId="1D433B2A" w14:textId="77777777" w:rsidR="00D349B8" w:rsidRPr="004C0A2E" w:rsidRDefault="00D349B8" w:rsidP="00D349B8">
      <w:pPr>
        <w:spacing w:after="0" w:line="240" w:lineRule="auto"/>
        <w:rPr>
          <w:rFonts w:ascii="Tahoma" w:hAnsi="Tahoma" w:cs="Tahoma"/>
        </w:rPr>
      </w:pPr>
    </w:p>
    <w:p w14:paraId="045C234D" w14:textId="307014A8" w:rsidR="00E73A37" w:rsidRPr="004C0A2E" w:rsidRDefault="00E73A37" w:rsidP="00D349B8">
      <w:pPr>
        <w:pStyle w:val="Heading1"/>
        <w:numPr>
          <w:ilvl w:val="0"/>
          <w:numId w:val="2"/>
        </w:numPr>
        <w:spacing w:before="0" w:after="0"/>
        <w:rPr>
          <w:rFonts w:ascii="Tahoma" w:hAnsi="Tahoma" w:cs="Tahoma"/>
          <w:b/>
          <w:bCs/>
          <w:sz w:val="28"/>
          <w:szCs w:val="22"/>
        </w:rPr>
      </w:pPr>
      <w:bookmarkStart w:id="29" w:name="_Toc139132270"/>
      <w:r w:rsidRPr="004C0A2E">
        <w:rPr>
          <w:rFonts w:ascii="Tahoma" w:hAnsi="Tahoma" w:cs="Tahoma"/>
          <w:b/>
          <w:bCs/>
          <w:sz w:val="28"/>
          <w:szCs w:val="22"/>
        </w:rPr>
        <w:t>Pupils with Special Educational Needs</w:t>
      </w:r>
      <w:bookmarkEnd w:id="29"/>
    </w:p>
    <w:p w14:paraId="3F691E3A" w14:textId="77777777" w:rsidR="00925E3A" w:rsidRDefault="00925E3A" w:rsidP="00D349B8">
      <w:pPr>
        <w:widowControl w:val="0"/>
        <w:autoSpaceDE w:val="0"/>
        <w:autoSpaceDN w:val="0"/>
        <w:spacing w:after="0" w:line="240" w:lineRule="auto"/>
        <w:jc w:val="both"/>
        <w:rPr>
          <w:rFonts w:ascii="Tahoma" w:eastAsia="Tahoma" w:hAnsi="Tahoma" w:cs="Tahoma"/>
          <w:lang w:eastAsia="en-GB" w:bidi="en-GB"/>
        </w:rPr>
      </w:pPr>
    </w:p>
    <w:p w14:paraId="096434B1" w14:textId="77777777" w:rsidR="00A54A45" w:rsidRPr="004C0A2E" w:rsidRDefault="00A54A45" w:rsidP="00052436">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We recognise that pupils with special educational needs (SEN) and disabilities can face</w:t>
      </w:r>
      <w:r w:rsidRPr="004C0A2E">
        <w:rPr>
          <w:rFonts w:ascii="Tahoma" w:eastAsia="Tahoma" w:hAnsi="Tahoma" w:cs="Tahoma"/>
          <w:spacing w:val="-42"/>
          <w:lang w:eastAsia="en-GB" w:bidi="en-GB"/>
        </w:rPr>
        <w:t xml:space="preserve"> </w:t>
      </w:r>
      <w:r w:rsidRPr="004C0A2E">
        <w:rPr>
          <w:rFonts w:ascii="Tahoma" w:eastAsia="Tahoma" w:hAnsi="Tahoma" w:cs="Tahoma"/>
          <w:lang w:eastAsia="en-GB" w:bidi="en-GB"/>
        </w:rPr>
        <w:t>additional safeguarding challenges. Additional barriers can exist when recognising abuse and neglect in this group,</w:t>
      </w:r>
      <w:r w:rsidRPr="004C0A2E">
        <w:rPr>
          <w:rFonts w:ascii="Tahoma" w:eastAsia="Tahoma" w:hAnsi="Tahoma" w:cs="Tahoma"/>
          <w:spacing w:val="-2"/>
          <w:lang w:eastAsia="en-GB" w:bidi="en-GB"/>
        </w:rPr>
        <w:t xml:space="preserve"> </w:t>
      </w:r>
      <w:r w:rsidRPr="004C0A2E">
        <w:rPr>
          <w:rFonts w:ascii="Tahoma" w:eastAsia="Tahoma" w:hAnsi="Tahoma" w:cs="Tahoma"/>
          <w:lang w:eastAsia="en-GB" w:bidi="en-GB"/>
        </w:rPr>
        <w:t>including:</w:t>
      </w:r>
    </w:p>
    <w:p w14:paraId="599140AB" w14:textId="34EE573A" w:rsidR="00A54A45" w:rsidRPr="00052436" w:rsidRDefault="00A54A45" w:rsidP="00C60370">
      <w:pPr>
        <w:pStyle w:val="ListParagraph"/>
        <w:widowControl w:val="0"/>
        <w:numPr>
          <w:ilvl w:val="0"/>
          <w:numId w:val="46"/>
        </w:numPr>
        <w:autoSpaceDE w:val="0"/>
        <w:autoSpaceDN w:val="0"/>
        <w:spacing w:after="0" w:line="240" w:lineRule="auto"/>
        <w:ind w:left="426"/>
        <w:rPr>
          <w:rFonts w:ascii="Tahoma" w:eastAsia="Tahoma" w:hAnsi="Tahoma" w:cs="Tahoma"/>
          <w:lang w:eastAsia="en-GB" w:bidi="en-GB"/>
        </w:rPr>
      </w:pPr>
      <w:r w:rsidRPr="00052436">
        <w:rPr>
          <w:rFonts w:ascii="Tahoma" w:eastAsia="Tahoma" w:hAnsi="Tahoma" w:cs="Tahoma"/>
          <w:lang w:eastAsia="en-GB" w:bidi="en-GB"/>
        </w:rPr>
        <w:t>Assumptions that indicators of possible abuse such as behaviour, mood and injury relate</w:t>
      </w:r>
      <w:r w:rsidRPr="00052436">
        <w:rPr>
          <w:rFonts w:ascii="Tahoma" w:eastAsia="Tahoma" w:hAnsi="Tahoma" w:cs="Tahoma"/>
          <w:spacing w:val="-12"/>
          <w:lang w:eastAsia="en-GB" w:bidi="en-GB"/>
        </w:rPr>
        <w:t xml:space="preserve"> </w:t>
      </w:r>
      <w:r w:rsidRPr="00052436">
        <w:rPr>
          <w:rFonts w:ascii="Tahoma" w:eastAsia="Tahoma" w:hAnsi="Tahoma" w:cs="Tahoma"/>
          <w:lang w:eastAsia="en-GB" w:bidi="en-GB"/>
        </w:rPr>
        <w:t>to</w:t>
      </w:r>
      <w:r w:rsidR="00052436">
        <w:rPr>
          <w:rFonts w:ascii="Tahoma" w:eastAsia="Tahoma" w:hAnsi="Tahoma" w:cs="Tahoma"/>
          <w:lang w:eastAsia="en-GB" w:bidi="en-GB"/>
        </w:rPr>
        <w:t xml:space="preserve"> t</w:t>
      </w:r>
      <w:r w:rsidRPr="00052436">
        <w:rPr>
          <w:rFonts w:ascii="Tahoma" w:eastAsia="Tahoma" w:hAnsi="Tahoma" w:cs="Tahoma"/>
          <w:lang w:eastAsia="en-GB" w:bidi="en-GB"/>
        </w:rPr>
        <w:t>he child’s disability without further exploration</w:t>
      </w:r>
    </w:p>
    <w:p w14:paraId="346AC473" w14:textId="77777777" w:rsidR="00A54A45" w:rsidRPr="004C0A2E" w:rsidRDefault="00A54A45" w:rsidP="00C60370">
      <w:pPr>
        <w:pStyle w:val="ListParagraph"/>
        <w:widowControl w:val="0"/>
        <w:numPr>
          <w:ilvl w:val="0"/>
          <w:numId w:val="46"/>
        </w:numPr>
        <w:autoSpaceDE w:val="0"/>
        <w:autoSpaceDN w:val="0"/>
        <w:spacing w:after="0" w:line="240" w:lineRule="auto"/>
        <w:ind w:left="426"/>
        <w:rPr>
          <w:rFonts w:ascii="Tahoma" w:eastAsia="Tahoma" w:hAnsi="Tahoma" w:cs="Tahoma"/>
          <w:lang w:eastAsia="en-GB" w:bidi="en-GB"/>
        </w:rPr>
      </w:pPr>
      <w:r w:rsidRPr="004C0A2E">
        <w:rPr>
          <w:rFonts w:ascii="Tahoma" w:eastAsia="Tahoma" w:hAnsi="Tahoma" w:cs="Tahoma"/>
          <w:lang w:eastAsia="en-GB" w:bidi="en-GB"/>
        </w:rPr>
        <w:t>Pupils being more prone to peer group isolation than other</w:t>
      </w:r>
      <w:r w:rsidRPr="004C0A2E">
        <w:rPr>
          <w:rFonts w:ascii="Tahoma" w:eastAsia="Tahoma" w:hAnsi="Tahoma" w:cs="Tahoma"/>
          <w:spacing w:val="-8"/>
          <w:lang w:eastAsia="en-GB" w:bidi="en-GB"/>
        </w:rPr>
        <w:t xml:space="preserve"> </w:t>
      </w:r>
      <w:r w:rsidRPr="004C0A2E">
        <w:rPr>
          <w:rFonts w:ascii="Tahoma" w:eastAsia="Tahoma" w:hAnsi="Tahoma" w:cs="Tahoma"/>
          <w:lang w:eastAsia="en-GB" w:bidi="en-GB"/>
        </w:rPr>
        <w:t>pupils</w:t>
      </w:r>
    </w:p>
    <w:p w14:paraId="7EFF51EE" w14:textId="77777777" w:rsidR="00A54A45" w:rsidRPr="004C0A2E" w:rsidRDefault="00A54A45" w:rsidP="00C60370">
      <w:pPr>
        <w:pStyle w:val="ListParagraph"/>
        <w:widowControl w:val="0"/>
        <w:numPr>
          <w:ilvl w:val="0"/>
          <w:numId w:val="46"/>
        </w:numPr>
        <w:autoSpaceDE w:val="0"/>
        <w:autoSpaceDN w:val="0"/>
        <w:spacing w:after="0" w:line="240" w:lineRule="auto"/>
        <w:ind w:left="426"/>
        <w:rPr>
          <w:rFonts w:ascii="Tahoma" w:eastAsia="Tahoma" w:hAnsi="Tahoma" w:cs="Tahoma"/>
          <w:lang w:eastAsia="en-GB" w:bidi="en-GB"/>
        </w:rPr>
      </w:pPr>
      <w:r w:rsidRPr="004C0A2E">
        <w:rPr>
          <w:rFonts w:ascii="Tahoma" w:eastAsia="Tahoma" w:hAnsi="Tahoma" w:cs="Tahoma"/>
          <w:lang w:eastAsia="en-GB" w:bidi="en-GB"/>
        </w:rPr>
        <w:t>The potential for pupils with SEN and disabilities being disproportionally impacted</w:t>
      </w:r>
      <w:r w:rsidRPr="004C0A2E">
        <w:rPr>
          <w:rFonts w:ascii="Tahoma" w:eastAsia="Tahoma" w:hAnsi="Tahoma" w:cs="Tahoma"/>
          <w:spacing w:val="-29"/>
          <w:lang w:eastAsia="en-GB" w:bidi="en-GB"/>
        </w:rPr>
        <w:t xml:space="preserve"> </w:t>
      </w:r>
      <w:r w:rsidRPr="004C0A2E">
        <w:rPr>
          <w:rFonts w:ascii="Tahoma" w:eastAsia="Tahoma" w:hAnsi="Tahoma" w:cs="Tahoma"/>
          <w:lang w:eastAsia="en-GB" w:bidi="en-GB"/>
        </w:rPr>
        <w:t>by behaviours such as bullying, without outwardly showing any</w:t>
      </w:r>
      <w:r w:rsidRPr="004C0A2E">
        <w:rPr>
          <w:rFonts w:ascii="Tahoma" w:eastAsia="Tahoma" w:hAnsi="Tahoma" w:cs="Tahoma"/>
          <w:spacing w:val="-13"/>
          <w:lang w:eastAsia="en-GB" w:bidi="en-GB"/>
        </w:rPr>
        <w:t xml:space="preserve"> </w:t>
      </w:r>
      <w:r w:rsidRPr="004C0A2E">
        <w:rPr>
          <w:rFonts w:ascii="Tahoma" w:eastAsia="Tahoma" w:hAnsi="Tahoma" w:cs="Tahoma"/>
          <w:lang w:eastAsia="en-GB" w:bidi="en-GB"/>
        </w:rPr>
        <w:t>signs</w:t>
      </w:r>
    </w:p>
    <w:p w14:paraId="23F715B8" w14:textId="77777777" w:rsidR="00A54A45" w:rsidRPr="004C0A2E" w:rsidRDefault="00A54A45" w:rsidP="00C60370">
      <w:pPr>
        <w:pStyle w:val="ListParagraph"/>
        <w:widowControl w:val="0"/>
        <w:numPr>
          <w:ilvl w:val="0"/>
          <w:numId w:val="46"/>
        </w:numPr>
        <w:tabs>
          <w:tab w:val="left" w:pos="2170"/>
          <w:tab w:val="left" w:pos="2171"/>
          <w:tab w:val="left" w:pos="5529"/>
        </w:tabs>
        <w:autoSpaceDE w:val="0"/>
        <w:autoSpaceDN w:val="0"/>
        <w:spacing w:after="0" w:line="240" w:lineRule="auto"/>
        <w:ind w:left="426"/>
        <w:rPr>
          <w:rFonts w:ascii="Tahoma" w:eastAsia="Tahoma" w:hAnsi="Tahoma" w:cs="Tahoma"/>
          <w:lang w:eastAsia="en-GB" w:bidi="en-GB"/>
        </w:rPr>
      </w:pPr>
      <w:r w:rsidRPr="004C0A2E">
        <w:rPr>
          <w:rFonts w:ascii="Tahoma" w:eastAsia="Tahoma" w:hAnsi="Tahoma" w:cs="Tahoma"/>
          <w:lang w:eastAsia="en-GB" w:bidi="en-GB"/>
        </w:rPr>
        <w:t>Communication and language barriers</w:t>
      </w:r>
    </w:p>
    <w:p w14:paraId="37418AA8" w14:textId="77777777" w:rsidR="00D349B8" w:rsidRPr="004C0A2E" w:rsidRDefault="00D349B8" w:rsidP="00D349B8">
      <w:pPr>
        <w:widowControl w:val="0"/>
        <w:tabs>
          <w:tab w:val="left" w:pos="2170"/>
          <w:tab w:val="left" w:pos="2171"/>
          <w:tab w:val="left" w:pos="5529"/>
        </w:tabs>
        <w:autoSpaceDE w:val="0"/>
        <w:autoSpaceDN w:val="0"/>
        <w:spacing w:after="0" w:line="240" w:lineRule="auto"/>
        <w:rPr>
          <w:rFonts w:ascii="Tahoma" w:eastAsia="Tahoma" w:hAnsi="Tahoma" w:cs="Tahoma"/>
          <w:lang w:eastAsia="en-GB" w:bidi="en-GB"/>
        </w:rPr>
      </w:pPr>
    </w:p>
    <w:p w14:paraId="5908E9DE" w14:textId="044464C6" w:rsidR="00A54A45" w:rsidRPr="004C0A2E" w:rsidRDefault="00A54A45" w:rsidP="00D349B8">
      <w:pPr>
        <w:widowControl w:val="0"/>
        <w:tabs>
          <w:tab w:val="left" w:pos="2170"/>
          <w:tab w:val="left" w:pos="217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At </w:t>
      </w:r>
      <w:r w:rsidRPr="00185D4F">
        <w:rPr>
          <w:rFonts w:ascii="Tahoma" w:eastAsia="Tahoma" w:hAnsi="Tahoma" w:cs="Tahoma"/>
          <w:highlight w:val="green"/>
          <w:lang w:eastAsia="en-GB" w:bidi="en-GB"/>
        </w:rPr>
        <w:t>Bridgewater High School</w:t>
      </w:r>
      <w:r w:rsidRPr="004C0A2E">
        <w:rPr>
          <w:rFonts w:ascii="Tahoma" w:eastAsia="Tahoma" w:hAnsi="Tahoma" w:cs="Tahoma"/>
          <w:lang w:eastAsia="en-GB" w:bidi="en-GB"/>
        </w:rPr>
        <w:t xml:space="preserve"> we support pupils with SEND to overcome these barriers though ou</w:t>
      </w:r>
      <w:r w:rsidR="00176BD5" w:rsidRPr="004C0A2E">
        <w:rPr>
          <w:rFonts w:ascii="Tahoma" w:eastAsia="Tahoma" w:hAnsi="Tahoma" w:cs="Tahoma"/>
          <w:lang w:eastAsia="en-GB" w:bidi="en-GB"/>
        </w:rPr>
        <w:t xml:space="preserve">r </w:t>
      </w:r>
      <w:r w:rsidR="00244F7D" w:rsidRPr="004C0A2E">
        <w:rPr>
          <w:rFonts w:ascii="Tahoma" w:eastAsia="Tahoma" w:hAnsi="Tahoma" w:cs="Tahoma"/>
          <w:lang w:eastAsia="en-GB" w:bidi="en-GB"/>
        </w:rPr>
        <w:t>c</w:t>
      </w:r>
      <w:r w:rsidRPr="004C0A2E">
        <w:rPr>
          <w:rFonts w:ascii="Tahoma" w:eastAsia="Tahoma" w:hAnsi="Tahoma" w:cs="Tahoma"/>
          <w:lang w:eastAsia="en-GB" w:bidi="en-GB"/>
        </w:rPr>
        <w:t>ommitment to inclusion and specifically by:</w:t>
      </w:r>
    </w:p>
    <w:p w14:paraId="2F46E722" w14:textId="77777777" w:rsidR="00244F7D" w:rsidRPr="004C0A2E" w:rsidRDefault="00244F7D" w:rsidP="00D349B8">
      <w:pPr>
        <w:widowControl w:val="0"/>
        <w:tabs>
          <w:tab w:val="left" w:pos="2170"/>
          <w:tab w:val="left" w:pos="2171"/>
        </w:tabs>
        <w:autoSpaceDE w:val="0"/>
        <w:autoSpaceDN w:val="0"/>
        <w:spacing w:after="0" w:line="240" w:lineRule="auto"/>
        <w:rPr>
          <w:rFonts w:ascii="Tahoma" w:eastAsia="Tahoma" w:hAnsi="Tahoma" w:cs="Tahoma"/>
          <w:lang w:eastAsia="en-GB" w:bidi="en-GB"/>
        </w:rPr>
      </w:pPr>
    </w:p>
    <w:p w14:paraId="4600C210" w14:textId="77777777" w:rsidR="00A54A45" w:rsidRPr="004C0A2E" w:rsidRDefault="00A54A45" w:rsidP="00ED722E">
      <w:pPr>
        <w:pStyle w:val="ListParagraph"/>
        <w:widowControl w:val="0"/>
        <w:numPr>
          <w:ilvl w:val="0"/>
          <w:numId w:val="30"/>
        </w:numPr>
        <w:tabs>
          <w:tab w:val="left" w:pos="2000"/>
          <w:tab w:val="left" w:pos="2001"/>
        </w:tabs>
        <w:autoSpaceDE w:val="0"/>
        <w:autoSpaceDN w:val="0"/>
        <w:spacing w:after="0" w:line="240" w:lineRule="auto"/>
        <w:rPr>
          <w:rFonts w:ascii="Tahoma" w:eastAsia="Tahoma" w:hAnsi="Tahoma" w:cs="Tahoma"/>
          <w:lang w:eastAsia="en-GB" w:bidi="en-GB"/>
        </w:rPr>
      </w:pPr>
      <w:r w:rsidRPr="00DA1FC0">
        <w:rPr>
          <w:rFonts w:ascii="Tahoma" w:eastAsia="Tahoma" w:hAnsi="Tahoma" w:cs="Tahoma"/>
          <w:highlight w:val="green"/>
          <w:lang w:eastAsia="en-GB" w:bidi="en-GB"/>
        </w:rPr>
        <w:t xml:space="preserve">Liaison with the school Assistant Headteacher Inclusion/Assistant SENCO/Designated Provision Lead </w:t>
      </w:r>
      <w:proofErr w:type="gramStart"/>
      <w:r w:rsidRPr="00DA1FC0">
        <w:rPr>
          <w:rFonts w:ascii="Tahoma" w:eastAsia="Tahoma" w:hAnsi="Tahoma" w:cs="Tahoma"/>
          <w:highlight w:val="green"/>
          <w:lang w:eastAsia="en-GB" w:bidi="en-GB"/>
        </w:rPr>
        <w:t>where</w:t>
      </w:r>
      <w:proofErr w:type="gramEnd"/>
      <w:r w:rsidRPr="00DA1FC0">
        <w:rPr>
          <w:rFonts w:ascii="Tahoma" w:eastAsia="Tahoma" w:hAnsi="Tahoma" w:cs="Tahoma"/>
          <w:highlight w:val="green"/>
          <w:lang w:eastAsia="en-GB" w:bidi="en-GB"/>
        </w:rPr>
        <w:t xml:space="preserve"> Safeguarding concerns</w:t>
      </w:r>
      <w:r w:rsidRPr="00DA1FC0">
        <w:rPr>
          <w:rFonts w:ascii="Tahoma" w:eastAsia="Tahoma" w:hAnsi="Tahoma" w:cs="Tahoma"/>
          <w:spacing w:val="-42"/>
          <w:highlight w:val="green"/>
          <w:lang w:eastAsia="en-GB" w:bidi="en-GB"/>
        </w:rPr>
        <w:t xml:space="preserve"> </w:t>
      </w:r>
      <w:r w:rsidRPr="00DA1FC0">
        <w:rPr>
          <w:rFonts w:ascii="Tahoma" w:eastAsia="Tahoma" w:hAnsi="Tahoma" w:cs="Tahoma"/>
          <w:highlight w:val="green"/>
          <w:lang w:eastAsia="en-GB" w:bidi="en-GB"/>
        </w:rPr>
        <w:t>involve a pupil with additional</w:t>
      </w:r>
      <w:r w:rsidRPr="00DA1FC0">
        <w:rPr>
          <w:rFonts w:ascii="Tahoma" w:eastAsia="Tahoma" w:hAnsi="Tahoma" w:cs="Tahoma"/>
          <w:spacing w:val="-1"/>
          <w:highlight w:val="green"/>
          <w:lang w:eastAsia="en-GB" w:bidi="en-GB"/>
        </w:rPr>
        <w:t xml:space="preserve"> </w:t>
      </w:r>
      <w:r w:rsidRPr="00DA1FC0">
        <w:rPr>
          <w:rFonts w:ascii="Tahoma" w:eastAsia="Tahoma" w:hAnsi="Tahoma" w:cs="Tahoma"/>
          <w:highlight w:val="green"/>
          <w:lang w:eastAsia="en-GB" w:bidi="en-GB"/>
        </w:rPr>
        <w:t>needs</w:t>
      </w:r>
      <w:r w:rsidRPr="004C0A2E">
        <w:rPr>
          <w:rFonts w:ascii="Tahoma" w:eastAsia="Tahoma" w:hAnsi="Tahoma" w:cs="Tahoma"/>
          <w:lang w:eastAsia="en-GB" w:bidi="en-GB"/>
        </w:rPr>
        <w:t>.</w:t>
      </w:r>
    </w:p>
    <w:p w14:paraId="2621C68B" w14:textId="77777777" w:rsidR="00A54A45" w:rsidRPr="004C0A2E" w:rsidRDefault="00A54A45" w:rsidP="00ED722E">
      <w:pPr>
        <w:pStyle w:val="ListParagraph"/>
        <w:widowControl w:val="0"/>
        <w:numPr>
          <w:ilvl w:val="0"/>
          <w:numId w:val="30"/>
        </w:numPr>
        <w:tabs>
          <w:tab w:val="left" w:pos="2000"/>
          <w:tab w:val="left" w:pos="200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Ensuring all SEND pupils have a member of the EST who knows the pupil</w:t>
      </w:r>
      <w:r w:rsidRPr="004C0A2E">
        <w:rPr>
          <w:rFonts w:ascii="Tahoma" w:eastAsia="Tahoma" w:hAnsi="Tahoma" w:cs="Tahoma"/>
          <w:spacing w:val="-15"/>
          <w:lang w:eastAsia="en-GB" w:bidi="en-GB"/>
        </w:rPr>
        <w:t xml:space="preserve"> </w:t>
      </w:r>
      <w:r w:rsidRPr="004C0A2E">
        <w:rPr>
          <w:rFonts w:ascii="Tahoma" w:eastAsia="Tahoma" w:hAnsi="Tahoma" w:cs="Tahoma"/>
          <w:lang w:eastAsia="en-GB" w:bidi="en-GB"/>
        </w:rPr>
        <w:t>well</w:t>
      </w:r>
    </w:p>
    <w:p w14:paraId="78CA7718" w14:textId="77777777" w:rsidR="00A54A45" w:rsidRPr="004C0A2E" w:rsidRDefault="00A54A45" w:rsidP="00ED722E">
      <w:pPr>
        <w:pStyle w:val="ListParagraph"/>
        <w:widowControl w:val="0"/>
        <w:numPr>
          <w:ilvl w:val="0"/>
          <w:numId w:val="30"/>
        </w:numPr>
        <w:tabs>
          <w:tab w:val="left" w:pos="2000"/>
          <w:tab w:val="left" w:pos="200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Maintaining strong communication between home and school</w:t>
      </w:r>
    </w:p>
    <w:p w14:paraId="0A47C131" w14:textId="77777777" w:rsidR="00A54A45" w:rsidRPr="004C0A2E" w:rsidRDefault="00A54A45" w:rsidP="00ED722E">
      <w:pPr>
        <w:pStyle w:val="ListParagraph"/>
        <w:widowControl w:val="0"/>
        <w:numPr>
          <w:ilvl w:val="0"/>
          <w:numId w:val="30"/>
        </w:numPr>
        <w:tabs>
          <w:tab w:val="left" w:pos="2000"/>
          <w:tab w:val="left" w:pos="200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Ensuring that all curriculum coverage aimed at helping pupils to keep themselves safe is accessible to pupils with</w:t>
      </w:r>
      <w:r w:rsidRPr="004C0A2E">
        <w:rPr>
          <w:rFonts w:ascii="Tahoma" w:eastAsia="Tahoma" w:hAnsi="Tahoma" w:cs="Tahoma"/>
          <w:spacing w:val="-2"/>
          <w:lang w:eastAsia="en-GB" w:bidi="en-GB"/>
        </w:rPr>
        <w:t xml:space="preserve"> </w:t>
      </w:r>
      <w:r w:rsidRPr="004C0A2E">
        <w:rPr>
          <w:rFonts w:ascii="Tahoma" w:eastAsia="Tahoma" w:hAnsi="Tahoma" w:cs="Tahoma"/>
          <w:lang w:eastAsia="en-GB" w:bidi="en-GB"/>
        </w:rPr>
        <w:t>SEND.</w:t>
      </w:r>
    </w:p>
    <w:p w14:paraId="7DCB36CF" w14:textId="77777777" w:rsidR="00A54A45" w:rsidRPr="004C0A2E" w:rsidRDefault="00A54A45" w:rsidP="00ED722E">
      <w:pPr>
        <w:pStyle w:val="ListParagraph"/>
        <w:widowControl w:val="0"/>
        <w:numPr>
          <w:ilvl w:val="0"/>
          <w:numId w:val="30"/>
        </w:numPr>
        <w:tabs>
          <w:tab w:val="left" w:pos="2000"/>
          <w:tab w:val="left" w:pos="200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Ensuring a member of the EST is part of the Safeguarding Team</w:t>
      </w:r>
    </w:p>
    <w:p w14:paraId="7802A45F" w14:textId="77777777" w:rsidR="00A54A45" w:rsidRPr="004C0A2E" w:rsidRDefault="00A54A45" w:rsidP="00ED722E">
      <w:pPr>
        <w:pStyle w:val="ListParagraph"/>
        <w:widowControl w:val="0"/>
        <w:numPr>
          <w:ilvl w:val="0"/>
          <w:numId w:val="30"/>
        </w:numPr>
        <w:tabs>
          <w:tab w:val="left" w:pos="1711"/>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Ensuring that all pupils with SEND</w:t>
      </w:r>
      <w:r w:rsidRPr="004C0A2E">
        <w:rPr>
          <w:rFonts w:ascii="Tahoma" w:eastAsia="Tahoma" w:hAnsi="Tahoma" w:cs="Tahoma"/>
          <w:spacing w:val="-45"/>
          <w:lang w:eastAsia="en-GB" w:bidi="en-GB"/>
        </w:rPr>
        <w:t xml:space="preserve"> </w:t>
      </w:r>
      <w:r w:rsidRPr="004C0A2E">
        <w:rPr>
          <w:rFonts w:ascii="Tahoma" w:eastAsia="Tahoma" w:hAnsi="Tahoma" w:cs="Tahoma"/>
          <w:lang w:eastAsia="en-GB" w:bidi="en-GB"/>
        </w:rPr>
        <w:t>can access all aspects of school life and be a full part of the school</w:t>
      </w:r>
      <w:r w:rsidRPr="004C0A2E">
        <w:rPr>
          <w:rFonts w:ascii="Tahoma" w:eastAsia="Tahoma" w:hAnsi="Tahoma" w:cs="Tahoma"/>
          <w:spacing w:val="-3"/>
          <w:lang w:eastAsia="en-GB" w:bidi="en-GB"/>
        </w:rPr>
        <w:t xml:space="preserve"> </w:t>
      </w:r>
      <w:r w:rsidRPr="004C0A2E">
        <w:rPr>
          <w:rFonts w:ascii="Tahoma" w:eastAsia="Tahoma" w:hAnsi="Tahoma" w:cs="Tahoma"/>
          <w:lang w:eastAsia="en-GB" w:bidi="en-GB"/>
        </w:rPr>
        <w:t>community</w:t>
      </w:r>
    </w:p>
    <w:p w14:paraId="21DF655E" w14:textId="77777777" w:rsidR="007C248A" w:rsidRPr="004C0A2E" w:rsidRDefault="007C248A" w:rsidP="00D349B8">
      <w:pPr>
        <w:spacing w:after="0" w:line="240" w:lineRule="auto"/>
        <w:rPr>
          <w:rFonts w:ascii="Tahoma" w:hAnsi="Tahoma" w:cs="Tahoma"/>
        </w:rPr>
      </w:pPr>
    </w:p>
    <w:p w14:paraId="49EDE252" w14:textId="1E77E674" w:rsidR="00540370" w:rsidRPr="004C0A2E" w:rsidRDefault="00050EC2" w:rsidP="00D349B8">
      <w:pPr>
        <w:pStyle w:val="Heading1"/>
        <w:numPr>
          <w:ilvl w:val="0"/>
          <w:numId w:val="2"/>
        </w:numPr>
        <w:spacing w:before="0" w:after="0"/>
        <w:rPr>
          <w:rFonts w:ascii="Tahoma" w:hAnsi="Tahoma" w:cs="Tahoma"/>
          <w:b/>
          <w:bCs/>
          <w:sz w:val="28"/>
          <w:szCs w:val="22"/>
        </w:rPr>
      </w:pPr>
      <w:bookmarkStart w:id="30" w:name="_Toc139132271"/>
      <w:r w:rsidRPr="004C0A2E">
        <w:rPr>
          <w:rFonts w:ascii="Tahoma" w:hAnsi="Tahoma" w:cs="Tahoma"/>
          <w:b/>
          <w:bCs/>
          <w:sz w:val="28"/>
          <w:szCs w:val="22"/>
        </w:rPr>
        <w:t>Pupils with a Social Worker and Those Vulnerable</w:t>
      </w:r>
      <w:bookmarkEnd w:id="30"/>
    </w:p>
    <w:p w14:paraId="40C299E9" w14:textId="77777777" w:rsidR="00925E3A" w:rsidRDefault="00925E3A" w:rsidP="00D349B8">
      <w:pPr>
        <w:pStyle w:val="BodyText"/>
        <w:spacing w:after="0" w:line="240" w:lineRule="auto"/>
        <w:rPr>
          <w:rFonts w:ascii="Tahoma" w:hAnsi="Tahoma" w:cs="Tahoma"/>
        </w:rPr>
      </w:pPr>
    </w:p>
    <w:p w14:paraId="2777B01F" w14:textId="77777777" w:rsidR="005168DB" w:rsidRPr="004C0A2E" w:rsidRDefault="005168DB" w:rsidP="00D349B8">
      <w:pPr>
        <w:pStyle w:val="BodyText"/>
        <w:spacing w:after="0" w:line="240" w:lineRule="auto"/>
        <w:rPr>
          <w:rFonts w:ascii="Tahoma" w:hAnsi="Tahoma" w:cs="Tahoma"/>
        </w:rPr>
      </w:pPr>
      <w:r w:rsidRPr="004C0A2E">
        <w:rPr>
          <w:rFonts w:ascii="Tahoma" w:hAnsi="Tahoma" w:cs="Tahoma"/>
        </w:rPr>
        <w:t xml:space="preserve">Pupils may need a social worker due to safeguarding or welfare needs. We recognise that a child’s experiences of adversity and trauma can leave them vulnerable to further harm as well as potentially creating barriers to attendance, learning, </w:t>
      </w:r>
      <w:proofErr w:type="gramStart"/>
      <w:r w:rsidRPr="004C0A2E">
        <w:rPr>
          <w:rFonts w:ascii="Tahoma" w:hAnsi="Tahoma" w:cs="Tahoma"/>
        </w:rPr>
        <w:t>behaviour</w:t>
      </w:r>
      <w:proofErr w:type="gramEnd"/>
      <w:r w:rsidRPr="004C0A2E">
        <w:rPr>
          <w:rFonts w:ascii="Tahoma" w:hAnsi="Tahoma" w:cs="Tahoma"/>
        </w:rPr>
        <w:t xml:space="preserve"> and mental health. All TCAT academies maintain a register of Vulnerable Pupils including those with allocated Social Workers. </w:t>
      </w:r>
      <w:r w:rsidRPr="00052436">
        <w:rPr>
          <w:rFonts w:ascii="Tahoma" w:hAnsi="Tahoma" w:cs="Tahoma"/>
          <w:highlight w:val="green"/>
        </w:rPr>
        <w:t xml:space="preserve">At Bridgewater High School this is the Vulnerable Pupils Registers 1 and 2. The VPR1 holds pupils with Social Workers and those within the </w:t>
      </w:r>
      <w:r w:rsidRPr="00052436">
        <w:rPr>
          <w:rFonts w:ascii="Tahoma" w:hAnsi="Tahoma" w:cs="Tahoma"/>
          <w:highlight w:val="green"/>
        </w:rPr>
        <w:lastRenderedPageBreak/>
        <w:t>Early Help Process. The VPR2 holds pupils who are receiving support from agencies or intensely at school. Bridgewater High School’s safeguarding Team made up of the DSL’s, Safeguarding Officer, Mental Health Lead and SENCO or Assistant SENCO meet fortnightly to monitor the wellbeing of these pupils.</w:t>
      </w:r>
    </w:p>
    <w:p w14:paraId="7D299788" w14:textId="77777777" w:rsidR="00D349B8" w:rsidRPr="004C0A2E" w:rsidRDefault="00D349B8" w:rsidP="00D349B8">
      <w:pPr>
        <w:pStyle w:val="BodyText"/>
        <w:spacing w:after="0" w:line="240" w:lineRule="auto"/>
        <w:rPr>
          <w:rFonts w:ascii="Tahoma" w:hAnsi="Tahoma" w:cs="Tahoma"/>
        </w:rPr>
      </w:pPr>
    </w:p>
    <w:p w14:paraId="7AD67B9A" w14:textId="4F4D7A25" w:rsidR="00540370" w:rsidRPr="004C0A2E" w:rsidRDefault="00050EC2" w:rsidP="00D349B8">
      <w:pPr>
        <w:pStyle w:val="Heading1"/>
        <w:numPr>
          <w:ilvl w:val="0"/>
          <w:numId w:val="2"/>
        </w:numPr>
        <w:spacing w:before="0" w:after="0"/>
        <w:rPr>
          <w:rFonts w:ascii="Tahoma" w:hAnsi="Tahoma" w:cs="Tahoma"/>
          <w:b/>
          <w:bCs/>
          <w:sz w:val="28"/>
          <w:szCs w:val="22"/>
        </w:rPr>
      </w:pPr>
      <w:bookmarkStart w:id="31" w:name="_Toc139132272"/>
      <w:r w:rsidRPr="004C0A2E">
        <w:rPr>
          <w:rFonts w:ascii="Tahoma" w:hAnsi="Tahoma" w:cs="Tahoma"/>
          <w:b/>
          <w:bCs/>
          <w:sz w:val="28"/>
          <w:szCs w:val="22"/>
        </w:rPr>
        <w:t>Looked After and Previously Looked After Children</w:t>
      </w:r>
      <w:bookmarkEnd w:id="31"/>
    </w:p>
    <w:p w14:paraId="4E358D10" w14:textId="77777777" w:rsidR="00925E3A" w:rsidRDefault="00925E3A" w:rsidP="00D349B8">
      <w:pPr>
        <w:pStyle w:val="BodyText"/>
        <w:spacing w:after="0" w:line="240" w:lineRule="auto"/>
        <w:rPr>
          <w:rFonts w:ascii="Tahoma" w:hAnsi="Tahoma" w:cs="Tahoma"/>
        </w:rPr>
      </w:pPr>
    </w:p>
    <w:p w14:paraId="500318C1" w14:textId="77777777" w:rsidR="00895093" w:rsidRPr="004C0A2E" w:rsidRDefault="00895093" w:rsidP="00D349B8">
      <w:pPr>
        <w:pStyle w:val="BodyText"/>
        <w:spacing w:after="0" w:line="240" w:lineRule="auto"/>
        <w:rPr>
          <w:rFonts w:ascii="Tahoma" w:hAnsi="Tahoma" w:cs="Tahoma"/>
        </w:rPr>
      </w:pPr>
      <w:r w:rsidRPr="004C0A2E">
        <w:rPr>
          <w:rFonts w:ascii="Tahoma" w:hAnsi="Tahoma" w:cs="Tahoma"/>
        </w:rPr>
        <w:t>We will ensure that staff have the skills, knowledge and understanding to keep looked-after children and previously looked-after children safe. In particular, we will ensure that:</w:t>
      </w:r>
    </w:p>
    <w:p w14:paraId="21D9970E" w14:textId="77777777" w:rsidR="00895093" w:rsidRPr="00925E3A" w:rsidRDefault="00895093" w:rsidP="00C60370">
      <w:pPr>
        <w:pStyle w:val="ListParagraph"/>
        <w:widowControl w:val="0"/>
        <w:numPr>
          <w:ilvl w:val="0"/>
          <w:numId w:val="39"/>
        </w:numPr>
        <w:tabs>
          <w:tab w:val="left" w:pos="2170"/>
          <w:tab w:val="left" w:pos="2171"/>
        </w:tabs>
        <w:autoSpaceDE w:val="0"/>
        <w:autoSpaceDN w:val="0"/>
        <w:spacing w:after="0" w:line="240" w:lineRule="auto"/>
        <w:ind w:left="284" w:hanging="284"/>
        <w:rPr>
          <w:rFonts w:ascii="Tahoma" w:hAnsi="Tahoma" w:cs="Tahoma"/>
        </w:rPr>
      </w:pPr>
      <w:r w:rsidRPr="00925E3A">
        <w:rPr>
          <w:rFonts w:ascii="Tahoma" w:hAnsi="Tahoma" w:cs="Tahoma"/>
        </w:rPr>
        <w:t>Appropriate staff have relevant information about children’s looked after legal status, contact arrangements with birth parents or those with parental responsibility, and</w:t>
      </w:r>
      <w:r w:rsidRPr="00925E3A">
        <w:rPr>
          <w:rFonts w:ascii="Tahoma" w:hAnsi="Tahoma" w:cs="Tahoma"/>
          <w:spacing w:val="-42"/>
        </w:rPr>
        <w:t xml:space="preserve"> </w:t>
      </w:r>
      <w:r w:rsidRPr="00925E3A">
        <w:rPr>
          <w:rFonts w:ascii="Tahoma" w:hAnsi="Tahoma" w:cs="Tahoma"/>
        </w:rPr>
        <w:t>care arrangements</w:t>
      </w:r>
    </w:p>
    <w:p w14:paraId="06C626D4" w14:textId="2D78AA06" w:rsidR="00895093" w:rsidRPr="00925E3A" w:rsidRDefault="00895093" w:rsidP="00C60370">
      <w:pPr>
        <w:pStyle w:val="ListParagraph"/>
        <w:widowControl w:val="0"/>
        <w:numPr>
          <w:ilvl w:val="0"/>
          <w:numId w:val="39"/>
        </w:numPr>
        <w:tabs>
          <w:tab w:val="left" w:pos="2170"/>
          <w:tab w:val="left" w:pos="2171"/>
        </w:tabs>
        <w:autoSpaceDE w:val="0"/>
        <w:autoSpaceDN w:val="0"/>
        <w:spacing w:after="0" w:line="240" w:lineRule="auto"/>
        <w:ind w:left="284" w:hanging="284"/>
        <w:rPr>
          <w:rFonts w:ascii="Tahoma" w:hAnsi="Tahoma" w:cs="Tahoma"/>
        </w:rPr>
      </w:pPr>
      <w:r w:rsidRPr="00925E3A">
        <w:rPr>
          <w:rFonts w:ascii="Tahoma" w:hAnsi="Tahoma" w:cs="Tahoma"/>
        </w:rPr>
        <w:t>The DSL’s and Safeguarding Officer has details of children’s social workers and</w:t>
      </w:r>
      <w:r w:rsidRPr="00925E3A">
        <w:rPr>
          <w:rFonts w:ascii="Tahoma" w:hAnsi="Tahoma" w:cs="Tahoma"/>
          <w:spacing w:val="-19"/>
        </w:rPr>
        <w:t xml:space="preserve"> </w:t>
      </w:r>
      <w:r w:rsidRPr="00925E3A">
        <w:rPr>
          <w:rFonts w:ascii="Tahoma" w:hAnsi="Tahoma" w:cs="Tahoma"/>
        </w:rPr>
        <w:t>relevant virtual school heads</w:t>
      </w:r>
    </w:p>
    <w:p w14:paraId="7ACC454A" w14:textId="77777777" w:rsidR="00895093" w:rsidRPr="004C0A2E" w:rsidRDefault="00895093" w:rsidP="00D349B8">
      <w:pPr>
        <w:pStyle w:val="BodyText"/>
        <w:spacing w:after="0" w:line="240" w:lineRule="auto"/>
        <w:rPr>
          <w:rFonts w:ascii="Tahoma" w:hAnsi="Tahoma" w:cs="Tahoma"/>
        </w:rPr>
      </w:pPr>
      <w:r w:rsidRPr="004C0A2E">
        <w:rPr>
          <w:rFonts w:ascii="Tahoma" w:hAnsi="Tahoma" w:cs="Tahoma"/>
        </w:rPr>
        <w:t xml:space="preserve">We have appointed a designated teacher, </w:t>
      </w:r>
      <w:r w:rsidRPr="00185D4F">
        <w:rPr>
          <w:rFonts w:ascii="Tahoma" w:hAnsi="Tahoma" w:cs="Tahoma"/>
          <w:highlight w:val="green"/>
        </w:rPr>
        <w:t xml:space="preserve">Mr Mark Malam </w:t>
      </w:r>
      <w:hyperlink r:id="rId51">
        <w:r w:rsidRPr="00185D4F">
          <w:rPr>
            <w:rFonts w:ascii="Tahoma" w:hAnsi="Tahoma" w:cs="Tahoma"/>
            <w:color w:val="0071CC"/>
            <w:highlight w:val="green"/>
            <w:u w:val="single" w:color="0071CC"/>
          </w:rPr>
          <w:t>m.malam@bridgewaterhigh.com</w:t>
        </w:r>
      </w:hyperlink>
      <w:r w:rsidRPr="004C0A2E">
        <w:rPr>
          <w:rFonts w:ascii="Tahoma" w:hAnsi="Tahoma" w:cs="Tahoma"/>
          <w:color w:val="0071CC"/>
        </w:rPr>
        <w:t xml:space="preserve"> </w:t>
      </w:r>
      <w:r w:rsidRPr="004C0A2E">
        <w:rPr>
          <w:rFonts w:ascii="Tahoma" w:hAnsi="Tahoma" w:cs="Tahoma"/>
        </w:rPr>
        <w:t xml:space="preserve">who is responsible for promoting the educational achievement of looked-after children and previously looked-after children in line with </w:t>
      </w:r>
      <w:hyperlink r:id="rId52">
        <w:r w:rsidRPr="004C0A2E">
          <w:rPr>
            <w:rFonts w:ascii="Tahoma" w:hAnsi="Tahoma" w:cs="Tahoma"/>
            <w:color w:val="0071CC"/>
            <w:u w:val="single" w:color="0071CC"/>
          </w:rPr>
          <w:t>statutory guidance</w:t>
        </w:r>
      </w:hyperlink>
      <w:r w:rsidRPr="004C0A2E">
        <w:rPr>
          <w:rFonts w:ascii="Tahoma" w:hAnsi="Tahoma" w:cs="Tahoma"/>
        </w:rPr>
        <w:t>.</w:t>
      </w:r>
    </w:p>
    <w:p w14:paraId="098B2385" w14:textId="7404030B" w:rsidR="00895093" w:rsidRPr="004C0A2E" w:rsidRDefault="00895093" w:rsidP="00D349B8">
      <w:pPr>
        <w:pStyle w:val="BodyText"/>
        <w:spacing w:after="0" w:line="240" w:lineRule="auto"/>
        <w:rPr>
          <w:rFonts w:ascii="Tahoma" w:hAnsi="Tahoma" w:cs="Tahoma"/>
        </w:rPr>
      </w:pPr>
      <w:r w:rsidRPr="004C0A2E">
        <w:rPr>
          <w:rFonts w:ascii="Tahoma" w:hAnsi="Tahoma" w:cs="Tahoma"/>
        </w:rPr>
        <w:t xml:space="preserve">The designated teacher is appropriately trained and has the relevant qualifications and experience to perform the role. As part of their </w:t>
      </w:r>
      <w:r w:rsidR="00117E41" w:rsidRPr="004C0A2E">
        <w:rPr>
          <w:rFonts w:ascii="Tahoma" w:hAnsi="Tahoma" w:cs="Tahoma"/>
        </w:rPr>
        <w:t>role,</w:t>
      </w:r>
      <w:r w:rsidRPr="004C0A2E">
        <w:rPr>
          <w:rFonts w:ascii="Tahoma" w:hAnsi="Tahoma" w:cs="Tahoma"/>
        </w:rPr>
        <w:t xml:space="preserve"> they will work closely with the Safeguarding Officer to ensure that all Safeguarding matter are dealt with promptly. Further details of arrangements for Looked after and previously looked after children are available in the Looked After and Previously Looked after children Policy.</w:t>
      </w:r>
    </w:p>
    <w:p w14:paraId="5132C496" w14:textId="77777777" w:rsidR="00D349B8" w:rsidRPr="004C0A2E" w:rsidRDefault="00D349B8" w:rsidP="00D349B8">
      <w:pPr>
        <w:pStyle w:val="BodyText"/>
        <w:spacing w:after="0" w:line="240" w:lineRule="auto"/>
        <w:rPr>
          <w:rFonts w:ascii="Tahoma" w:hAnsi="Tahoma" w:cs="Tahoma"/>
        </w:rPr>
      </w:pPr>
    </w:p>
    <w:p w14:paraId="22319A5A" w14:textId="64F87E4B" w:rsidR="00050EC2" w:rsidRPr="004C0A2E" w:rsidRDefault="00B3480C" w:rsidP="00D349B8">
      <w:pPr>
        <w:pStyle w:val="Heading1"/>
        <w:numPr>
          <w:ilvl w:val="0"/>
          <w:numId w:val="2"/>
        </w:numPr>
        <w:spacing w:before="0" w:after="0"/>
        <w:rPr>
          <w:rFonts w:ascii="Tahoma" w:hAnsi="Tahoma" w:cs="Tahoma"/>
          <w:b/>
          <w:bCs/>
          <w:sz w:val="28"/>
          <w:szCs w:val="22"/>
        </w:rPr>
      </w:pPr>
      <w:bookmarkStart w:id="32" w:name="_Toc139132273"/>
      <w:r w:rsidRPr="004C0A2E">
        <w:rPr>
          <w:rFonts w:ascii="Tahoma" w:hAnsi="Tahoma" w:cs="Tahoma"/>
          <w:b/>
          <w:bCs/>
          <w:sz w:val="28"/>
          <w:szCs w:val="22"/>
        </w:rPr>
        <w:t>Complaints</w:t>
      </w:r>
      <w:bookmarkEnd w:id="32"/>
    </w:p>
    <w:p w14:paraId="77718C94" w14:textId="77777777" w:rsidR="00925E3A" w:rsidRDefault="00925E3A" w:rsidP="00D349B8">
      <w:pPr>
        <w:tabs>
          <w:tab w:val="left" w:pos="1711"/>
        </w:tabs>
        <w:spacing w:after="0" w:line="240" w:lineRule="auto"/>
        <w:rPr>
          <w:rFonts w:ascii="Tahoma" w:hAnsi="Tahoma" w:cs="Tahoma"/>
        </w:rPr>
      </w:pPr>
    </w:p>
    <w:p w14:paraId="3DA81379" w14:textId="3DEDD97A" w:rsidR="004B4BA3" w:rsidRPr="004C0A2E" w:rsidRDefault="004B4BA3" w:rsidP="00D349B8">
      <w:pPr>
        <w:tabs>
          <w:tab w:val="left" w:pos="1711"/>
        </w:tabs>
        <w:spacing w:after="0" w:line="240" w:lineRule="auto"/>
        <w:rPr>
          <w:rFonts w:ascii="Tahoma" w:hAnsi="Tahoma" w:cs="Tahoma"/>
        </w:rPr>
      </w:pPr>
      <w:r w:rsidRPr="004C0A2E">
        <w:rPr>
          <w:rFonts w:ascii="Tahoma" w:hAnsi="Tahoma" w:cs="Tahoma"/>
        </w:rPr>
        <w:t>All complaints will be dealt with under the TCAT Complaints Policy and procedure</w:t>
      </w:r>
    </w:p>
    <w:p w14:paraId="37373A48" w14:textId="77777777" w:rsidR="00D349B8" w:rsidRPr="004C0A2E" w:rsidRDefault="00D349B8" w:rsidP="00D349B8">
      <w:pPr>
        <w:tabs>
          <w:tab w:val="left" w:pos="1711"/>
        </w:tabs>
        <w:spacing w:after="0" w:line="240" w:lineRule="auto"/>
        <w:rPr>
          <w:rFonts w:ascii="Tahoma" w:hAnsi="Tahoma" w:cs="Tahoma"/>
        </w:rPr>
      </w:pPr>
    </w:p>
    <w:p w14:paraId="3803D97F" w14:textId="17C0E134" w:rsidR="00050EC2" w:rsidRPr="004C0A2E" w:rsidRDefault="00B3480C" w:rsidP="00D349B8">
      <w:pPr>
        <w:pStyle w:val="Heading1"/>
        <w:numPr>
          <w:ilvl w:val="0"/>
          <w:numId w:val="2"/>
        </w:numPr>
        <w:spacing w:before="0" w:after="0"/>
        <w:rPr>
          <w:rFonts w:ascii="Tahoma" w:hAnsi="Tahoma" w:cs="Tahoma"/>
          <w:b/>
          <w:bCs/>
          <w:sz w:val="28"/>
          <w:szCs w:val="22"/>
        </w:rPr>
      </w:pPr>
      <w:bookmarkStart w:id="33" w:name="_Toc139132274"/>
      <w:r w:rsidRPr="004C0A2E">
        <w:rPr>
          <w:rFonts w:ascii="Tahoma" w:hAnsi="Tahoma" w:cs="Tahoma"/>
          <w:b/>
          <w:bCs/>
          <w:sz w:val="28"/>
          <w:szCs w:val="22"/>
        </w:rPr>
        <w:t>Record Keeping</w:t>
      </w:r>
      <w:bookmarkEnd w:id="33"/>
    </w:p>
    <w:p w14:paraId="5A2B0DF0" w14:textId="77777777" w:rsidR="00925E3A" w:rsidRDefault="00925E3A" w:rsidP="00D349B8">
      <w:pPr>
        <w:pStyle w:val="BodyText"/>
        <w:spacing w:after="0" w:line="240" w:lineRule="auto"/>
        <w:rPr>
          <w:rFonts w:ascii="Tahoma" w:hAnsi="Tahoma" w:cs="Tahoma"/>
        </w:rPr>
      </w:pPr>
    </w:p>
    <w:p w14:paraId="5740D067" w14:textId="77777777" w:rsidR="000D1315" w:rsidRPr="004C0A2E" w:rsidRDefault="000D1315" w:rsidP="00D349B8">
      <w:pPr>
        <w:pStyle w:val="BodyText"/>
        <w:spacing w:after="0" w:line="240" w:lineRule="auto"/>
        <w:rPr>
          <w:rFonts w:ascii="Tahoma" w:hAnsi="Tahoma" w:cs="Tahoma"/>
        </w:rPr>
      </w:pPr>
      <w:r w:rsidRPr="004C0A2E">
        <w:rPr>
          <w:rFonts w:ascii="Tahoma" w:hAnsi="Tahoma" w:cs="Tahoma"/>
        </w:rPr>
        <w:t>We will hold records in line with the TCAT records retention schedule.</w:t>
      </w:r>
    </w:p>
    <w:p w14:paraId="6C87EEAF" w14:textId="77777777" w:rsidR="000D1315" w:rsidRPr="004C0A2E" w:rsidRDefault="000D1315" w:rsidP="00C60370">
      <w:pPr>
        <w:pStyle w:val="BodyText"/>
        <w:numPr>
          <w:ilvl w:val="0"/>
          <w:numId w:val="47"/>
        </w:numPr>
        <w:spacing w:after="0" w:line="240" w:lineRule="auto"/>
        <w:ind w:left="426"/>
        <w:rPr>
          <w:rFonts w:ascii="Tahoma" w:hAnsi="Tahoma" w:cs="Tahoma"/>
        </w:rPr>
      </w:pPr>
      <w:r w:rsidRPr="004C0A2E">
        <w:rPr>
          <w:rFonts w:ascii="Tahoma" w:hAnsi="Tahoma" w:cs="Tahoma"/>
        </w:rPr>
        <w:t>All safeguarding documentation will be logged and stored on CPOMS (Child Protection Management System)</w:t>
      </w:r>
    </w:p>
    <w:p w14:paraId="35DCA5AA" w14:textId="77777777" w:rsidR="000D1315" w:rsidRPr="004C0A2E" w:rsidRDefault="000D1315" w:rsidP="00C60370">
      <w:pPr>
        <w:pStyle w:val="BodyText"/>
        <w:numPr>
          <w:ilvl w:val="0"/>
          <w:numId w:val="47"/>
        </w:numPr>
        <w:spacing w:after="0" w:line="240" w:lineRule="auto"/>
        <w:ind w:left="426"/>
        <w:rPr>
          <w:rFonts w:ascii="Tahoma" w:hAnsi="Tahoma" w:cs="Tahoma"/>
        </w:rPr>
      </w:pPr>
      <w:r w:rsidRPr="004C0A2E">
        <w:rPr>
          <w:rFonts w:ascii="Tahoma" w:hAnsi="Tahoma" w:cs="Tahoma"/>
        </w:rPr>
        <w:t>Confidential information and records will be held securely and only available to those who have a right or professional need to see them.</w:t>
      </w:r>
    </w:p>
    <w:p w14:paraId="6CCC286C" w14:textId="77777777" w:rsidR="000D1315" w:rsidRPr="004C0A2E" w:rsidRDefault="000D1315" w:rsidP="00C60370">
      <w:pPr>
        <w:pStyle w:val="BodyText"/>
        <w:numPr>
          <w:ilvl w:val="0"/>
          <w:numId w:val="47"/>
        </w:numPr>
        <w:spacing w:after="0" w:line="240" w:lineRule="auto"/>
        <w:ind w:left="426"/>
        <w:rPr>
          <w:rFonts w:ascii="Tahoma" w:hAnsi="Tahoma" w:cs="Tahoma"/>
        </w:rPr>
      </w:pPr>
      <w:r w:rsidRPr="004C0A2E">
        <w:rPr>
          <w:rFonts w:ascii="Tahoma" w:hAnsi="Tahoma" w:cs="Tahoma"/>
        </w:rPr>
        <w:t xml:space="preserve">Safeguarding records relating to individual children will be retained for a reasonable </w:t>
      </w:r>
      <w:proofErr w:type="gramStart"/>
      <w:r w:rsidRPr="004C0A2E">
        <w:rPr>
          <w:rFonts w:ascii="Tahoma" w:hAnsi="Tahoma" w:cs="Tahoma"/>
        </w:rPr>
        <w:t>period of time</w:t>
      </w:r>
      <w:proofErr w:type="gramEnd"/>
      <w:r w:rsidRPr="004C0A2E">
        <w:rPr>
          <w:rFonts w:ascii="Tahoma" w:hAnsi="Tahoma" w:cs="Tahoma"/>
        </w:rPr>
        <w:t xml:space="preserve"> after they have left the school.</w:t>
      </w:r>
    </w:p>
    <w:p w14:paraId="515D77A0" w14:textId="77777777" w:rsidR="006B5A32" w:rsidRDefault="006B5A32" w:rsidP="00D349B8">
      <w:pPr>
        <w:pStyle w:val="BodyText"/>
        <w:spacing w:after="0" w:line="240" w:lineRule="auto"/>
        <w:rPr>
          <w:rFonts w:ascii="Tahoma" w:hAnsi="Tahoma" w:cs="Tahoma"/>
        </w:rPr>
      </w:pPr>
    </w:p>
    <w:p w14:paraId="6F37A3E1" w14:textId="77777777" w:rsidR="000D1315" w:rsidRPr="004C0A2E" w:rsidRDefault="000D1315" w:rsidP="00D349B8">
      <w:pPr>
        <w:pStyle w:val="BodyText"/>
        <w:spacing w:after="0" w:line="240" w:lineRule="auto"/>
        <w:rPr>
          <w:rFonts w:ascii="Tahoma" w:hAnsi="Tahoma" w:cs="Tahoma"/>
        </w:rPr>
      </w:pPr>
      <w:r w:rsidRPr="004C0A2E">
        <w:rPr>
          <w:rFonts w:ascii="Tahoma" w:hAnsi="Tahoma" w:cs="Tahoma"/>
        </w:rPr>
        <w:t>If a child for whom the school has, or has had, safeguarding concerns moves to another school, the DSL will ensure that their Safeguarding information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All TCAT schools and academies use CPOMS an electronic secure information management system for the Child Protection and Safeguarding matters.</w:t>
      </w:r>
    </w:p>
    <w:p w14:paraId="09C31FC0" w14:textId="77777777" w:rsidR="006B5A32" w:rsidRDefault="006B5A32" w:rsidP="00D349B8">
      <w:pPr>
        <w:pStyle w:val="BodyText"/>
        <w:spacing w:after="0" w:line="240" w:lineRule="auto"/>
        <w:rPr>
          <w:rFonts w:ascii="Tahoma" w:hAnsi="Tahoma" w:cs="Tahoma"/>
        </w:rPr>
      </w:pPr>
    </w:p>
    <w:p w14:paraId="4496D743" w14:textId="77777777" w:rsidR="000D1315" w:rsidRPr="004C0A2E" w:rsidRDefault="000D1315" w:rsidP="00D349B8">
      <w:pPr>
        <w:pStyle w:val="BodyText"/>
        <w:spacing w:after="0" w:line="240" w:lineRule="auto"/>
        <w:rPr>
          <w:rFonts w:ascii="Tahoma" w:hAnsi="Tahoma" w:cs="Tahoma"/>
        </w:rPr>
      </w:pPr>
      <w:r w:rsidRPr="004C0A2E">
        <w:rPr>
          <w:rFonts w:ascii="Tahoma" w:hAnsi="Tahoma" w:cs="Tahoma"/>
        </w:rPr>
        <w:t>In addition:</w:t>
      </w:r>
    </w:p>
    <w:p w14:paraId="69CD0E2A" w14:textId="77777777" w:rsidR="000D1315" w:rsidRPr="004C0A2E" w:rsidRDefault="000D1315" w:rsidP="00ED722E">
      <w:pPr>
        <w:pStyle w:val="ListParagraph"/>
        <w:widowControl w:val="0"/>
        <w:numPr>
          <w:ilvl w:val="0"/>
          <w:numId w:val="31"/>
        </w:numPr>
        <w:tabs>
          <w:tab w:val="left" w:pos="2170"/>
          <w:tab w:val="left" w:pos="2171"/>
        </w:tabs>
        <w:autoSpaceDE w:val="0"/>
        <w:autoSpaceDN w:val="0"/>
        <w:spacing w:after="0" w:line="240" w:lineRule="auto"/>
        <w:rPr>
          <w:rFonts w:ascii="Tahoma" w:hAnsi="Tahoma" w:cs="Tahoma"/>
        </w:rPr>
      </w:pPr>
      <w:r w:rsidRPr="004C0A2E">
        <w:rPr>
          <w:rFonts w:ascii="Tahoma" w:hAnsi="Tahoma" w:cs="Tahoma"/>
        </w:rPr>
        <w:t>Appendix 2 sets out our policy on record-keeping specifically with respect to recruitment and pre-employment</w:t>
      </w:r>
      <w:r w:rsidRPr="004C0A2E">
        <w:rPr>
          <w:rFonts w:ascii="Tahoma" w:hAnsi="Tahoma" w:cs="Tahoma"/>
          <w:spacing w:val="-2"/>
        </w:rPr>
        <w:t xml:space="preserve"> </w:t>
      </w:r>
      <w:r w:rsidRPr="004C0A2E">
        <w:rPr>
          <w:rFonts w:ascii="Tahoma" w:hAnsi="Tahoma" w:cs="Tahoma"/>
        </w:rPr>
        <w:t>checks</w:t>
      </w:r>
    </w:p>
    <w:p w14:paraId="7AA53F84" w14:textId="77777777" w:rsidR="000D1315" w:rsidRPr="004C0A2E" w:rsidRDefault="000D1315" w:rsidP="00ED722E">
      <w:pPr>
        <w:pStyle w:val="ListParagraph"/>
        <w:widowControl w:val="0"/>
        <w:numPr>
          <w:ilvl w:val="0"/>
          <w:numId w:val="31"/>
        </w:numPr>
        <w:tabs>
          <w:tab w:val="left" w:pos="2170"/>
          <w:tab w:val="left" w:pos="2171"/>
          <w:tab w:val="left" w:pos="7371"/>
        </w:tabs>
        <w:autoSpaceDE w:val="0"/>
        <w:autoSpaceDN w:val="0"/>
        <w:spacing w:after="0" w:line="240" w:lineRule="auto"/>
        <w:rPr>
          <w:rFonts w:ascii="Tahoma" w:hAnsi="Tahoma" w:cs="Tahoma"/>
        </w:rPr>
      </w:pPr>
      <w:r w:rsidRPr="004C0A2E">
        <w:rPr>
          <w:rFonts w:ascii="Tahoma" w:hAnsi="Tahoma" w:cs="Tahoma"/>
        </w:rPr>
        <w:t>Appendix 3 sets out our policy on record-keeping with respect to allegations of abuse made against</w:t>
      </w:r>
      <w:r w:rsidRPr="004C0A2E">
        <w:rPr>
          <w:rFonts w:ascii="Tahoma" w:hAnsi="Tahoma" w:cs="Tahoma"/>
          <w:spacing w:val="-1"/>
        </w:rPr>
        <w:t xml:space="preserve"> </w:t>
      </w:r>
      <w:r w:rsidRPr="004C0A2E">
        <w:rPr>
          <w:rFonts w:ascii="Tahoma" w:hAnsi="Tahoma" w:cs="Tahoma"/>
        </w:rPr>
        <w:t>staff</w:t>
      </w:r>
    </w:p>
    <w:p w14:paraId="77508F95" w14:textId="77777777" w:rsidR="00D349B8" w:rsidRPr="004C0A2E" w:rsidRDefault="00D349B8" w:rsidP="00D349B8">
      <w:pPr>
        <w:widowControl w:val="0"/>
        <w:tabs>
          <w:tab w:val="left" w:pos="2170"/>
          <w:tab w:val="left" w:pos="2171"/>
          <w:tab w:val="left" w:pos="7371"/>
        </w:tabs>
        <w:autoSpaceDE w:val="0"/>
        <w:autoSpaceDN w:val="0"/>
        <w:spacing w:after="0" w:line="240" w:lineRule="auto"/>
        <w:rPr>
          <w:rFonts w:ascii="Tahoma" w:hAnsi="Tahoma" w:cs="Tahoma"/>
        </w:rPr>
      </w:pPr>
    </w:p>
    <w:p w14:paraId="6A39688F" w14:textId="3E710A5B" w:rsidR="00050EC2" w:rsidRDefault="00B3480C" w:rsidP="00D349B8">
      <w:pPr>
        <w:pStyle w:val="Heading1"/>
        <w:numPr>
          <w:ilvl w:val="0"/>
          <w:numId w:val="2"/>
        </w:numPr>
        <w:spacing w:before="0" w:after="0"/>
        <w:rPr>
          <w:rFonts w:ascii="Tahoma" w:hAnsi="Tahoma" w:cs="Tahoma"/>
          <w:b/>
          <w:bCs/>
          <w:sz w:val="28"/>
          <w:szCs w:val="22"/>
        </w:rPr>
      </w:pPr>
      <w:bookmarkStart w:id="34" w:name="_Toc139132275"/>
      <w:r w:rsidRPr="004C0A2E">
        <w:rPr>
          <w:rFonts w:ascii="Tahoma" w:hAnsi="Tahoma" w:cs="Tahoma"/>
          <w:b/>
          <w:bCs/>
          <w:sz w:val="28"/>
          <w:szCs w:val="22"/>
        </w:rPr>
        <w:lastRenderedPageBreak/>
        <w:t>Training</w:t>
      </w:r>
      <w:bookmarkEnd w:id="34"/>
    </w:p>
    <w:p w14:paraId="5A2B397C" w14:textId="0A622185" w:rsidR="00F13114" w:rsidRPr="00F13114" w:rsidRDefault="00403886" w:rsidP="00F13114">
      <w:pPr>
        <w:pStyle w:val="Heading1"/>
        <w:numPr>
          <w:ilvl w:val="1"/>
          <w:numId w:val="2"/>
        </w:numPr>
        <w:spacing w:before="0" w:after="0"/>
        <w:rPr>
          <w:rFonts w:ascii="Tahoma" w:hAnsi="Tahoma" w:cs="Tahoma"/>
          <w:b/>
          <w:bCs/>
          <w:sz w:val="28"/>
          <w:szCs w:val="22"/>
        </w:rPr>
      </w:pPr>
      <w:bookmarkStart w:id="35" w:name="_Toc139132276"/>
      <w:r w:rsidRPr="00925E3A">
        <w:rPr>
          <w:rFonts w:ascii="Tahoma" w:hAnsi="Tahoma" w:cs="Tahoma"/>
          <w:b/>
          <w:bCs/>
          <w:sz w:val="28"/>
          <w:szCs w:val="22"/>
        </w:rPr>
        <w:t>All Staff</w:t>
      </w:r>
      <w:bookmarkEnd w:id="35"/>
    </w:p>
    <w:p w14:paraId="42F18C8B" w14:textId="69FDCB9B" w:rsidR="00F16D66" w:rsidRPr="004C0A2E" w:rsidRDefault="00F16D66" w:rsidP="00D349B8">
      <w:pPr>
        <w:pStyle w:val="BodyText"/>
        <w:spacing w:after="0" w:line="240" w:lineRule="auto"/>
        <w:rPr>
          <w:rFonts w:ascii="Tahoma" w:hAnsi="Tahoma" w:cs="Tahoma"/>
        </w:rPr>
      </w:pPr>
      <w:r w:rsidRPr="004C0A2E">
        <w:rPr>
          <w:rFonts w:ascii="Tahoma" w:hAnsi="Tahoma" w:cs="Tahoma"/>
          <w:highlight w:val="yellow"/>
        </w:rPr>
        <w:t xml:space="preserve">All staff at </w:t>
      </w:r>
      <w:r w:rsidRPr="00185D4F">
        <w:rPr>
          <w:rFonts w:ascii="Tahoma" w:hAnsi="Tahoma" w:cs="Tahoma"/>
          <w:highlight w:val="green"/>
        </w:rPr>
        <w:t xml:space="preserve">Bridgewater High School </w:t>
      </w:r>
      <w:r w:rsidRPr="004C0A2E">
        <w:rPr>
          <w:rFonts w:ascii="Tahoma" w:hAnsi="Tahoma" w:cs="Tahoma"/>
          <w:highlight w:val="yellow"/>
        </w:rPr>
        <w:t>and all staff in TCAT schools and academies will undertake Child Protection and Safeguarding training at an appropriate level annually</w:t>
      </w:r>
      <w:r w:rsidR="007C6533" w:rsidRPr="004C0A2E">
        <w:rPr>
          <w:rFonts w:ascii="Tahoma" w:hAnsi="Tahoma" w:cs="Tahoma"/>
          <w:highlight w:val="yellow"/>
        </w:rPr>
        <w:t xml:space="preserve"> via the National College</w:t>
      </w:r>
      <w:r w:rsidRPr="004C0A2E">
        <w:rPr>
          <w:rFonts w:ascii="Tahoma" w:hAnsi="Tahoma" w:cs="Tahoma"/>
          <w:highlight w:val="yellow"/>
        </w:rPr>
        <w:t>. The training covers:</w:t>
      </w:r>
    </w:p>
    <w:p w14:paraId="784D2FFD" w14:textId="77777777" w:rsidR="00111640" w:rsidRPr="004C0A2E" w:rsidRDefault="00111640" w:rsidP="00D349B8">
      <w:pPr>
        <w:pStyle w:val="BodyText"/>
        <w:spacing w:after="0" w:line="240" w:lineRule="auto"/>
        <w:rPr>
          <w:rFonts w:ascii="Tahoma" w:hAnsi="Tahoma" w:cs="Tahoma"/>
        </w:rPr>
      </w:pPr>
    </w:p>
    <w:p w14:paraId="47A992E0" w14:textId="77777777" w:rsidR="00F16D66" w:rsidRPr="004C0A2E" w:rsidRDefault="00F16D66" w:rsidP="00ED722E">
      <w:pPr>
        <w:pStyle w:val="ListParagraph"/>
        <w:widowControl w:val="0"/>
        <w:numPr>
          <w:ilvl w:val="0"/>
          <w:numId w:val="32"/>
        </w:numPr>
        <w:tabs>
          <w:tab w:val="left" w:pos="2000"/>
          <w:tab w:val="left" w:pos="2001"/>
        </w:tabs>
        <w:autoSpaceDE w:val="0"/>
        <w:autoSpaceDN w:val="0"/>
        <w:spacing w:after="0" w:line="240" w:lineRule="auto"/>
        <w:ind w:left="426" w:hanging="426"/>
        <w:rPr>
          <w:rFonts w:ascii="Tahoma" w:hAnsi="Tahoma" w:cs="Tahoma"/>
        </w:rPr>
      </w:pPr>
      <w:r w:rsidRPr="004C0A2E">
        <w:rPr>
          <w:rFonts w:ascii="Tahoma" w:hAnsi="Tahoma" w:cs="Tahoma"/>
          <w:b/>
        </w:rPr>
        <w:t xml:space="preserve">Safeguarding Children </w:t>
      </w:r>
      <w:r w:rsidRPr="004C0A2E">
        <w:rPr>
          <w:rFonts w:ascii="Tahoma" w:hAnsi="Tahoma" w:cs="Tahoma"/>
        </w:rPr>
        <w:t>including recognizing different types of abuse, FGM, Forced Marriage, Peer on Peer Abuse and Children Missing</w:t>
      </w:r>
      <w:r w:rsidRPr="004C0A2E">
        <w:rPr>
          <w:rFonts w:ascii="Tahoma" w:hAnsi="Tahoma" w:cs="Tahoma"/>
          <w:spacing w:val="-9"/>
        </w:rPr>
        <w:t xml:space="preserve"> </w:t>
      </w:r>
      <w:r w:rsidRPr="004C0A2E">
        <w:rPr>
          <w:rFonts w:ascii="Tahoma" w:hAnsi="Tahoma" w:cs="Tahoma"/>
        </w:rPr>
        <w:t>Education.</w:t>
      </w:r>
    </w:p>
    <w:p w14:paraId="4F74882C" w14:textId="77777777" w:rsidR="00F16D66" w:rsidRPr="004C0A2E" w:rsidRDefault="00F16D66" w:rsidP="00ED722E">
      <w:pPr>
        <w:pStyle w:val="ListParagraph"/>
        <w:widowControl w:val="0"/>
        <w:numPr>
          <w:ilvl w:val="0"/>
          <w:numId w:val="32"/>
        </w:numPr>
        <w:tabs>
          <w:tab w:val="left" w:pos="2000"/>
          <w:tab w:val="left" w:pos="2001"/>
        </w:tabs>
        <w:autoSpaceDE w:val="0"/>
        <w:autoSpaceDN w:val="0"/>
        <w:spacing w:after="0" w:line="240" w:lineRule="auto"/>
        <w:ind w:left="426" w:hanging="426"/>
        <w:rPr>
          <w:rFonts w:ascii="Tahoma" w:hAnsi="Tahoma" w:cs="Tahoma"/>
        </w:rPr>
      </w:pPr>
      <w:r w:rsidRPr="004C0A2E">
        <w:rPr>
          <w:rFonts w:ascii="Tahoma" w:hAnsi="Tahoma" w:cs="Tahoma"/>
          <w:b/>
        </w:rPr>
        <w:t xml:space="preserve">Radicalisation and Extremism </w:t>
      </w:r>
      <w:r w:rsidRPr="004C0A2E">
        <w:rPr>
          <w:rFonts w:ascii="Tahoma" w:hAnsi="Tahoma" w:cs="Tahoma"/>
        </w:rPr>
        <w:t>including Prevent Strategy</w:t>
      </w:r>
      <w:r w:rsidRPr="004C0A2E">
        <w:rPr>
          <w:rFonts w:ascii="Tahoma" w:hAnsi="Tahoma" w:cs="Tahoma"/>
          <w:spacing w:val="-1"/>
        </w:rPr>
        <w:t xml:space="preserve"> </w:t>
      </w:r>
      <w:r w:rsidRPr="004C0A2E">
        <w:rPr>
          <w:rFonts w:ascii="Tahoma" w:hAnsi="Tahoma" w:cs="Tahoma"/>
        </w:rPr>
        <w:t>guidance</w:t>
      </w:r>
    </w:p>
    <w:p w14:paraId="4498CFEF" w14:textId="7CED4F50" w:rsidR="00F16D66" w:rsidRPr="004C0A2E" w:rsidRDefault="00F16D66" w:rsidP="00ED722E">
      <w:pPr>
        <w:pStyle w:val="ListParagraph"/>
        <w:widowControl w:val="0"/>
        <w:numPr>
          <w:ilvl w:val="0"/>
          <w:numId w:val="32"/>
        </w:numPr>
        <w:tabs>
          <w:tab w:val="left" w:pos="2000"/>
          <w:tab w:val="left" w:pos="2001"/>
        </w:tabs>
        <w:autoSpaceDE w:val="0"/>
        <w:autoSpaceDN w:val="0"/>
        <w:spacing w:after="0" w:line="240" w:lineRule="auto"/>
        <w:ind w:left="426" w:hanging="426"/>
        <w:rPr>
          <w:rFonts w:ascii="Tahoma" w:hAnsi="Tahoma" w:cs="Tahoma"/>
        </w:rPr>
      </w:pPr>
      <w:r w:rsidRPr="004C0A2E">
        <w:rPr>
          <w:rFonts w:ascii="Tahoma" w:hAnsi="Tahoma" w:cs="Tahoma"/>
          <w:b/>
        </w:rPr>
        <w:t xml:space="preserve">Mental Health and </w:t>
      </w:r>
      <w:r w:rsidR="006B5A32">
        <w:rPr>
          <w:rFonts w:ascii="Tahoma" w:hAnsi="Tahoma" w:cs="Tahoma"/>
          <w:b/>
        </w:rPr>
        <w:t>W</w:t>
      </w:r>
      <w:r w:rsidRPr="004C0A2E">
        <w:rPr>
          <w:rFonts w:ascii="Tahoma" w:hAnsi="Tahoma" w:cs="Tahoma"/>
          <w:b/>
        </w:rPr>
        <w:t xml:space="preserve">ellbeing </w:t>
      </w:r>
      <w:r w:rsidRPr="004C0A2E">
        <w:rPr>
          <w:rFonts w:ascii="Tahoma" w:hAnsi="Tahoma" w:cs="Tahoma"/>
        </w:rPr>
        <w:t>including types of mental health</w:t>
      </w:r>
      <w:r w:rsidRPr="004C0A2E">
        <w:rPr>
          <w:rFonts w:ascii="Tahoma" w:hAnsi="Tahoma" w:cs="Tahoma"/>
          <w:spacing w:val="-4"/>
        </w:rPr>
        <w:t xml:space="preserve"> </w:t>
      </w:r>
      <w:r w:rsidRPr="004C0A2E">
        <w:rPr>
          <w:rFonts w:ascii="Tahoma" w:hAnsi="Tahoma" w:cs="Tahoma"/>
        </w:rPr>
        <w:t>needs</w:t>
      </w:r>
    </w:p>
    <w:p w14:paraId="356DD665" w14:textId="62B55A01" w:rsidR="00F16D66" w:rsidRPr="004C0A2E" w:rsidRDefault="006B5A32" w:rsidP="00ED722E">
      <w:pPr>
        <w:pStyle w:val="ListParagraph"/>
        <w:widowControl w:val="0"/>
        <w:numPr>
          <w:ilvl w:val="0"/>
          <w:numId w:val="32"/>
        </w:numPr>
        <w:tabs>
          <w:tab w:val="left" w:pos="2000"/>
          <w:tab w:val="left" w:pos="2001"/>
        </w:tabs>
        <w:autoSpaceDE w:val="0"/>
        <w:autoSpaceDN w:val="0"/>
        <w:spacing w:after="0" w:line="240" w:lineRule="auto"/>
        <w:ind w:left="426" w:hanging="426"/>
        <w:rPr>
          <w:rFonts w:ascii="Tahoma" w:hAnsi="Tahoma" w:cs="Tahoma"/>
        </w:rPr>
      </w:pPr>
      <w:r>
        <w:rPr>
          <w:rFonts w:ascii="Tahoma" w:hAnsi="Tahoma" w:cs="Tahoma"/>
          <w:b/>
        </w:rPr>
        <w:t>How to Keep C</w:t>
      </w:r>
      <w:r w:rsidR="00F16D66" w:rsidRPr="004C0A2E">
        <w:rPr>
          <w:rFonts w:ascii="Tahoma" w:hAnsi="Tahoma" w:cs="Tahoma"/>
          <w:b/>
        </w:rPr>
        <w:t xml:space="preserve">hildren Safe </w:t>
      </w:r>
      <w:r w:rsidR="00F16D66" w:rsidRPr="004C0A2E">
        <w:rPr>
          <w:rFonts w:ascii="Tahoma" w:hAnsi="Tahoma" w:cs="Tahoma"/>
        </w:rPr>
        <w:t>including raising concerns about a</w:t>
      </w:r>
      <w:r w:rsidR="00F16D66" w:rsidRPr="004C0A2E">
        <w:rPr>
          <w:rFonts w:ascii="Tahoma" w:hAnsi="Tahoma" w:cs="Tahoma"/>
          <w:spacing w:val="-5"/>
        </w:rPr>
        <w:t xml:space="preserve"> </w:t>
      </w:r>
      <w:r w:rsidR="00F16D66" w:rsidRPr="004C0A2E">
        <w:rPr>
          <w:rFonts w:ascii="Tahoma" w:hAnsi="Tahoma" w:cs="Tahoma"/>
        </w:rPr>
        <w:t>child</w:t>
      </w:r>
    </w:p>
    <w:p w14:paraId="51C6C0F9" w14:textId="77777777" w:rsidR="00F16D66" w:rsidRPr="004C0A2E" w:rsidRDefault="00F16D66" w:rsidP="00ED722E">
      <w:pPr>
        <w:pStyle w:val="ListParagraph"/>
        <w:widowControl w:val="0"/>
        <w:numPr>
          <w:ilvl w:val="0"/>
          <w:numId w:val="32"/>
        </w:numPr>
        <w:tabs>
          <w:tab w:val="left" w:pos="2000"/>
          <w:tab w:val="left" w:pos="2001"/>
        </w:tabs>
        <w:autoSpaceDE w:val="0"/>
        <w:autoSpaceDN w:val="0"/>
        <w:spacing w:after="0" w:line="240" w:lineRule="auto"/>
        <w:ind w:left="426" w:hanging="426"/>
        <w:rPr>
          <w:rFonts w:ascii="Tahoma" w:hAnsi="Tahoma" w:cs="Tahoma"/>
        </w:rPr>
      </w:pPr>
      <w:r w:rsidRPr="004C0A2E">
        <w:rPr>
          <w:rFonts w:ascii="Tahoma" w:hAnsi="Tahoma" w:cs="Tahoma"/>
          <w:b/>
        </w:rPr>
        <w:t xml:space="preserve">Online Safety </w:t>
      </w:r>
      <w:r w:rsidRPr="004C0A2E">
        <w:rPr>
          <w:rFonts w:ascii="Tahoma" w:hAnsi="Tahoma" w:cs="Tahoma"/>
        </w:rPr>
        <w:t>including cyber bullying and</w:t>
      </w:r>
      <w:r w:rsidRPr="004C0A2E">
        <w:rPr>
          <w:rFonts w:ascii="Tahoma" w:hAnsi="Tahoma" w:cs="Tahoma"/>
          <w:spacing w:val="-3"/>
        </w:rPr>
        <w:t xml:space="preserve"> </w:t>
      </w:r>
      <w:r w:rsidRPr="004C0A2E">
        <w:rPr>
          <w:rFonts w:ascii="Tahoma" w:hAnsi="Tahoma" w:cs="Tahoma"/>
        </w:rPr>
        <w:t>sexting</w:t>
      </w:r>
    </w:p>
    <w:p w14:paraId="0C9BF315" w14:textId="77777777" w:rsidR="00111640" w:rsidRPr="004C0A2E" w:rsidRDefault="00111640" w:rsidP="00D349B8">
      <w:pPr>
        <w:pStyle w:val="BodyText"/>
        <w:spacing w:after="0" w:line="240" w:lineRule="auto"/>
        <w:rPr>
          <w:rFonts w:ascii="Tahoma" w:hAnsi="Tahoma" w:cs="Tahoma"/>
        </w:rPr>
      </w:pPr>
    </w:p>
    <w:p w14:paraId="6A8411B1" w14:textId="10C5EF72" w:rsidR="00F16D66" w:rsidRPr="004C0A2E" w:rsidRDefault="00F16D66" w:rsidP="00D349B8">
      <w:pPr>
        <w:pStyle w:val="BodyText"/>
        <w:spacing w:after="0" w:line="240" w:lineRule="auto"/>
        <w:rPr>
          <w:rFonts w:ascii="Tahoma" w:hAnsi="Tahoma" w:cs="Tahoma"/>
        </w:rPr>
      </w:pPr>
      <w:r w:rsidRPr="004C0A2E">
        <w:rPr>
          <w:rFonts w:ascii="Tahoma" w:hAnsi="Tahoma" w:cs="Tahoma"/>
        </w:rPr>
        <w:t xml:space="preserve">In addition, the </w:t>
      </w:r>
      <w:proofErr w:type="gramStart"/>
      <w:r w:rsidRPr="004C0A2E">
        <w:rPr>
          <w:rFonts w:ascii="Tahoma" w:hAnsi="Tahoma" w:cs="Tahoma"/>
        </w:rPr>
        <w:t>DSL’s</w:t>
      </w:r>
      <w:proofErr w:type="gramEnd"/>
      <w:r w:rsidRPr="004C0A2E">
        <w:rPr>
          <w:rFonts w:ascii="Tahoma" w:hAnsi="Tahoma" w:cs="Tahoma"/>
        </w:rPr>
        <w:t xml:space="preserve"> within each of the schools and academies will direct</w:t>
      </w:r>
      <w:r w:rsidR="006B5A32">
        <w:rPr>
          <w:rFonts w:ascii="Tahoma" w:hAnsi="Tahoma" w:cs="Tahoma"/>
        </w:rPr>
        <w:t xml:space="preserve"> regular briefings to all staff </w:t>
      </w:r>
      <w:r w:rsidRPr="004C0A2E">
        <w:rPr>
          <w:rFonts w:ascii="Tahoma" w:hAnsi="Tahoma" w:cs="Tahoma"/>
        </w:rPr>
        <w:t>in local and national context. The TCAT Safeguarding Hub will further disseminate guidance and</w:t>
      </w:r>
      <w:r w:rsidR="00BC11F3" w:rsidRPr="004C0A2E">
        <w:rPr>
          <w:rFonts w:ascii="Tahoma" w:hAnsi="Tahoma" w:cs="Tahoma"/>
        </w:rPr>
        <w:t xml:space="preserve"> </w:t>
      </w:r>
      <w:r w:rsidRPr="004C0A2E">
        <w:rPr>
          <w:rFonts w:ascii="Tahoma" w:hAnsi="Tahoma" w:cs="Tahoma"/>
        </w:rPr>
        <w:t>provide training to individual schools and DSL’s and broader Safeguarding staff.</w:t>
      </w:r>
    </w:p>
    <w:p w14:paraId="147FA87B" w14:textId="77777777" w:rsidR="006B5A32" w:rsidRDefault="006B5A32" w:rsidP="00D349B8">
      <w:pPr>
        <w:pStyle w:val="BodyText"/>
        <w:spacing w:after="0" w:line="240" w:lineRule="auto"/>
        <w:rPr>
          <w:rFonts w:ascii="Tahoma" w:hAnsi="Tahoma" w:cs="Tahoma"/>
        </w:rPr>
      </w:pPr>
    </w:p>
    <w:p w14:paraId="0C59C4A8" w14:textId="77777777" w:rsidR="00F13114" w:rsidRDefault="00F16D66" w:rsidP="00F13114">
      <w:pPr>
        <w:pStyle w:val="BodyText"/>
        <w:spacing w:after="0" w:line="240" w:lineRule="auto"/>
        <w:rPr>
          <w:rFonts w:ascii="Tahoma" w:hAnsi="Tahoma" w:cs="Tahoma"/>
        </w:rPr>
      </w:pPr>
      <w:r w:rsidRPr="004C0A2E">
        <w:rPr>
          <w:rFonts w:ascii="Tahoma" w:hAnsi="Tahoma" w:cs="Tahoma"/>
        </w:rPr>
        <w:t xml:space="preserve">At </w:t>
      </w:r>
      <w:r w:rsidRPr="00185D4F">
        <w:rPr>
          <w:rFonts w:ascii="Tahoma" w:hAnsi="Tahoma" w:cs="Tahoma"/>
          <w:highlight w:val="green"/>
        </w:rPr>
        <w:t>Bridgewater High School</w:t>
      </w:r>
      <w:r w:rsidRPr="004C0A2E">
        <w:rPr>
          <w:rFonts w:ascii="Tahoma" w:hAnsi="Tahoma" w:cs="Tahoma"/>
        </w:rPr>
        <w:t xml:space="preserve"> Supply teachers and those volunteering will read the Child Protection Awareness document prior to commencing their role within school and all visitors to the school will be issued with information regarding Safeguarding principals and how to identify and respon</w:t>
      </w:r>
      <w:r w:rsidR="00F13114">
        <w:rPr>
          <w:rFonts w:ascii="Tahoma" w:hAnsi="Tahoma" w:cs="Tahoma"/>
        </w:rPr>
        <w:t>d to any safeguarding concerns.</w:t>
      </w:r>
    </w:p>
    <w:p w14:paraId="58B10C5D" w14:textId="5E941923" w:rsidR="00FF171A" w:rsidRPr="00F13114" w:rsidRDefault="00FF171A" w:rsidP="00F13114">
      <w:pPr>
        <w:pStyle w:val="Heading1"/>
        <w:numPr>
          <w:ilvl w:val="1"/>
          <w:numId w:val="2"/>
        </w:numPr>
        <w:rPr>
          <w:rFonts w:ascii="Tahoma" w:eastAsiaTheme="minorEastAsia" w:hAnsi="Tahoma" w:cs="Tahoma"/>
          <w:b/>
          <w:sz w:val="28"/>
          <w:szCs w:val="28"/>
        </w:rPr>
      </w:pPr>
      <w:bookmarkStart w:id="36" w:name="_Toc139132277"/>
      <w:r w:rsidRPr="00F13114">
        <w:rPr>
          <w:rFonts w:ascii="Tahoma" w:hAnsi="Tahoma" w:cs="Tahoma"/>
          <w:b/>
          <w:sz w:val="28"/>
          <w:szCs w:val="28"/>
        </w:rPr>
        <w:t xml:space="preserve">The DSL, Deputy </w:t>
      </w:r>
      <w:proofErr w:type="gramStart"/>
      <w:r w:rsidRPr="00F13114">
        <w:rPr>
          <w:rFonts w:ascii="Tahoma" w:hAnsi="Tahoma" w:cs="Tahoma"/>
          <w:b/>
          <w:sz w:val="28"/>
          <w:szCs w:val="28"/>
        </w:rPr>
        <w:t>DSL</w:t>
      </w:r>
      <w:proofErr w:type="gramEnd"/>
      <w:r w:rsidRPr="00F13114">
        <w:rPr>
          <w:rFonts w:ascii="Tahoma" w:hAnsi="Tahoma" w:cs="Tahoma"/>
          <w:b/>
          <w:sz w:val="28"/>
          <w:szCs w:val="28"/>
        </w:rPr>
        <w:t xml:space="preserve"> and Safeguarding Officer</w:t>
      </w:r>
      <w:bookmarkEnd w:id="36"/>
    </w:p>
    <w:p w14:paraId="23DAD3EC" w14:textId="77777777" w:rsidR="00E33F21" w:rsidRPr="004C0A2E" w:rsidRDefault="00E33F21" w:rsidP="00D349B8">
      <w:pPr>
        <w:pStyle w:val="BodyText"/>
        <w:spacing w:after="0" w:line="240" w:lineRule="auto"/>
        <w:rPr>
          <w:rFonts w:ascii="Tahoma" w:hAnsi="Tahoma" w:cs="Tahoma"/>
        </w:rPr>
      </w:pPr>
      <w:r w:rsidRPr="004C0A2E">
        <w:rPr>
          <w:rFonts w:ascii="Tahoma" w:hAnsi="Tahoma" w:cs="Tahoma"/>
        </w:rPr>
        <w:t>The DSL’s and Safeguarding Officers will undertake child protection and safeguarding training at least</w:t>
      </w:r>
    </w:p>
    <w:p w14:paraId="01EA8C14" w14:textId="3619E4BB" w:rsidR="00E33F21" w:rsidRPr="004C0A2E" w:rsidRDefault="00E33F21" w:rsidP="00D349B8">
      <w:pPr>
        <w:pStyle w:val="BodyText"/>
        <w:spacing w:after="0" w:line="240" w:lineRule="auto"/>
        <w:rPr>
          <w:rFonts w:ascii="Tahoma" w:hAnsi="Tahoma" w:cs="Tahoma"/>
        </w:rPr>
      </w:pPr>
      <w:r w:rsidRPr="004C0A2E">
        <w:rPr>
          <w:rFonts w:ascii="Tahoma" w:hAnsi="Tahoma" w:cs="Tahoma"/>
        </w:rPr>
        <w:t>every 2 years.</w:t>
      </w:r>
      <w:r w:rsidR="006B5A32">
        <w:rPr>
          <w:rFonts w:ascii="Tahoma" w:hAnsi="Tahoma" w:cs="Tahoma"/>
        </w:rPr>
        <w:t xml:space="preserve"> </w:t>
      </w:r>
      <w:r w:rsidRPr="004C0A2E">
        <w:rPr>
          <w:rFonts w:ascii="Tahoma" w:hAnsi="Tahoma" w:cs="Tahoma"/>
        </w:rPr>
        <w:t>In addition, they will update their knowledge and skills at regular intervals and at least annually (for example, through e-bulletins, meeting other DSLs, or taking time to read and digest safeguarding developments).</w:t>
      </w:r>
      <w:r w:rsidR="006B5A32">
        <w:rPr>
          <w:rFonts w:ascii="Tahoma" w:hAnsi="Tahoma" w:cs="Tahoma"/>
        </w:rPr>
        <w:t xml:space="preserve"> </w:t>
      </w:r>
      <w:r w:rsidRPr="004C0A2E">
        <w:rPr>
          <w:rFonts w:ascii="Tahoma" w:hAnsi="Tahoma" w:cs="Tahoma"/>
        </w:rPr>
        <w:t>They will also undertake Prevent awareness training.</w:t>
      </w:r>
    </w:p>
    <w:p w14:paraId="5B743F5A" w14:textId="77777777" w:rsidR="00D349B8" w:rsidRPr="004C0A2E" w:rsidRDefault="00D349B8" w:rsidP="00D349B8">
      <w:pPr>
        <w:pStyle w:val="BodyText"/>
        <w:spacing w:after="0" w:line="240" w:lineRule="auto"/>
        <w:rPr>
          <w:rFonts w:ascii="Tahoma" w:hAnsi="Tahoma" w:cs="Tahoma"/>
        </w:rPr>
      </w:pPr>
    </w:p>
    <w:p w14:paraId="2E2EB791" w14:textId="7BBF6021" w:rsidR="00FF171A" w:rsidRPr="004C0A2E" w:rsidRDefault="00FF171A" w:rsidP="00D349B8">
      <w:pPr>
        <w:pStyle w:val="Heading1"/>
        <w:numPr>
          <w:ilvl w:val="1"/>
          <w:numId w:val="2"/>
        </w:numPr>
        <w:spacing w:before="0" w:after="0"/>
        <w:rPr>
          <w:rFonts w:ascii="Tahoma" w:hAnsi="Tahoma" w:cs="Tahoma"/>
          <w:b/>
          <w:bCs/>
          <w:sz w:val="28"/>
          <w:szCs w:val="22"/>
        </w:rPr>
      </w:pPr>
      <w:bookmarkStart w:id="37" w:name="_Toc139132278"/>
      <w:r w:rsidRPr="004C0A2E">
        <w:rPr>
          <w:rFonts w:ascii="Tahoma" w:hAnsi="Tahoma" w:cs="Tahoma"/>
          <w:b/>
          <w:bCs/>
          <w:sz w:val="28"/>
          <w:szCs w:val="22"/>
        </w:rPr>
        <w:t>Governors</w:t>
      </w:r>
      <w:bookmarkEnd w:id="37"/>
    </w:p>
    <w:p w14:paraId="5CECC613" w14:textId="77777777" w:rsidR="006B5A32" w:rsidRPr="004C0A2E" w:rsidRDefault="006B5A32" w:rsidP="006B5A32">
      <w:pPr>
        <w:pStyle w:val="BodyText"/>
        <w:spacing w:after="0" w:line="240" w:lineRule="auto"/>
        <w:rPr>
          <w:rFonts w:ascii="Tahoma" w:hAnsi="Tahoma" w:cs="Tahoma"/>
        </w:rPr>
      </w:pPr>
      <w:r w:rsidRPr="004C0A2E">
        <w:rPr>
          <w:rFonts w:ascii="Tahoma" w:hAnsi="Tahoma" w:cs="Tahoma"/>
        </w:rPr>
        <w:t>All governors will read Keeping Children Safe in Education</w:t>
      </w:r>
      <w:r>
        <w:rPr>
          <w:rFonts w:ascii="Tahoma" w:hAnsi="Tahoma" w:cs="Tahoma"/>
        </w:rPr>
        <w:t xml:space="preserve"> with particular focus on Chapter 1 and 5</w:t>
      </w:r>
      <w:r w:rsidRPr="004C0A2E">
        <w:rPr>
          <w:rFonts w:ascii="Tahoma" w:hAnsi="Tahoma" w:cs="Tahoma"/>
        </w:rPr>
        <w:t>.</w:t>
      </w:r>
    </w:p>
    <w:p w14:paraId="0277B919" w14:textId="77777777" w:rsidR="006B5A32" w:rsidRPr="004C0A2E" w:rsidRDefault="006B5A32" w:rsidP="006B5A32">
      <w:pPr>
        <w:pStyle w:val="BodyText"/>
        <w:spacing w:after="0" w:line="240" w:lineRule="auto"/>
        <w:rPr>
          <w:rFonts w:ascii="Tahoma" w:hAnsi="Tahoma" w:cs="Tahoma"/>
        </w:rPr>
      </w:pPr>
    </w:p>
    <w:p w14:paraId="4604A0AA" w14:textId="77777777" w:rsidR="006B5A32" w:rsidRPr="004C0A2E" w:rsidRDefault="006B5A32" w:rsidP="006B5A32">
      <w:pPr>
        <w:pStyle w:val="BodyText"/>
        <w:spacing w:after="0" w:line="240" w:lineRule="auto"/>
        <w:rPr>
          <w:rFonts w:ascii="Tahoma" w:hAnsi="Tahoma" w:cs="Tahoma"/>
          <w:highlight w:val="yellow"/>
        </w:rPr>
      </w:pPr>
      <w:r w:rsidRPr="004C0A2E">
        <w:rPr>
          <w:rFonts w:ascii="Tahoma" w:hAnsi="Tahoma" w:cs="Tahoma"/>
          <w:highlight w:val="yellow"/>
        </w:rPr>
        <w:t xml:space="preserve">All governors will complete annual </w:t>
      </w:r>
      <w:r>
        <w:rPr>
          <w:rFonts w:ascii="Tahoma" w:hAnsi="Tahoma" w:cs="Tahoma"/>
          <w:highlight w:val="yellow"/>
        </w:rPr>
        <w:t xml:space="preserve">TCAT Safeguarding Essentials training and Safer Recruitment training via the National College. </w:t>
      </w:r>
    </w:p>
    <w:p w14:paraId="587CCF06" w14:textId="77777777" w:rsidR="006B5A32" w:rsidRDefault="006B5A32" w:rsidP="006B5A32">
      <w:pPr>
        <w:pStyle w:val="BodyText"/>
        <w:spacing w:after="0" w:line="240" w:lineRule="auto"/>
        <w:rPr>
          <w:rFonts w:ascii="Tahoma" w:hAnsi="Tahoma" w:cs="Tahoma"/>
          <w:highlight w:val="yellow"/>
        </w:rPr>
      </w:pPr>
    </w:p>
    <w:p w14:paraId="6C93B836" w14:textId="77777777" w:rsidR="006B5A32" w:rsidRPr="006B5A32" w:rsidRDefault="006B5A32" w:rsidP="006B5A32">
      <w:pPr>
        <w:pStyle w:val="BodyText"/>
        <w:spacing w:after="0" w:line="240" w:lineRule="auto"/>
        <w:rPr>
          <w:rFonts w:ascii="Tahoma" w:hAnsi="Tahoma" w:cs="Tahoma"/>
          <w:highlight w:val="yellow"/>
        </w:rPr>
      </w:pPr>
      <w:r w:rsidRPr="006B5A32">
        <w:rPr>
          <w:rFonts w:ascii="Tahoma" w:hAnsi="Tahoma" w:cs="Tahoma"/>
          <w:highlight w:val="yellow"/>
        </w:rPr>
        <w:t>The Safeguarding Governor and Chair of Governors will also complete the Annual Certificate for Governors via the National College.</w:t>
      </w:r>
      <w:r w:rsidRPr="006B5A32">
        <w:rPr>
          <w:rFonts w:ascii="Tahoma" w:hAnsi="Tahoma" w:cs="Tahoma"/>
        </w:rPr>
        <w:t xml:space="preserve"> </w:t>
      </w:r>
    </w:p>
    <w:p w14:paraId="471EEB4D" w14:textId="77777777" w:rsidR="006B5A32" w:rsidRDefault="006B5A32" w:rsidP="00D349B8">
      <w:pPr>
        <w:pStyle w:val="BodyText"/>
        <w:tabs>
          <w:tab w:val="left" w:pos="6946"/>
        </w:tabs>
        <w:spacing w:after="0" w:line="240" w:lineRule="auto"/>
        <w:rPr>
          <w:rFonts w:ascii="Tahoma" w:hAnsi="Tahoma" w:cs="Tahoma"/>
        </w:rPr>
      </w:pPr>
    </w:p>
    <w:p w14:paraId="62D2F354" w14:textId="13AA3E47" w:rsidR="00BE0E4A" w:rsidRPr="004C0A2E" w:rsidRDefault="00BC11F3" w:rsidP="00D349B8">
      <w:pPr>
        <w:pStyle w:val="BodyText"/>
        <w:tabs>
          <w:tab w:val="left" w:pos="6946"/>
        </w:tabs>
        <w:spacing w:after="0" w:line="240" w:lineRule="auto"/>
        <w:rPr>
          <w:rFonts w:ascii="Tahoma" w:hAnsi="Tahoma" w:cs="Tahoma"/>
        </w:rPr>
      </w:pPr>
      <w:r w:rsidRPr="004C0A2E">
        <w:rPr>
          <w:rFonts w:ascii="Tahoma" w:hAnsi="Tahoma" w:cs="Tahoma"/>
        </w:rPr>
        <w:t xml:space="preserve">As the chair of governors may be required to act as the ‘case manager’ </w:t>
      </w:r>
      <w:proofErr w:type="gramStart"/>
      <w:r w:rsidRPr="004C0A2E">
        <w:rPr>
          <w:rFonts w:ascii="Tahoma" w:hAnsi="Tahoma" w:cs="Tahoma"/>
        </w:rPr>
        <w:t>in the event that</w:t>
      </w:r>
      <w:proofErr w:type="gramEnd"/>
      <w:r w:rsidRPr="004C0A2E">
        <w:rPr>
          <w:rFonts w:ascii="Tahoma" w:hAnsi="Tahoma" w:cs="Tahoma"/>
        </w:rPr>
        <w:t xml:space="preserve"> an</w:t>
      </w:r>
      <w:r w:rsidRPr="004C0A2E">
        <w:rPr>
          <w:rFonts w:ascii="Tahoma" w:hAnsi="Tahoma" w:cs="Tahoma"/>
          <w:spacing w:val="-41"/>
        </w:rPr>
        <w:t xml:space="preserve"> </w:t>
      </w:r>
      <w:r w:rsidRPr="004C0A2E">
        <w:rPr>
          <w:rFonts w:ascii="Tahoma" w:hAnsi="Tahoma" w:cs="Tahoma"/>
        </w:rPr>
        <w:t xml:space="preserve">allegation of abuse is made against the </w:t>
      </w:r>
      <w:r w:rsidR="006B5A32" w:rsidRPr="004C0A2E">
        <w:rPr>
          <w:rFonts w:ascii="Tahoma" w:hAnsi="Tahoma" w:cs="Tahoma"/>
        </w:rPr>
        <w:t>Headteacher</w:t>
      </w:r>
      <w:r w:rsidRPr="004C0A2E">
        <w:rPr>
          <w:rFonts w:ascii="Tahoma" w:hAnsi="Tahoma" w:cs="Tahoma"/>
        </w:rPr>
        <w:t>, they receive training in managing allegations for this purpose.</w:t>
      </w:r>
    </w:p>
    <w:p w14:paraId="15AF4BD2" w14:textId="77777777" w:rsidR="00D349B8" w:rsidRPr="004C0A2E" w:rsidRDefault="00D349B8" w:rsidP="00D349B8">
      <w:pPr>
        <w:pStyle w:val="BodyText"/>
        <w:tabs>
          <w:tab w:val="left" w:pos="6946"/>
        </w:tabs>
        <w:spacing w:after="0" w:line="240" w:lineRule="auto"/>
        <w:rPr>
          <w:rFonts w:ascii="Tahoma" w:hAnsi="Tahoma" w:cs="Tahoma"/>
        </w:rPr>
      </w:pPr>
    </w:p>
    <w:p w14:paraId="60CA5420" w14:textId="545F8AA6" w:rsidR="00FF171A" w:rsidRPr="004C0A2E" w:rsidRDefault="001D51BA" w:rsidP="00D349B8">
      <w:pPr>
        <w:pStyle w:val="Heading1"/>
        <w:numPr>
          <w:ilvl w:val="1"/>
          <w:numId w:val="2"/>
        </w:numPr>
        <w:spacing w:before="0" w:after="0"/>
        <w:rPr>
          <w:rFonts w:ascii="Tahoma" w:hAnsi="Tahoma" w:cs="Tahoma"/>
          <w:b/>
          <w:bCs/>
          <w:sz w:val="28"/>
          <w:szCs w:val="22"/>
        </w:rPr>
      </w:pPr>
      <w:bookmarkStart w:id="38" w:name="_Toc139132279"/>
      <w:r w:rsidRPr="004C0A2E">
        <w:rPr>
          <w:rFonts w:ascii="Tahoma" w:hAnsi="Tahoma" w:cs="Tahoma"/>
          <w:b/>
          <w:bCs/>
          <w:sz w:val="28"/>
          <w:szCs w:val="22"/>
        </w:rPr>
        <w:t>Recruitment – Interview Panels</w:t>
      </w:r>
      <w:bookmarkEnd w:id="38"/>
    </w:p>
    <w:p w14:paraId="1A9AB074" w14:textId="4D6500CC" w:rsidR="00A57CA2" w:rsidRPr="004C0A2E" w:rsidRDefault="00A57CA2" w:rsidP="00D349B8">
      <w:pPr>
        <w:pStyle w:val="BodyText"/>
        <w:spacing w:after="0" w:line="240" w:lineRule="auto"/>
        <w:rPr>
          <w:rFonts w:ascii="Tahoma" w:hAnsi="Tahoma" w:cs="Tahoma"/>
        </w:rPr>
      </w:pPr>
      <w:r w:rsidRPr="004C0A2E">
        <w:rPr>
          <w:rFonts w:ascii="Tahoma" w:hAnsi="Tahoma" w:cs="Tahoma"/>
        </w:rPr>
        <w:t xml:space="preserve">At least one person conducting any interview for a post at the school will have undertaken safer recruitment training. At </w:t>
      </w:r>
      <w:r w:rsidRPr="00185D4F">
        <w:rPr>
          <w:rFonts w:ascii="Tahoma" w:hAnsi="Tahoma" w:cs="Tahoma"/>
          <w:highlight w:val="green"/>
        </w:rPr>
        <w:t>Bridgewater High School</w:t>
      </w:r>
      <w:r w:rsidRPr="004C0A2E">
        <w:rPr>
          <w:rFonts w:ascii="Tahoma" w:hAnsi="Tahoma" w:cs="Tahoma"/>
        </w:rPr>
        <w:t xml:space="preserve"> </w:t>
      </w:r>
      <w:r w:rsidRPr="006B5A32">
        <w:rPr>
          <w:rFonts w:ascii="Tahoma" w:hAnsi="Tahoma" w:cs="Tahoma"/>
          <w:highlight w:val="yellow"/>
        </w:rPr>
        <w:t>all members of the Senior Leadership Team and the Chair of Governors undertake Safer Recruitment Training annually</w:t>
      </w:r>
      <w:r w:rsidR="006B5A32" w:rsidRPr="006B5A32">
        <w:rPr>
          <w:rFonts w:ascii="Tahoma" w:hAnsi="Tahoma" w:cs="Tahoma"/>
          <w:highlight w:val="yellow"/>
        </w:rPr>
        <w:t xml:space="preserve"> via the National College</w:t>
      </w:r>
      <w:r w:rsidRPr="004C0A2E">
        <w:rPr>
          <w:rFonts w:ascii="Tahoma" w:hAnsi="Tahoma" w:cs="Tahoma"/>
        </w:rPr>
        <w:t>. This will cover, as a minimum, the contents of the Department for Education’s statutory guidance, Keeping Children Safe in Education, and will be in line with local safeguarding procedures.</w:t>
      </w:r>
    </w:p>
    <w:p w14:paraId="2A7CE83D" w14:textId="77777777" w:rsidR="00D349B8" w:rsidRPr="004C0A2E" w:rsidRDefault="00D349B8" w:rsidP="00D349B8">
      <w:pPr>
        <w:pStyle w:val="BodyText"/>
        <w:spacing w:after="0" w:line="240" w:lineRule="auto"/>
        <w:rPr>
          <w:rFonts w:ascii="Tahoma" w:hAnsi="Tahoma" w:cs="Tahoma"/>
        </w:rPr>
      </w:pPr>
    </w:p>
    <w:p w14:paraId="1B277D6C" w14:textId="1B7636A0" w:rsidR="00FF171A" w:rsidRPr="004C0A2E" w:rsidRDefault="001D51BA" w:rsidP="00D349B8">
      <w:pPr>
        <w:pStyle w:val="Heading1"/>
        <w:numPr>
          <w:ilvl w:val="1"/>
          <w:numId w:val="2"/>
        </w:numPr>
        <w:spacing w:before="0" w:after="0"/>
        <w:rPr>
          <w:rFonts w:ascii="Tahoma" w:hAnsi="Tahoma" w:cs="Tahoma"/>
          <w:b/>
          <w:bCs/>
          <w:sz w:val="28"/>
          <w:szCs w:val="22"/>
        </w:rPr>
      </w:pPr>
      <w:bookmarkStart w:id="39" w:name="_Toc139132280"/>
      <w:r w:rsidRPr="004C0A2E">
        <w:rPr>
          <w:rFonts w:ascii="Tahoma" w:hAnsi="Tahoma" w:cs="Tahoma"/>
          <w:b/>
          <w:bCs/>
          <w:sz w:val="28"/>
          <w:szCs w:val="22"/>
        </w:rPr>
        <w:t>Staff who have contact with pupils and families</w:t>
      </w:r>
      <w:bookmarkEnd w:id="39"/>
    </w:p>
    <w:p w14:paraId="51621D8E" w14:textId="691F7093" w:rsidR="006E249D" w:rsidRPr="004C0A2E" w:rsidRDefault="00D161F0" w:rsidP="00D349B8">
      <w:pPr>
        <w:pStyle w:val="BodyText"/>
        <w:spacing w:after="0" w:line="240" w:lineRule="auto"/>
        <w:rPr>
          <w:rFonts w:ascii="Tahoma" w:hAnsi="Tahoma" w:cs="Tahoma"/>
        </w:rPr>
      </w:pPr>
      <w:r w:rsidRPr="004C0A2E">
        <w:rPr>
          <w:rFonts w:ascii="Tahoma" w:hAnsi="Tahoma" w:cs="Tahoma"/>
        </w:rPr>
        <w:t xml:space="preserve">All Schools and academies within TCAT will have access to Supervision for DSL’s and Safeguarding Leads through TCAT’s Lead Practitioner for Safeguarding supported by the TCAT Safeguarding Hub. </w:t>
      </w:r>
      <w:r w:rsidRPr="00185D4F">
        <w:rPr>
          <w:rFonts w:ascii="Tahoma" w:hAnsi="Tahoma" w:cs="Tahoma"/>
          <w:highlight w:val="green"/>
        </w:rPr>
        <w:t>Bridgewater High School</w:t>
      </w:r>
      <w:r w:rsidRPr="004C0A2E">
        <w:rPr>
          <w:rFonts w:ascii="Tahoma" w:hAnsi="Tahoma" w:cs="Tahoma"/>
        </w:rPr>
        <w:t xml:space="preserve"> also recognises that staff who have regular and often intense contact with children and </w:t>
      </w:r>
      <w:r w:rsidRPr="004C0A2E">
        <w:rPr>
          <w:rFonts w:ascii="Tahoma" w:hAnsi="Tahoma" w:cs="Tahoma"/>
        </w:rPr>
        <w:lastRenderedPageBreak/>
        <w:t xml:space="preserve">families will also require supervision. We will provide this through the function of the Safeguarding Team and through the Mental Health First Aider for Adults </w:t>
      </w:r>
      <w:r w:rsidRPr="00185D4F">
        <w:rPr>
          <w:rFonts w:ascii="Tahoma" w:hAnsi="Tahoma" w:cs="Tahoma"/>
          <w:highlight w:val="green"/>
        </w:rPr>
        <w:t xml:space="preserve">Mrs V Bowden </w:t>
      </w:r>
      <w:hyperlink r:id="rId53" w:history="1">
        <w:r w:rsidRPr="00185D4F">
          <w:rPr>
            <w:rStyle w:val="Hyperlink"/>
            <w:rFonts w:ascii="Tahoma" w:hAnsi="Tahoma" w:cs="Tahoma"/>
            <w:highlight w:val="green"/>
          </w:rPr>
          <w:t>v.bowden@bridgewaterhigh.com</w:t>
        </w:r>
      </w:hyperlink>
      <w:r w:rsidRPr="00185D4F">
        <w:rPr>
          <w:rFonts w:ascii="Tahoma" w:hAnsi="Tahoma" w:cs="Tahoma"/>
          <w:highlight w:val="green"/>
        </w:rPr>
        <w:t xml:space="preserve"> .</w:t>
      </w:r>
    </w:p>
    <w:p w14:paraId="3C6332E9" w14:textId="77777777" w:rsidR="00D349B8" w:rsidRPr="004C0A2E" w:rsidRDefault="00D349B8" w:rsidP="00D349B8">
      <w:pPr>
        <w:pStyle w:val="BodyText"/>
        <w:spacing w:after="0" w:line="240" w:lineRule="auto"/>
        <w:rPr>
          <w:rFonts w:ascii="Tahoma" w:hAnsi="Tahoma" w:cs="Tahoma"/>
        </w:rPr>
      </w:pPr>
    </w:p>
    <w:p w14:paraId="72141B3C" w14:textId="7F0CAD25" w:rsidR="00050EC2" w:rsidRPr="004C0A2E" w:rsidRDefault="00B3480C" w:rsidP="00D349B8">
      <w:pPr>
        <w:pStyle w:val="Heading1"/>
        <w:numPr>
          <w:ilvl w:val="0"/>
          <w:numId w:val="2"/>
        </w:numPr>
        <w:spacing w:before="0" w:after="0"/>
        <w:rPr>
          <w:rFonts w:ascii="Tahoma" w:hAnsi="Tahoma" w:cs="Tahoma"/>
          <w:b/>
          <w:bCs/>
          <w:sz w:val="28"/>
          <w:szCs w:val="22"/>
        </w:rPr>
      </w:pPr>
      <w:bookmarkStart w:id="40" w:name="_Toc139132281"/>
      <w:r w:rsidRPr="004C0A2E">
        <w:rPr>
          <w:rFonts w:ascii="Tahoma" w:hAnsi="Tahoma" w:cs="Tahoma"/>
          <w:b/>
          <w:bCs/>
          <w:sz w:val="28"/>
          <w:szCs w:val="22"/>
        </w:rPr>
        <w:t>Monitoring Arrangements</w:t>
      </w:r>
      <w:bookmarkEnd w:id="40"/>
    </w:p>
    <w:p w14:paraId="77553D5A" w14:textId="6871B956" w:rsidR="00866732" w:rsidRDefault="006B0686" w:rsidP="00D349B8">
      <w:pPr>
        <w:spacing w:after="0" w:line="240" w:lineRule="auto"/>
        <w:rPr>
          <w:rFonts w:ascii="Tahoma" w:hAnsi="Tahoma" w:cs="Tahoma"/>
        </w:rPr>
      </w:pPr>
      <w:r w:rsidRPr="004C0A2E">
        <w:rPr>
          <w:rFonts w:ascii="Tahoma" w:hAnsi="Tahoma" w:cs="Tahoma"/>
        </w:rPr>
        <w:t xml:space="preserve">This policy will be reviewed </w:t>
      </w:r>
      <w:r w:rsidRPr="004C0A2E">
        <w:rPr>
          <w:rFonts w:ascii="Tahoma" w:hAnsi="Tahoma" w:cs="Tahoma"/>
          <w:b/>
        </w:rPr>
        <w:t xml:space="preserve">annually </w:t>
      </w:r>
      <w:r w:rsidRPr="004C0A2E">
        <w:rPr>
          <w:rFonts w:ascii="Tahoma" w:hAnsi="Tahoma" w:cs="Tahoma"/>
        </w:rPr>
        <w:t xml:space="preserve">by </w:t>
      </w:r>
      <w:r w:rsidRPr="00185D4F">
        <w:rPr>
          <w:rFonts w:ascii="Tahoma" w:hAnsi="Tahoma" w:cs="Tahoma"/>
          <w:highlight w:val="green"/>
        </w:rPr>
        <w:t>Tracey Hatton Headteacher</w:t>
      </w:r>
      <w:r w:rsidRPr="004C0A2E">
        <w:rPr>
          <w:rFonts w:ascii="Tahoma" w:hAnsi="Tahoma" w:cs="Tahoma"/>
        </w:rPr>
        <w:t xml:space="preserve"> and with the Safeguarding Behaviour and Personal Development Advisory group of the Local Governing Body</w:t>
      </w:r>
    </w:p>
    <w:p w14:paraId="5D0DB578" w14:textId="77777777" w:rsidR="004C0A2E" w:rsidRPr="004C0A2E" w:rsidRDefault="004C0A2E" w:rsidP="00D349B8">
      <w:pPr>
        <w:spacing w:after="0" w:line="240" w:lineRule="auto"/>
        <w:rPr>
          <w:rFonts w:ascii="Tahoma" w:hAnsi="Tahoma" w:cs="Tahoma"/>
        </w:rPr>
      </w:pPr>
    </w:p>
    <w:p w14:paraId="05BEEEF0" w14:textId="460B8FA0" w:rsidR="00B3480C" w:rsidRPr="004C0A2E" w:rsidRDefault="006B0686" w:rsidP="00D349B8">
      <w:pPr>
        <w:pStyle w:val="Heading1"/>
        <w:numPr>
          <w:ilvl w:val="0"/>
          <w:numId w:val="2"/>
        </w:numPr>
        <w:spacing w:before="0" w:after="0"/>
        <w:rPr>
          <w:rFonts w:ascii="Tahoma" w:hAnsi="Tahoma" w:cs="Tahoma"/>
          <w:b/>
          <w:bCs/>
          <w:sz w:val="28"/>
          <w:szCs w:val="22"/>
        </w:rPr>
      </w:pPr>
      <w:bookmarkStart w:id="41" w:name="_Toc139132282"/>
      <w:r w:rsidRPr="004C0A2E">
        <w:rPr>
          <w:rFonts w:ascii="Tahoma" w:hAnsi="Tahoma" w:cs="Tahoma"/>
          <w:b/>
          <w:bCs/>
          <w:sz w:val="28"/>
          <w:szCs w:val="22"/>
        </w:rPr>
        <w:t>Links with Other Policies</w:t>
      </w:r>
      <w:bookmarkEnd w:id="41"/>
    </w:p>
    <w:p w14:paraId="3AF380D4" w14:textId="77777777" w:rsidR="000B5D09" w:rsidRPr="004C0A2E" w:rsidRDefault="000B5D09" w:rsidP="00D349B8">
      <w:pPr>
        <w:pStyle w:val="BodyText"/>
        <w:spacing w:after="0" w:line="240" w:lineRule="auto"/>
        <w:rPr>
          <w:rFonts w:ascii="Tahoma" w:hAnsi="Tahoma" w:cs="Tahoma"/>
        </w:rPr>
      </w:pPr>
      <w:r w:rsidRPr="004C0A2E">
        <w:rPr>
          <w:rFonts w:ascii="Tahoma" w:hAnsi="Tahoma" w:cs="Tahoma"/>
        </w:rPr>
        <w:t>This policy links to the following policies and procedures:</w:t>
      </w:r>
    </w:p>
    <w:p w14:paraId="362C833E" w14:textId="77777777" w:rsidR="000B5D09" w:rsidRPr="004C0A2E" w:rsidRDefault="000B5D09" w:rsidP="00D349B8">
      <w:pPr>
        <w:pStyle w:val="BodyText"/>
        <w:spacing w:after="0" w:line="240" w:lineRule="auto"/>
        <w:rPr>
          <w:rFonts w:ascii="Tahoma" w:hAnsi="Tahoma" w:cs="Tahoma"/>
        </w:rPr>
      </w:pPr>
    </w:p>
    <w:p w14:paraId="2AA20EE6" w14:textId="02ED8111" w:rsidR="000B5D09" w:rsidRPr="004C0A2E" w:rsidRDefault="000B5D09" w:rsidP="00D349B8">
      <w:pPr>
        <w:pStyle w:val="Heading3"/>
        <w:spacing w:before="0"/>
        <w:rPr>
          <w:rFonts w:ascii="Tahoma" w:hAnsi="Tahoma" w:cs="Tahoma"/>
          <w:sz w:val="22"/>
          <w:szCs w:val="22"/>
        </w:rPr>
      </w:pPr>
      <w:bookmarkStart w:id="42" w:name="_Toc112151028"/>
      <w:bookmarkStart w:id="43" w:name="_Toc139132283"/>
      <w:r w:rsidRPr="004C0A2E">
        <w:rPr>
          <w:rFonts w:ascii="Tahoma" w:hAnsi="Tahoma" w:cs="Tahoma"/>
          <w:sz w:val="22"/>
          <w:szCs w:val="22"/>
        </w:rPr>
        <w:t>TCAT Policies</w:t>
      </w:r>
      <w:bookmarkEnd w:id="42"/>
      <w:bookmarkEnd w:id="43"/>
    </w:p>
    <w:p w14:paraId="262244C7"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GDPR</w:t>
      </w:r>
    </w:p>
    <w:p w14:paraId="0BB55B1E"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CCTV</w:t>
      </w:r>
    </w:p>
    <w:p w14:paraId="477532B0"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Whistle</w:t>
      </w:r>
      <w:r w:rsidRPr="004C0A2E">
        <w:rPr>
          <w:rFonts w:ascii="Tahoma" w:hAnsi="Tahoma" w:cs="Tahoma"/>
          <w:spacing w:val="-1"/>
        </w:rPr>
        <w:t xml:space="preserve"> </w:t>
      </w:r>
      <w:r w:rsidRPr="004C0A2E">
        <w:rPr>
          <w:rFonts w:ascii="Tahoma" w:hAnsi="Tahoma" w:cs="Tahoma"/>
        </w:rPr>
        <w:t>Blowing</w:t>
      </w:r>
    </w:p>
    <w:p w14:paraId="76266AE4"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Complaints</w:t>
      </w:r>
    </w:p>
    <w:p w14:paraId="3ADFAEAE"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Equality</w:t>
      </w:r>
    </w:p>
    <w:p w14:paraId="323D1ACF"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Health and</w:t>
      </w:r>
      <w:r w:rsidRPr="004C0A2E">
        <w:rPr>
          <w:rFonts w:ascii="Tahoma" w:hAnsi="Tahoma" w:cs="Tahoma"/>
          <w:spacing w:val="-3"/>
        </w:rPr>
        <w:t xml:space="preserve"> </w:t>
      </w:r>
      <w:r w:rsidRPr="004C0A2E">
        <w:rPr>
          <w:rFonts w:ascii="Tahoma" w:hAnsi="Tahoma" w:cs="Tahoma"/>
        </w:rPr>
        <w:t>Safety</w:t>
      </w:r>
    </w:p>
    <w:p w14:paraId="6D3A499E" w14:textId="77777777" w:rsidR="000B5D09" w:rsidRPr="004C0A2E" w:rsidRDefault="000B5D09" w:rsidP="00D349B8">
      <w:pPr>
        <w:pStyle w:val="BodyText"/>
        <w:spacing w:after="0" w:line="240" w:lineRule="auto"/>
        <w:rPr>
          <w:rFonts w:ascii="Tahoma" w:hAnsi="Tahoma" w:cs="Tahoma"/>
        </w:rPr>
      </w:pPr>
    </w:p>
    <w:p w14:paraId="70272B1B" w14:textId="73F37688" w:rsidR="000B5D09" w:rsidRPr="00F13114" w:rsidRDefault="000B5D09" w:rsidP="00D349B8">
      <w:pPr>
        <w:pStyle w:val="Heading3"/>
        <w:spacing w:before="0"/>
        <w:rPr>
          <w:rFonts w:ascii="Tahoma" w:hAnsi="Tahoma" w:cs="Tahoma"/>
          <w:color w:val="auto"/>
          <w:sz w:val="22"/>
          <w:szCs w:val="22"/>
        </w:rPr>
      </w:pPr>
      <w:bookmarkStart w:id="44" w:name="_Toc112151029"/>
      <w:bookmarkStart w:id="45" w:name="_Toc139132284"/>
      <w:r w:rsidRPr="00F13114">
        <w:rPr>
          <w:rFonts w:ascii="Tahoma" w:hAnsi="Tahoma" w:cs="Tahoma"/>
          <w:color w:val="auto"/>
          <w:sz w:val="22"/>
          <w:szCs w:val="22"/>
          <w:highlight w:val="green"/>
        </w:rPr>
        <w:t>Bridgewater High School</w:t>
      </w:r>
      <w:r w:rsidRPr="00F13114">
        <w:rPr>
          <w:rFonts w:ascii="Tahoma" w:hAnsi="Tahoma" w:cs="Tahoma"/>
          <w:color w:val="auto"/>
          <w:sz w:val="22"/>
          <w:szCs w:val="22"/>
        </w:rPr>
        <w:t xml:space="preserve"> Policies:</w:t>
      </w:r>
      <w:bookmarkEnd w:id="44"/>
      <w:bookmarkEnd w:id="45"/>
    </w:p>
    <w:p w14:paraId="29AD9CA0"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Behaviour Policy and Manual of</w:t>
      </w:r>
      <w:r w:rsidRPr="004C0A2E">
        <w:rPr>
          <w:rFonts w:ascii="Tahoma" w:hAnsi="Tahoma" w:cs="Tahoma"/>
          <w:spacing w:val="-3"/>
        </w:rPr>
        <w:t xml:space="preserve"> </w:t>
      </w:r>
      <w:r w:rsidRPr="004C0A2E">
        <w:rPr>
          <w:rFonts w:ascii="Tahoma" w:hAnsi="Tahoma" w:cs="Tahoma"/>
        </w:rPr>
        <w:t>Procedures</w:t>
      </w:r>
    </w:p>
    <w:p w14:paraId="045E7CAC"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Attendance</w:t>
      </w:r>
    </w:p>
    <w:p w14:paraId="37E17E18"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Online Safety</w:t>
      </w:r>
      <w:r w:rsidRPr="004C0A2E">
        <w:rPr>
          <w:rFonts w:ascii="Tahoma" w:hAnsi="Tahoma" w:cs="Tahoma"/>
          <w:spacing w:val="-2"/>
        </w:rPr>
        <w:t xml:space="preserve"> </w:t>
      </w:r>
      <w:r w:rsidRPr="004C0A2E">
        <w:rPr>
          <w:rFonts w:ascii="Tahoma" w:hAnsi="Tahoma" w:cs="Tahoma"/>
        </w:rPr>
        <w:t>Policy</w:t>
      </w:r>
    </w:p>
    <w:p w14:paraId="60AF2D9E"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Drugs and Substance abuse</w:t>
      </w:r>
      <w:r w:rsidRPr="004C0A2E">
        <w:rPr>
          <w:rFonts w:ascii="Tahoma" w:hAnsi="Tahoma" w:cs="Tahoma"/>
          <w:spacing w:val="-3"/>
        </w:rPr>
        <w:t xml:space="preserve"> </w:t>
      </w:r>
      <w:r w:rsidRPr="004C0A2E">
        <w:rPr>
          <w:rFonts w:ascii="Tahoma" w:hAnsi="Tahoma" w:cs="Tahoma"/>
        </w:rPr>
        <w:t>Policy</w:t>
      </w:r>
    </w:p>
    <w:p w14:paraId="3B75EA81"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RSE Policy</w:t>
      </w:r>
    </w:p>
    <w:p w14:paraId="35B2241E"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SEND</w:t>
      </w:r>
      <w:r w:rsidRPr="004C0A2E">
        <w:rPr>
          <w:rFonts w:ascii="Tahoma" w:hAnsi="Tahoma" w:cs="Tahoma"/>
          <w:spacing w:val="-3"/>
        </w:rPr>
        <w:t xml:space="preserve"> </w:t>
      </w:r>
      <w:r w:rsidRPr="004C0A2E">
        <w:rPr>
          <w:rFonts w:ascii="Tahoma" w:hAnsi="Tahoma" w:cs="Tahoma"/>
        </w:rPr>
        <w:t>Policy</w:t>
      </w:r>
    </w:p>
    <w:p w14:paraId="0E2050CB"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Privacy and Acceptable Use Policies</w:t>
      </w:r>
    </w:p>
    <w:p w14:paraId="08C83093"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Anti-Bullying</w:t>
      </w:r>
      <w:r w:rsidRPr="004C0A2E">
        <w:rPr>
          <w:rFonts w:ascii="Tahoma" w:hAnsi="Tahoma" w:cs="Tahoma"/>
          <w:spacing w:val="-2"/>
        </w:rPr>
        <w:t xml:space="preserve"> </w:t>
      </w:r>
      <w:r w:rsidRPr="004C0A2E">
        <w:rPr>
          <w:rFonts w:ascii="Tahoma" w:hAnsi="Tahoma" w:cs="Tahoma"/>
        </w:rPr>
        <w:t>Policy</w:t>
      </w:r>
    </w:p>
    <w:p w14:paraId="02FC2D0E"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Mental Health and Wellbeing</w:t>
      </w:r>
      <w:r w:rsidRPr="004C0A2E">
        <w:rPr>
          <w:rFonts w:ascii="Tahoma" w:hAnsi="Tahoma" w:cs="Tahoma"/>
          <w:spacing w:val="-4"/>
        </w:rPr>
        <w:t xml:space="preserve"> </w:t>
      </w:r>
      <w:r w:rsidRPr="004C0A2E">
        <w:rPr>
          <w:rFonts w:ascii="Tahoma" w:hAnsi="Tahoma" w:cs="Tahoma"/>
        </w:rPr>
        <w:t>Policy</w:t>
      </w:r>
    </w:p>
    <w:p w14:paraId="1F5927A9" w14:textId="77777777" w:rsidR="000B5D09" w:rsidRPr="004C0A2E" w:rsidRDefault="000B5D09" w:rsidP="00ED722E">
      <w:pPr>
        <w:pStyle w:val="ListParagraph"/>
        <w:widowControl w:val="0"/>
        <w:numPr>
          <w:ilvl w:val="1"/>
          <w:numId w:val="33"/>
        </w:numPr>
        <w:tabs>
          <w:tab w:val="left" w:pos="2557"/>
          <w:tab w:val="left" w:pos="2558"/>
        </w:tabs>
        <w:autoSpaceDE w:val="0"/>
        <w:autoSpaceDN w:val="0"/>
        <w:spacing w:after="0" w:line="240" w:lineRule="auto"/>
        <w:ind w:left="360"/>
        <w:contextualSpacing w:val="0"/>
        <w:rPr>
          <w:rFonts w:ascii="Tahoma" w:hAnsi="Tahoma" w:cs="Tahoma"/>
        </w:rPr>
      </w:pPr>
      <w:r w:rsidRPr="004C0A2E">
        <w:rPr>
          <w:rFonts w:ascii="Tahoma" w:hAnsi="Tahoma" w:cs="Tahoma"/>
        </w:rPr>
        <w:t>Looked After and Previously Looked After Children.</w:t>
      </w:r>
    </w:p>
    <w:p w14:paraId="3A53535E" w14:textId="77777777" w:rsidR="000B5D09" w:rsidRPr="004C0A2E" w:rsidRDefault="000B5D09" w:rsidP="00D349B8">
      <w:pPr>
        <w:pStyle w:val="BodyText"/>
        <w:spacing w:after="0" w:line="240" w:lineRule="auto"/>
        <w:rPr>
          <w:rFonts w:ascii="Tahoma" w:hAnsi="Tahoma" w:cs="Tahoma"/>
        </w:rPr>
      </w:pPr>
    </w:p>
    <w:p w14:paraId="3DB9C982" w14:textId="77777777" w:rsidR="006B0686" w:rsidRPr="004C0A2E" w:rsidRDefault="006B0686" w:rsidP="00D349B8">
      <w:pPr>
        <w:spacing w:after="0" w:line="240" w:lineRule="auto"/>
        <w:rPr>
          <w:rFonts w:ascii="Tahoma" w:hAnsi="Tahoma" w:cs="Tahoma"/>
        </w:rPr>
      </w:pPr>
    </w:p>
    <w:p w14:paraId="0D192D89" w14:textId="77777777" w:rsidR="001000EC" w:rsidRPr="004C0A2E" w:rsidRDefault="001000EC" w:rsidP="00D349B8">
      <w:pPr>
        <w:spacing w:after="0" w:line="240" w:lineRule="auto"/>
        <w:rPr>
          <w:rFonts w:ascii="Tahoma" w:eastAsia="Arial" w:hAnsi="Tahoma" w:cs="Tahoma"/>
          <w:b/>
          <w:bCs/>
          <w:lang w:val="en-US"/>
        </w:rPr>
      </w:pPr>
    </w:p>
    <w:p w14:paraId="573882F0" w14:textId="77777777" w:rsidR="001000EC" w:rsidRPr="004C0A2E" w:rsidRDefault="001000EC" w:rsidP="00D349B8">
      <w:pPr>
        <w:spacing w:after="0" w:line="240" w:lineRule="auto"/>
        <w:rPr>
          <w:rFonts w:ascii="Tahoma" w:eastAsia="Arial" w:hAnsi="Tahoma" w:cs="Tahoma"/>
          <w:b/>
          <w:bCs/>
          <w:lang w:val="en-US"/>
        </w:rPr>
      </w:pPr>
    </w:p>
    <w:p w14:paraId="6C0B1E81" w14:textId="77777777" w:rsidR="001000EC" w:rsidRPr="004C0A2E" w:rsidRDefault="001000EC" w:rsidP="00D349B8">
      <w:pPr>
        <w:spacing w:after="0" w:line="240" w:lineRule="auto"/>
        <w:rPr>
          <w:rFonts w:ascii="Tahoma" w:eastAsia="Arial" w:hAnsi="Tahoma" w:cs="Tahoma"/>
          <w:b/>
          <w:bCs/>
          <w:lang w:val="en-US"/>
        </w:rPr>
      </w:pPr>
    </w:p>
    <w:p w14:paraId="2EA8C8C9" w14:textId="77777777" w:rsidR="001000EC" w:rsidRPr="004C0A2E" w:rsidRDefault="001000EC" w:rsidP="00D349B8">
      <w:pPr>
        <w:spacing w:after="0" w:line="240" w:lineRule="auto"/>
        <w:rPr>
          <w:rFonts w:ascii="Tahoma" w:eastAsia="Arial" w:hAnsi="Tahoma" w:cs="Tahoma"/>
          <w:b/>
          <w:bCs/>
          <w:lang w:val="en-US"/>
        </w:rPr>
      </w:pPr>
    </w:p>
    <w:p w14:paraId="4F3D26D0" w14:textId="77777777" w:rsidR="001000EC" w:rsidRPr="004C0A2E" w:rsidRDefault="001000EC" w:rsidP="00D349B8">
      <w:pPr>
        <w:spacing w:after="0" w:line="240" w:lineRule="auto"/>
        <w:rPr>
          <w:rFonts w:ascii="Tahoma" w:eastAsia="Arial" w:hAnsi="Tahoma" w:cs="Tahoma"/>
          <w:b/>
          <w:bCs/>
          <w:lang w:val="en-US"/>
        </w:rPr>
      </w:pPr>
    </w:p>
    <w:p w14:paraId="4A8C86C1" w14:textId="77777777" w:rsidR="00D349B8" w:rsidRDefault="00D349B8" w:rsidP="00D349B8">
      <w:pPr>
        <w:spacing w:after="0" w:line="240" w:lineRule="auto"/>
        <w:rPr>
          <w:rFonts w:ascii="Tahoma" w:eastAsia="Arial" w:hAnsi="Tahoma" w:cs="Tahoma"/>
          <w:b/>
          <w:bCs/>
          <w:lang w:val="en-US"/>
        </w:rPr>
      </w:pPr>
    </w:p>
    <w:p w14:paraId="23F0A2E7" w14:textId="77777777" w:rsidR="00F446F7" w:rsidRDefault="00F446F7" w:rsidP="00D349B8">
      <w:pPr>
        <w:spacing w:after="0" w:line="240" w:lineRule="auto"/>
        <w:rPr>
          <w:rFonts w:ascii="Tahoma" w:eastAsia="Arial" w:hAnsi="Tahoma" w:cs="Tahoma"/>
          <w:b/>
          <w:bCs/>
          <w:lang w:val="en-US"/>
        </w:rPr>
      </w:pPr>
    </w:p>
    <w:p w14:paraId="61A64E9C" w14:textId="77777777" w:rsidR="00F446F7" w:rsidRDefault="00F446F7" w:rsidP="00D349B8">
      <w:pPr>
        <w:spacing w:after="0" w:line="240" w:lineRule="auto"/>
        <w:rPr>
          <w:rFonts w:ascii="Tahoma" w:eastAsia="Arial" w:hAnsi="Tahoma" w:cs="Tahoma"/>
          <w:b/>
          <w:bCs/>
          <w:lang w:val="en-US"/>
        </w:rPr>
      </w:pPr>
    </w:p>
    <w:p w14:paraId="44229695" w14:textId="77777777" w:rsidR="00F446F7" w:rsidRDefault="00F446F7" w:rsidP="00D349B8">
      <w:pPr>
        <w:spacing w:after="0" w:line="240" w:lineRule="auto"/>
        <w:rPr>
          <w:rFonts w:ascii="Tahoma" w:eastAsia="Arial" w:hAnsi="Tahoma" w:cs="Tahoma"/>
          <w:b/>
          <w:bCs/>
          <w:lang w:val="en-US"/>
        </w:rPr>
      </w:pPr>
    </w:p>
    <w:p w14:paraId="7DF798C8" w14:textId="77777777" w:rsidR="00F446F7" w:rsidRDefault="00F446F7" w:rsidP="00D349B8">
      <w:pPr>
        <w:spacing w:after="0" w:line="240" w:lineRule="auto"/>
        <w:rPr>
          <w:rFonts w:ascii="Tahoma" w:eastAsia="Arial" w:hAnsi="Tahoma" w:cs="Tahoma"/>
          <w:b/>
          <w:bCs/>
          <w:lang w:val="en-US"/>
        </w:rPr>
      </w:pPr>
    </w:p>
    <w:p w14:paraId="1EAD3BE0" w14:textId="77777777" w:rsidR="00F446F7" w:rsidRDefault="00F446F7" w:rsidP="00D349B8">
      <w:pPr>
        <w:spacing w:after="0" w:line="240" w:lineRule="auto"/>
        <w:rPr>
          <w:rFonts w:ascii="Tahoma" w:eastAsia="Arial" w:hAnsi="Tahoma" w:cs="Tahoma"/>
          <w:b/>
          <w:bCs/>
          <w:lang w:val="en-US"/>
        </w:rPr>
      </w:pPr>
    </w:p>
    <w:p w14:paraId="76DEC6BB" w14:textId="77777777" w:rsidR="00F446F7" w:rsidRDefault="00F446F7" w:rsidP="00D349B8">
      <w:pPr>
        <w:spacing w:after="0" w:line="240" w:lineRule="auto"/>
        <w:rPr>
          <w:rFonts w:ascii="Tahoma" w:eastAsia="Arial" w:hAnsi="Tahoma" w:cs="Tahoma"/>
          <w:b/>
          <w:bCs/>
          <w:lang w:val="en-US"/>
        </w:rPr>
      </w:pPr>
    </w:p>
    <w:p w14:paraId="5B7AE347" w14:textId="77777777" w:rsidR="00F446F7" w:rsidRDefault="00F446F7" w:rsidP="00D349B8">
      <w:pPr>
        <w:spacing w:after="0" w:line="240" w:lineRule="auto"/>
        <w:rPr>
          <w:rFonts w:ascii="Tahoma" w:eastAsia="Arial" w:hAnsi="Tahoma" w:cs="Tahoma"/>
          <w:b/>
          <w:bCs/>
          <w:lang w:val="en-US"/>
        </w:rPr>
      </w:pPr>
    </w:p>
    <w:p w14:paraId="146DF1A3" w14:textId="77777777" w:rsidR="00F446F7" w:rsidRDefault="00F446F7" w:rsidP="00D349B8">
      <w:pPr>
        <w:spacing w:after="0" w:line="240" w:lineRule="auto"/>
        <w:rPr>
          <w:rFonts w:ascii="Tahoma" w:eastAsia="Arial" w:hAnsi="Tahoma" w:cs="Tahoma"/>
          <w:b/>
          <w:bCs/>
          <w:lang w:val="en-US"/>
        </w:rPr>
      </w:pPr>
    </w:p>
    <w:p w14:paraId="58DBC1B2" w14:textId="77777777" w:rsidR="00F446F7" w:rsidRDefault="00F446F7" w:rsidP="00D349B8">
      <w:pPr>
        <w:spacing w:after="0" w:line="240" w:lineRule="auto"/>
        <w:rPr>
          <w:rFonts w:ascii="Tahoma" w:eastAsia="Arial" w:hAnsi="Tahoma" w:cs="Tahoma"/>
          <w:b/>
          <w:bCs/>
          <w:lang w:val="en-US"/>
        </w:rPr>
      </w:pPr>
    </w:p>
    <w:p w14:paraId="01A2AE72" w14:textId="77777777" w:rsidR="00F446F7" w:rsidRDefault="00F446F7" w:rsidP="00D349B8">
      <w:pPr>
        <w:spacing w:after="0" w:line="240" w:lineRule="auto"/>
        <w:rPr>
          <w:rFonts w:ascii="Tahoma" w:eastAsia="Arial" w:hAnsi="Tahoma" w:cs="Tahoma"/>
          <w:b/>
          <w:bCs/>
          <w:lang w:val="en-US"/>
        </w:rPr>
      </w:pPr>
    </w:p>
    <w:p w14:paraId="590B0AA7" w14:textId="77777777" w:rsidR="00F446F7" w:rsidRDefault="00F446F7" w:rsidP="00D349B8">
      <w:pPr>
        <w:spacing w:after="0" w:line="240" w:lineRule="auto"/>
        <w:rPr>
          <w:rFonts w:ascii="Tahoma" w:eastAsia="Arial" w:hAnsi="Tahoma" w:cs="Tahoma"/>
          <w:b/>
          <w:bCs/>
          <w:lang w:val="en-US"/>
        </w:rPr>
      </w:pPr>
    </w:p>
    <w:p w14:paraId="17A48E33" w14:textId="77777777" w:rsidR="00F446F7" w:rsidRDefault="00F446F7" w:rsidP="00D349B8">
      <w:pPr>
        <w:spacing w:after="0" w:line="240" w:lineRule="auto"/>
        <w:rPr>
          <w:rFonts w:ascii="Tahoma" w:eastAsia="Arial" w:hAnsi="Tahoma" w:cs="Tahoma"/>
          <w:b/>
          <w:bCs/>
          <w:lang w:val="en-US"/>
        </w:rPr>
      </w:pPr>
    </w:p>
    <w:p w14:paraId="1EEFFE31" w14:textId="77777777" w:rsidR="00F446F7" w:rsidRDefault="00F446F7" w:rsidP="00D349B8">
      <w:pPr>
        <w:spacing w:after="0" w:line="240" w:lineRule="auto"/>
        <w:rPr>
          <w:rFonts w:ascii="Tahoma" w:eastAsia="Arial" w:hAnsi="Tahoma" w:cs="Tahoma"/>
          <w:b/>
          <w:bCs/>
          <w:lang w:val="en-US"/>
        </w:rPr>
      </w:pPr>
    </w:p>
    <w:p w14:paraId="77F75219" w14:textId="77777777" w:rsidR="00F446F7" w:rsidRDefault="00F446F7" w:rsidP="00D349B8">
      <w:pPr>
        <w:spacing w:after="0" w:line="240" w:lineRule="auto"/>
        <w:rPr>
          <w:rFonts w:ascii="Tahoma" w:eastAsia="Arial" w:hAnsi="Tahoma" w:cs="Tahoma"/>
          <w:b/>
          <w:bCs/>
          <w:lang w:val="en-US"/>
        </w:rPr>
      </w:pPr>
    </w:p>
    <w:p w14:paraId="6615810A" w14:textId="77777777" w:rsidR="00F446F7" w:rsidRDefault="00F446F7" w:rsidP="00D349B8">
      <w:pPr>
        <w:spacing w:after="0" w:line="240" w:lineRule="auto"/>
        <w:rPr>
          <w:rFonts w:ascii="Tahoma" w:eastAsia="Arial" w:hAnsi="Tahoma" w:cs="Tahoma"/>
          <w:b/>
          <w:bCs/>
          <w:lang w:val="en-US"/>
        </w:rPr>
      </w:pPr>
    </w:p>
    <w:p w14:paraId="6204557E" w14:textId="77777777" w:rsidR="00F446F7" w:rsidRDefault="00F446F7" w:rsidP="00D349B8">
      <w:pPr>
        <w:spacing w:after="0" w:line="240" w:lineRule="auto"/>
        <w:rPr>
          <w:rFonts w:ascii="Tahoma" w:eastAsia="Arial" w:hAnsi="Tahoma" w:cs="Tahoma"/>
          <w:b/>
          <w:bCs/>
          <w:lang w:val="en-US"/>
        </w:rPr>
      </w:pPr>
    </w:p>
    <w:p w14:paraId="5B509C16" w14:textId="77777777" w:rsidR="00F446F7" w:rsidRDefault="00F446F7" w:rsidP="00D349B8">
      <w:pPr>
        <w:spacing w:after="0" w:line="240" w:lineRule="auto"/>
        <w:rPr>
          <w:rFonts w:ascii="Tahoma" w:eastAsia="Arial" w:hAnsi="Tahoma" w:cs="Tahoma"/>
          <w:b/>
          <w:bCs/>
          <w:lang w:val="en-US"/>
        </w:rPr>
      </w:pPr>
    </w:p>
    <w:p w14:paraId="044652FF" w14:textId="46A5D6AF" w:rsidR="001000EC" w:rsidRPr="004C0A2E" w:rsidRDefault="001000EC" w:rsidP="00D349B8">
      <w:pPr>
        <w:spacing w:after="0" w:line="240" w:lineRule="auto"/>
        <w:rPr>
          <w:rFonts w:ascii="Tahoma" w:eastAsia="Arial" w:hAnsi="Tahoma" w:cs="Tahoma"/>
          <w:b/>
          <w:bCs/>
          <w:lang w:val="en-US"/>
        </w:rPr>
      </w:pPr>
      <w:r w:rsidRPr="004C0A2E">
        <w:rPr>
          <w:rFonts w:ascii="Tahoma" w:eastAsia="Arial" w:hAnsi="Tahoma" w:cs="Tahoma"/>
          <w:b/>
          <w:bCs/>
          <w:lang w:val="en-US"/>
        </w:rPr>
        <w:lastRenderedPageBreak/>
        <w:t>These appendices are based on the Department for Education’s statutory guidance, Keeping</w:t>
      </w:r>
      <w:r w:rsidR="006B5A32">
        <w:rPr>
          <w:rFonts w:ascii="Tahoma" w:eastAsia="Arial" w:hAnsi="Tahoma" w:cs="Tahoma"/>
          <w:b/>
          <w:bCs/>
          <w:lang w:val="en-US"/>
        </w:rPr>
        <w:t xml:space="preserve"> Children Safe in Education 2023</w:t>
      </w:r>
    </w:p>
    <w:p w14:paraId="52E0C4AC" w14:textId="77777777" w:rsidR="00D349B8" w:rsidRPr="004C0A2E" w:rsidRDefault="00D349B8" w:rsidP="00D349B8">
      <w:pPr>
        <w:spacing w:after="0" w:line="240" w:lineRule="auto"/>
        <w:rPr>
          <w:rFonts w:ascii="Tahoma" w:eastAsia="Arial" w:hAnsi="Tahoma" w:cs="Tahoma"/>
          <w:b/>
          <w:bCs/>
          <w:lang w:val="en-US"/>
        </w:rPr>
      </w:pPr>
    </w:p>
    <w:p w14:paraId="45D43BC4" w14:textId="21C48AE9" w:rsidR="005B2765" w:rsidRPr="004C0A2E" w:rsidRDefault="005B2765" w:rsidP="00D349B8">
      <w:pPr>
        <w:pStyle w:val="Heading1"/>
        <w:spacing w:before="0" w:after="0"/>
        <w:rPr>
          <w:rFonts w:ascii="Tahoma" w:hAnsi="Tahoma" w:cs="Tahoma"/>
          <w:b/>
          <w:bCs/>
          <w:sz w:val="28"/>
          <w:szCs w:val="22"/>
        </w:rPr>
      </w:pPr>
      <w:bookmarkStart w:id="46" w:name="_Toc139132285"/>
      <w:r w:rsidRPr="004C0A2E">
        <w:rPr>
          <w:rFonts w:ascii="Tahoma" w:hAnsi="Tahoma" w:cs="Tahoma"/>
          <w:b/>
          <w:bCs/>
          <w:sz w:val="28"/>
          <w:szCs w:val="22"/>
        </w:rPr>
        <w:t>Appendix 1: Types of Abuse</w:t>
      </w:r>
      <w:bookmarkEnd w:id="46"/>
    </w:p>
    <w:p w14:paraId="3C65CCB8" w14:textId="77777777" w:rsidR="00D349B8" w:rsidRPr="004C0A2E" w:rsidRDefault="00D349B8" w:rsidP="00D349B8">
      <w:pPr>
        <w:widowControl w:val="0"/>
        <w:tabs>
          <w:tab w:val="left" w:pos="7797"/>
        </w:tabs>
        <w:autoSpaceDE w:val="0"/>
        <w:autoSpaceDN w:val="0"/>
        <w:spacing w:after="0" w:line="240" w:lineRule="auto"/>
        <w:rPr>
          <w:rFonts w:ascii="Tahoma" w:eastAsia="Tahoma" w:hAnsi="Tahoma" w:cs="Tahoma"/>
          <w:b/>
          <w:lang w:eastAsia="en-GB" w:bidi="en-GB"/>
        </w:rPr>
      </w:pPr>
    </w:p>
    <w:p w14:paraId="72ED4C64" w14:textId="77777777" w:rsidR="00F22BC7" w:rsidRPr="004C0A2E" w:rsidRDefault="00F22BC7" w:rsidP="00D349B8">
      <w:pPr>
        <w:widowControl w:val="0"/>
        <w:tabs>
          <w:tab w:val="left" w:pos="7797"/>
        </w:tabs>
        <w:autoSpaceDE w:val="0"/>
        <w:autoSpaceDN w:val="0"/>
        <w:spacing w:after="0" w:line="240" w:lineRule="auto"/>
        <w:rPr>
          <w:rFonts w:ascii="Tahoma" w:eastAsia="Tahoma" w:hAnsi="Tahoma" w:cs="Tahoma"/>
          <w:lang w:eastAsia="en-GB" w:bidi="en-GB"/>
        </w:rPr>
      </w:pPr>
      <w:r w:rsidRPr="004C0A2E">
        <w:rPr>
          <w:rFonts w:ascii="Tahoma" w:eastAsia="Tahoma" w:hAnsi="Tahoma" w:cs="Tahoma"/>
          <w:b/>
          <w:lang w:eastAsia="en-GB" w:bidi="en-GB"/>
        </w:rPr>
        <w:t>Abuse</w:t>
      </w:r>
      <w:r w:rsidRPr="004C0A2E">
        <w:rPr>
          <w:rFonts w:ascii="Tahoma" w:eastAsia="Tahoma" w:hAnsi="Tahoma" w:cs="Tahoma"/>
          <w:lang w:eastAsia="en-GB" w:bidi="en-GB"/>
        </w:rPr>
        <w:t xml:space="preserve">, including neglect, and safeguarding issues are rarely standalone events that can be covered by 1 definition or label. In most cases, multiple issues will overlap. </w:t>
      </w:r>
    </w:p>
    <w:p w14:paraId="286B75BA" w14:textId="77777777" w:rsidR="00D349B8" w:rsidRPr="004C0A2E" w:rsidRDefault="00D349B8" w:rsidP="00D349B8">
      <w:pPr>
        <w:widowControl w:val="0"/>
        <w:tabs>
          <w:tab w:val="left" w:pos="7797"/>
        </w:tabs>
        <w:autoSpaceDE w:val="0"/>
        <w:autoSpaceDN w:val="0"/>
        <w:spacing w:after="0" w:line="240" w:lineRule="auto"/>
        <w:rPr>
          <w:rFonts w:ascii="Tahoma" w:eastAsia="Tahoma" w:hAnsi="Tahoma" w:cs="Tahoma"/>
          <w:b/>
          <w:bCs/>
          <w:lang w:eastAsia="en-GB" w:bidi="en-GB"/>
        </w:rPr>
      </w:pPr>
    </w:p>
    <w:p w14:paraId="14987D1C" w14:textId="77777777" w:rsidR="00F22BC7" w:rsidRPr="004C0A2E" w:rsidRDefault="00F22BC7" w:rsidP="00D349B8">
      <w:pPr>
        <w:widowControl w:val="0"/>
        <w:tabs>
          <w:tab w:val="left" w:pos="7797"/>
        </w:tabs>
        <w:autoSpaceDE w:val="0"/>
        <w:autoSpaceDN w:val="0"/>
        <w:spacing w:after="0" w:line="240" w:lineRule="auto"/>
        <w:rPr>
          <w:rFonts w:ascii="Tahoma" w:eastAsia="Tahoma" w:hAnsi="Tahoma" w:cs="Tahoma"/>
          <w:lang w:eastAsia="en-GB" w:bidi="en-GB"/>
        </w:rPr>
      </w:pPr>
      <w:r w:rsidRPr="004C0A2E">
        <w:rPr>
          <w:rFonts w:ascii="Tahoma" w:eastAsia="Tahoma" w:hAnsi="Tahoma" w:cs="Tahoma"/>
          <w:b/>
          <w:bCs/>
          <w:lang w:eastAsia="en-GB" w:bidi="en-GB"/>
        </w:rPr>
        <w:t>Physical abuse</w:t>
      </w:r>
      <w:r w:rsidRPr="004C0A2E">
        <w:rPr>
          <w:rFonts w:ascii="Tahoma" w:eastAsia="Tahoma" w:hAnsi="Tahoma" w:cs="Tahoma"/>
          <w:lang w:eastAsia="en-GB" w:bidi="en-GB"/>
        </w:rPr>
        <w:t xml:space="preserve"> may involve hitting, shaking, throwing, poisoning, </w:t>
      </w:r>
      <w:proofErr w:type="gramStart"/>
      <w:r w:rsidRPr="004C0A2E">
        <w:rPr>
          <w:rFonts w:ascii="Tahoma" w:eastAsia="Tahoma" w:hAnsi="Tahoma" w:cs="Tahoma"/>
          <w:lang w:eastAsia="en-GB" w:bidi="en-GB"/>
        </w:rPr>
        <w:t>burning</w:t>
      </w:r>
      <w:proofErr w:type="gramEnd"/>
      <w:r w:rsidRPr="004C0A2E">
        <w:rPr>
          <w:rFonts w:ascii="Tahoma" w:eastAsia="Tahoma" w:hAnsi="Tahoma" w:cs="Tahoma"/>
          <w:lang w:eastAsia="en-GB" w:bidi="en-GB"/>
        </w:rPr>
        <w:t xml:space="preserve"> or scalding, drowning, suffocating or otherwise causing physical harm to a child. Physical harm may also be caused when a parent or carer fabricates the symptoms of, or deliberately induces, illness in a child. </w:t>
      </w:r>
    </w:p>
    <w:p w14:paraId="3D9033F7" w14:textId="77777777" w:rsidR="00D349B8" w:rsidRPr="004C0A2E" w:rsidRDefault="00D349B8" w:rsidP="00D349B8">
      <w:pPr>
        <w:widowControl w:val="0"/>
        <w:tabs>
          <w:tab w:val="left" w:pos="7797"/>
        </w:tabs>
        <w:autoSpaceDE w:val="0"/>
        <w:autoSpaceDN w:val="0"/>
        <w:spacing w:after="0" w:line="240" w:lineRule="auto"/>
        <w:rPr>
          <w:rFonts w:ascii="Tahoma" w:eastAsia="Tahoma" w:hAnsi="Tahoma" w:cs="Tahoma"/>
          <w:b/>
          <w:bCs/>
          <w:lang w:eastAsia="en-GB" w:bidi="en-GB"/>
        </w:rPr>
      </w:pPr>
    </w:p>
    <w:p w14:paraId="39045A7D" w14:textId="77777777" w:rsidR="00F22BC7" w:rsidRPr="004C0A2E" w:rsidRDefault="00F22BC7" w:rsidP="00D349B8">
      <w:pPr>
        <w:widowControl w:val="0"/>
        <w:tabs>
          <w:tab w:val="left" w:pos="7797"/>
        </w:tabs>
        <w:autoSpaceDE w:val="0"/>
        <w:autoSpaceDN w:val="0"/>
        <w:spacing w:after="0" w:line="240" w:lineRule="auto"/>
        <w:rPr>
          <w:rFonts w:ascii="Tahoma" w:eastAsia="Tahoma" w:hAnsi="Tahoma" w:cs="Tahoma"/>
          <w:lang w:eastAsia="en-GB" w:bidi="en-GB"/>
        </w:rPr>
      </w:pPr>
      <w:r w:rsidRPr="004C0A2E">
        <w:rPr>
          <w:rFonts w:ascii="Tahoma" w:eastAsia="Tahoma" w:hAnsi="Tahoma" w:cs="Tahoma"/>
          <w:b/>
          <w:bCs/>
          <w:lang w:eastAsia="en-GB" w:bidi="en-GB"/>
        </w:rPr>
        <w:t>Emotional abuse</w:t>
      </w:r>
      <w:r w:rsidRPr="004C0A2E">
        <w:rPr>
          <w:rFonts w:ascii="Tahoma" w:eastAsia="Tahoma" w:hAnsi="Tahoma" w:cs="Tahoma"/>
          <w:lang w:eastAsia="en-GB" w:bidi="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60266AF0" w14:textId="77777777" w:rsidR="00D349B8" w:rsidRPr="004C0A2E" w:rsidRDefault="00D349B8" w:rsidP="00D349B8">
      <w:pPr>
        <w:widowControl w:val="0"/>
        <w:tabs>
          <w:tab w:val="left" w:pos="7797"/>
        </w:tabs>
        <w:autoSpaceDE w:val="0"/>
        <w:autoSpaceDN w:val="0"/>
        <w:spacing w:after="0" w:line="240" w:lineRule="auto"/>
        <w:rPr>
          <w:rFonts w:ascii="Tahoma" w:eastAsia="Tahoma" w:hAnsi="Tahoma" w:cs="Tahoma"/>
          <w:lang w:eastAsia="en-GB" w:bidi="en-GB"/>
        </w:rPr>
      </w:pPr>
    </w:p>
    <w:p w14:paraId="7710338A" w14:textId="77777777" w:rsidR="00F22BC7" w:rsidRPr="004C0A2E" w:rsidRDefault="00F22BC7" w:rsidP="00D349B8">
      <w:pPr>
        <w:widowControl w:val="0"/>
        <w:tabs>
          <w:tab w:val="left" w:pos="7797"/>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Emotional abuse may involve:</w:t>
      </w:r>
    </w:p>
    <w:p w14:paraId="27FF3263" w14:textId="77777777" w:rsidR="00F22BC7" w:rsidRPr="004C0A2E" w:rsidRDefault="00F22BC7" w:rsidP="00D349B8">
      <w:pPr>
        <w:widowControl w:val="0"/>
        <w:tabs>
          <w:tab w:val="left" w:pos="7797"/>
        </w:tabs>
        <w:autoSpaceDE w:val="0"/>
        <w:autoSpaceDN w:val="0"/>
        <w:spacing w:after="0" w:line="240" w:lineRule="auto"/>
        <w:rPr>
          <w:rFonts w:ascii="Tahoma" w:eastAsia="Tahoma" w:hAnsi="Tahoma" w:cs="Tahoma"/>
          <w:lang w:eastAsia="en-GB" w:bidi="en-GB"/>
        </w:rPr>
      </w:pPr>
    </w:p>
    <w:p w14:paraId="439635EF" w14:textId="77777777" w:rsidR="00F22BC7" w:rsidRPr="00F446F7" w:rsidRDefault="00F22BC7" w:rsidP="00C60370">
      <w:pPr>
        <w:pStyle w:val="ListParagraph"/>
        <w:numPr>
          <w:ilvl w:val="0"/>
          <w:numId w:val="97"/>
        </w:numPr>
        <w:tabs>
          <w:tab w:val="left" w:pos="7797"/>
        </w:tabs>
        <w:spacing w:after="0" w:line="240" w:lineRule="auto"/>
        <w:ind w:left="426" w:hanging="426"/>
        <w:rPr>
          <w:rFonts w:ascii="Tahoma" w:eastAsia="MS Mincho" w:hAnsi="Tahoma" w:cs="Tahoma"/>
          <w:lang w:val="en-US"/>
        </w:rPr>
      </w:pPr>
      <w:r w:rsidRPr="00F446F7">
        <w:rPr>
          <w:rFonts w:ascii="Tahoma" w:eastAsia="MS Mincho" w:hAnsi="Tahoma" w:cs="Tahoma"/>
          <w:lang w:val="en-US"/>
        </w:rPr>
        <w:t xml:space="preserve">Conveying to a child that they are worthless or unloved, inadequate, or valued only </w:t>
      </w:r>
      <w:proofErr w:type="gramStart"/>
      <w:r w:rsidRPr="00F446F7">
        <w:rPr>
          <w:rFonts w:ascii="Tahoma" w:eastAsia="MS Mincho" w:hAnsi="Tahoma" w:cs="Tahoma"/>
          <w:lang w:val="en-US"/>
        </w:rPr>
        <w:t>insofar as</w:t>
      </w:r>
      <w:proofErr w:type="gramEnd"/>
      <w:r w:rsidRPr="00F446F7">
        <w:rPr>
          <w:rFonts w:ascii="Tahoma" w:eastAsia="MS Mincho" w:hAnsi="Tahoma" w:cs="Tahoma"/>
          <w:lang w:val="en-US"/>
        </w:rPr>
        <w:t xml:space="preserve"> they meet the needs of another person</w:t>
      </w:r>
    </w:p>
    <w:p w14:paraId="749FF4F4" w14:textId="77777777" w:rsidR="00F22BC7" w:rsidRPr="00F446F7" w:rsidRDefault="00F22BC7" w:rsidP="00C60370">
      <w:pPr>
        <w:pStyle w:val="ListParagraph"/>
        <w:numPr>
          <w:ilvl w:val="0"/>
          <w:numId w:val="97"/>
        </w:numPr>
        <w:tabs>
          <w:tab w:val="left" w:pos="7797"/>
        </w:tabs>
        <w:spacing w:after="0" w:line="240" w:lineRule="auto"/>
        <w:ind w:left="426" w:hanging="426"/>
        <w:rPr>
          <w:rFonts w:ascii="Tahoma" w:eastAsia="MS Mincho" w:hAnsi="Tahoma" w:cs="Tahoma"/>
          <w:lang w:val="en-US"/>
        </w:rPr>
      </w:pPr>
      <w:r w:rsidRPr="00F446F7">
        <w:rPr>
          <w:rFonts w:ascii="Tahoma" w:eastAsia="MS Mincho" w:hAnsi="Tahoma" w:cs="Tahoma"/>
          <w:lang w:val="en-US"/>
        </w:rPr>
        <w:t>Not giving the child opportunities to express their views, deliberately silencing them or ‘making fun’ of what they say or how they communicate</w:t>
      </w:r>
    </w:p>
    <w:p w14:paraId="37851A65" w14:textId="77777777" w:rsidR="00F22BC7" w:rsidRPr="00F446F7" w:rsidRDefault="00F22BC7" w:rsidP="00C60370">
      <w:pPr>
        <w:pStyle w:val="ListParagraph"/>
        <w:numPr>
          <w:ilvl w:val="0"/>
          <w:numId w:val="97"/>
        </w:numPr>
        <w:tabs>
          <w:tab w:val="left" w:pos="7797"/>
        </w:tabs>
        <w:spacing w:after="0" w:line="240" w:lineRule="auto"/>
        <w:ind w:left="426" w:hanging="426"/>
        <w:rPr>
          <w:rFonts w:ascii="Tahoma" w:eastAsia="MS Mincho" w:hAnsi="Tahoma" w:cs="Tahoma"/>
          <w:lang w:val="en-US"/>
        </w:rPr>
      </w:pPr>
      <w:r w:rsidRPr="00F446F7">
        <w:rPr>
          <w:rFonts w:ascii="Tahoma" w:eastAsia="MS Mincho" w:hAnsi="Tahoma" w:cs="Tahoma"/>
          <w:lang w:val="en-US"/>
        </w:rPr>
        <w:t xml:space="preserve">Age or developmentally inappropriate expectations </w:t>
      </w:r>
      <w:proofErr w:type="gramStart"/>
      <w:r w:rsidRPr="00F446F7">
        <w:rPr>
          <w:rFonts w:ascii="Tahoma" w:eastAsia="MS Mincho" w:hAnsi="Tahoma" w:cs="Tahoma"/>
          <w:lang w:val="en-US"/>
        </w:rPr>
        <w:t>being imposed</w:t>
      </w:r>
      <w:proofErr w:type="gramEnd"/>
      <w:r w:rsidRPr="00F446F7">
        <w:rPr>
          <w:rFonts w:ascii="Tahoma" w:eastAsia="MS Mincho" w:hAnsi="Tahoma" w:cs="Tahoma"/>
          <w:lang w:val="en-US"/>
        </w:rPr>
        <w:t xml:space="preserve"> on children. These may include interactions that are beyond a child’s developmental capability, as well as overprotection and limitation of exploration and learning, or preventing the child participating in normal social interaction</w:t>
      </w:r>
    </w:p>
    <w:p w14:paraId="085261F2" w14:textId="77777777" w:rsidR="00F22BC7" w:rsidRPr="00F446F7" w:rsidRDefault="00F22BC7" w:rsidP="00C60370">
      <w:pPr>
        <w:pStyle w:val="ListParagraph"/>
        <w:numPr>
          <w:ilvl w:val="0"/>
          <w:numId w:val="97"/>
        </w:numPr>
        <w:tabs>
          <w:tab w:val="left" w:pos="7797"/>
        </w:tabs>
        <w:spacing w:after="0" w:line="240" w:lineRule="auto"/>
        <w:ind w:left="426" w:hanging="426"/>
        <w:rPr>
          <w:rFonts w:ascii="Tahoma" w:eastAsia="MS Mincho" w:hAnsi="Tahoma" w:cs="Tahoma"/>
          <w:lang w:val="en-US"/>
        </w:rPr>
      </w:pPr>
      <w:r w:rsidRPr="00F446F7">
        <w:rPr>
          <w:rFonts w:ascii="Tahoma" w:eastAsia="MS Mincho" w:hAnsi="Tahoma" w:cs="Tahoma"/>
          <w:lang w:val="en-US"/>
        </w:rPr>
        <w:t>Seeing or hearing the ill-treatment of another</w:t>
      </w:r>
    </w:p>
    <w:p w14:paraId="5B843ECE" w14:textId="77777777" w:rsidR="00F22BC7" w:rsidRPr="00F446F7" w:rsidRDefault="00F22BC7" w:rsidP="00C60370">
      <w:pPr>
        <w:pStyle w:val="ListParagraph"/>
        <w:numPr>
          <w:ilvl w:val="0"/>
          <w:numId w:val="97"/>
        </w:numPr>
        <w:tabs>
          <w:tab w:val="left" w:pos="7797"/>
        </w:tabs>
        <w:spacing w:after="0" w:line="240" w:lineRule="auto"/>
        <w:ind w:left="426" w:hanging="426"/>
        <w:rPr>
          <w:rFonts w:ascii="Tahoma" w:eastAsia="MS Mincho" w:hAnsi="Tahoma" w:cs="Tahoma"/>
          <w:lang w:val="en-US"/>
        </w:rPr>
      </w:pPr>
      <w:r w:rsidRPr="00F446F7">
        <w:rPr>
          <w:rFonts w:ascii="Tahoma" w:eastAsia="MS Mincho" w:hAnsi="Tahoma" w:cs="Tahoma"/>
          <w:lang w:val="en-US"/>
        </w:rPr>
        <w:t>Serious bullying (including cyber-bullying), causing children frequently to feel frightened or in danger, or the exploitation or corruption of children</w:t>
      </w:r>
    </w:p>
    <w:p w14:paraId="04B3C245" w14:textId="77777777" w:rsidR="006F6024" w:rsidRPr="004C0A2E" w:rsidRDefault="006F6024" w:rsidP="00D349B8">
      <w:pPr>
        <w:widowControl w:val="0"/>
        <w:tabs>
          <w:tab w:val="left" w:pos="7797"/>
        </w:tabs>
        <w:autoSpaceDE w:val="0"/>
        <w:autoSpaceDN w:val="0"/>
        <w:spacing w:after="0" w:line="240" w:lineRule="auto"/>
        <w:rPr>
          <w:rFonts w:ascii="Tahoma" w:eastAsia="Tahoma" w:hAnsi="Tahoma" w:cs="Tahoma"/>
          <w:b/>
          <w:bCs/>
          <w:lang w:eastAsia="en-GB" w:bidi="en-GB"/>
        </w:rPr>
      </w:pPr>
    </w:p>
    <w:p w14:paraId="7B6A4005" w14:textId="3031E1E4" w:rsidR="00F22BC7" w:rsidRPr="004C0A2E" w:rsidRDefault="00F22BC7" w:rsidP="00D349B8">
      <w:pPr>
        <w:widowControl w:val="0"/>
        <w:tabs>
          <w:tab w:val="left" w:pos="7797"/>
        </w:tabs>
        <w:autoSpaceDE w:val="0"/>
        <w:autoSpaceDN w:val="0"/>
        <w:spacing w:after="0" w:line="240" w:lineRule="auto"/>
        <w:rPr>
          <w:rFonts w:ascii="Tahoma" w:eastAsia="Tahoma" w:hAnsi="Tahoma" w:cs="Tahoma"/>
          <w:lang w:eastAsia="en-GB" w:bidi="en-GB"/>
        </w:rPr>
      </w:pPr>
      <w:r w:rsidRPr="004C0A2E">
        <w:rPr>
          <w:rFonts w:ascii="Tahoma" w:eastAsia="Tahoma" w:hAnsi="Tahoma" w:cs="Tahoma"/>
          <w:b/>
          <w:bCs/>
          <w:lang w:eastAsia="en-GB" w:bidi="en-GB"/>
        </w:rPr>
        <w:t>Sexual abuse</w:t>
      </w:r>
      <w:r w:rsidRPr="004C0A2E">
        <w:rPr>
          <w:rFonts w:ascii="Tahoma" w:eastAsia="Tahoma" w:hAnsi="Tahoma" w:cs="Tahoma"/>
          <w:lang w:eastAsia="en-GB" w:bidi="en-GB"/>
        </w:rPr>
        <w:t xml:space="preserve"> involves forcing or enticing a child or young person to take part in sexual activities, not necessarily involving a high level of violence, </w:t>
      </w:r>
      <w:proofErr w:type="gramStart"/>
      <w:r w:rsidRPr="004C0A2E">
        <w:rPr>
          <w:rFonts w:ascii="Tahoma" w:eastAsia="Tahoma" w:hAnsi="Tahoma" w:cs="Tahoma"/>
          <w:lang w:eastAsia="en-GB" w:bidi="en-GB"/>
        </w:rPr>
        <w:t>whether or not</w:t>
      </w:r>
      <w:proofErr w:type="gramEnd"/>
      <w:r w:rsidRPr="004C0A2E">
        <w:rPr>
          <w:rFonts w:ascii="Tahoma" w:eastAsia="Tahoma" w:hAnsi="Tahoma" w:cs="Tahoma"/>
          <w:lang w:eastAsia="en-GB" w:bidi="en-GB"/>
        </w:rPr>
        <w:t xml:space="preserve"> the child is aware of what is happening. The activities may involve:</w:t>
      </w:r>
    </w:p>
    <w:p w14:paraId="36270231" w14:textId="417BBFBF" w:rsidR="00F22BC7" w:rsidRPr="004C0A2E" w:rsidRDefault="00F22BC7" w:rsidP="00C60370">
      <w:pPr>
        <w:pStyle w:val="ListParagraph"/>
        <w:numPr>
          <w:ilvl w:val="0"/>
          <w:numId w:val="34"/>
        </w:numPr>
        <w:tabs>
          <w:tab w:val="left" w:pos="7797"/>
        </w:tabs>
        <w:spacing w:after="0" w:line="240" w:lineRule="auto"/>
        <w:ind w:left="426" w:hanging="426"/>
        <w:rPr>
          <w:rFonts w:ascii="Tahoma" w:eastAsia="MS Mincho" w:hAnsi="Tahoma" w:cs="Tahoma"/>
          <w:lang w:val="en-US"/>
        </w:rPr>
      </w:pPr>
      <w:r w:rsidRPr="004C0A2E">
        <w:rPr>
          <w:rFonts w:ascii="Tahoma" w:eastAsia="MS Mincho" w:hAnsi="Tahoma" w:cs="Tahoma"/>
          <w:lang w:val="en-US"/>
        </w:rPr>
        <w:t xml:space="preserve">Physical contact, including assault by penetration (for example, rape or oral sex) or non-penetrative acts such as masturbation, kissing, </w:t>
      </w:r>
      <w:r w:rsidR="00117E41" w:rsidRPr="004C0A2E">
        <w:rPr>
          <w:rFonts w:ascii="Tahoma" w:eastAsia="MS Mincho" w:hAnsi="Tahoma" w:cs="Tahoma"/>
          <w:lang w:val="en-US"/>
        </w:rPr>
        <w:t>rubbing,</w:t>
      </w:r>
      <w:r w:rsidRPr="004C0A2E">
        <w:rPr>
          <w:rFonts w:ascii="Tahoma" w:eastAsia="MS Mincho" w:hAnsi="Tahoma" w:cs="Tahoma"/>
          <w:lang w:val="en-US"/>
        </w:rPr>
        <w:t xml:space="preserve"> and touching outside of clothing</w:t>
      </w:r>
    </w:p>
    <w:p w14:paraId="118BEDBE" w14:textId="77777777" w:rsidR="00F22BC7" w:rsidRPr="004C0A2E" w:rsidRDefault="00F22BC7" w:rsidP="00C60370">
      <w:pPr>
        <w:pStyle w:val="ListParagraph"/>
        <w:numPr>
          <w:ilvl w:val="0"/>
          <w:numId w:val="34"/>
        </w:numPr>
        <w:tabs>
          <w:tab w:val="left" w:pos="7797"/>
        </w:tabs>
        <w:spacing w:after="0" w:line="240" w:lineRule="auto"/>
        <w:ind w:left="426" w:hanging="426"/>
        <w:rPr>
          <w:rFonts w:ascii="Tahoma" w:eastAsia="MS Mincho" w:hAnsi="Tahoma" w:cs="Tahoma"/>
          <w:lang w:val="en-US"/>
        </w:rPr>
      </w:pPr>
      <w:r w:rsidRPr="004C0A2E">
        <w:rPr>
          <w:rFonts w:ascii="Tahoma" w:eastAsia="MS Mincho" w:hAnsi="Tahoma" w:cs="Tahoma"/>
          <w:lang w:val="en-US"/>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402C40A1" w14:textId="77777777" w:rsidR="00F22BC7" w:rsidRPr="004C0A2E" w:rsidRDefault="00F22BC7" w:rsidP="00D349B8">
      <w:pPr>
        <w:widowControl w:val="0"/>
        <w:tabs>
          <w:tab w:val="left" w:pos="7797"/>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Sexual abuse is not solely perpetrated by adult males. Women can also commit acts of sexual abuse, as can other children.</w:t>
      </w:r>
    </w:p>
    <w:p w14:paraId="10FC0AAA" w14:textId="77777777" w:rsidR="006F6024" w:rsidRPr="004C0A2E" w:rsidRDefault="006F6024" w:rsidP="00D349B8">
      <w:pPr>
        <w:widowControl w:val="0"/>
        <w:tabs>
          <w:tab w:val="left" w:pos="7797"/>
        </w:tabs>
        <w:autoSpaceDE w:val="0"/>
        <w:autoSpaceDN w:val="0"/>
        <w:spacing w:after="0" w:line="240" w:lineRule="auto"/>
        <w:rPr>
          <w:rFonts w:ascii="Tahoma" w:eastAsia="Tahoma" w:hAnsi="Tahoma" w:cs="Tahoma"/>
          <w:b/>
          <w:lang w:eastAsia="en-GB" w:bidi="en-GB"/>
        </w:rPr>
      </w:pPr>
    </w:p>
    <w:p w14:paraId="7CB83993" w14:textId="0647F12D" w:rsidR="00F22BC7" w:rsidRPr="004C0A2E" w:rsidRDefault="00F22BC7" w:rsidP="00D349B8">
      <w:pPr>
        <w:widowControl w:val="0"/>
        <w:tabs>
          <w:tab w:val="left" w:pos="7797"/>
        </w:tabs>
        <w:autoSpaceDE w:val="0"/>
        <w:autoSpaceDN w:val="0"/>
        <w:spacing w:after="0" w:line="240" w:lineRule="auto"/>
        <w:rPr>
          <w:rFonts w:ascii="Tahoma" w:eastAsia="Tahoma" w:hAnsi="Tahoma" w:cs="Tahoma"/>
          <w:lang w:eastAsia="en-GB" w:bidi="en-GB"/>
        </w:rPr>
      </w:pPr>
      <w:r w:rsidRPr="004C0A2E">
        <w:rPr>
          <w:rFonts w:ascii="Tahoma" w:eastAsia="Tahoma" w:hAnsi="Tahoma" w:cs="Tahoma"/>
          <w:b/>
          <w:lang w:eastAsia="en-GB" w:bidi="en-GB"/>
        </w:rPr>
        <w:t>Neglect</w:t>
      </w:r>
      <w:r w:rsidRPr="004C0A2E">
        <w:rPr>
          <w:rFonts w:ascii="Tahoma" w:eastAsia="Tahoma" w:hAnsi="Tahoma" w:cs="Tahoma"/>
          <w:lang w:eastAsia="en-GB" w:bidi="en-GB"/>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4285BB7B" w14:textId="77777777" w:rsidR="00F22BC7" w:rsidRPr="004C0A2E" w:rsidRDefault="00F22BC7" w:rsidP="00D349B8">
      <w:pPr>
        <w:widowControl w:val="0"/>
        <w:tabs>
          <w:tab w:val="left" w:pos="7797"/>
        </w:tabs>
        <w:autoSpaceDE w:val="0"/>
        <w:autoSpaceDN w:val="0"/>
        <w:spacing w:after="0" w:line="240" w:lineRule="auto"/>
        <w:rPr>
          <w:rFonts w:ascii="Tahoma" w:eastAsia="Tahoma" w:hAnsi="Tahoma" w:cs="Tahoma"/>
          <w:lang w:eastAsia="en-GB" w:bidi="en-GB"/>
        </w:rPr>
      </w:pPr>
    </w:p>
    <w:p w14:paraId="1F7639EC" w14:textId="77777777" w:rsidR="00F22BC7" w:rsidRPr="004C0A2E" w:rsidRDefault="00F22BC7" w:rsidP="00D349B8">
      <w:pPr>
        <w:widowControl w:val="0"/>
        <w:tabs>
          <w:tab w:val="left" w:pos="7797"/>
        </w:tabs>
        <w:autoSpaceDE w:val="0"/>
        <w:autoSpaceDN w:val="0"/>
        <w:spacing w:after="0" w:line="240" w:lineRule="auto"/>
        <w:rPr>
          <w:rFonts w:ascii="Tahoma" w:eastAsia="Tahoma" w:hAnsi="Tahoma" w:cs="Tahoma"/>
          <w:b/>
          <w:bCs/>
          <w:lang w:eastAsia="en-GB" w:bidi="en-GB"/>
        </w:rPr>
      </w:pPr>
      <w:r w:rsidRPr="004C0A2E">
        <w:rPr>
          <w:rFonts w:ascii="Tahoma" w:eastAsia="Tahoma" w:hAnsi="Tahoma" w:cs="Tahoma"/>
          <w:b/>
          <w:bCs/>
          <w:lang w:eastAsia="en-GB" w:bidi="en-GB"/>
        </w:rPr>
        <w:t>Once a child is born, neglect may involve a parent or carer failing to:</w:t>
      </w:r>
    </w:p>
    <w:p w14:paraId="1598DD37" w14:textId="77777777" w:rsidR="00F22BC7" w:rsidRPr="004C0A2E" w:rsidRDefault="00F22BC7" w:rsidP="00D349B8">
      <w:pPr>
        <w:widowControl w:val="0"/>
        <w:tabs>
          <w:tab w:val="left" w:pos="7797"/>
        </w:tabs>
        <w:autoSpaceDE w:val="0"/>
        <w:autoSpaceDN w:val="0"/>
        <w:spacing w:after="0" w:line="240" w:lineRule="auto"/>
        <w:rPr>
          <w:rFonts w:ascii="Tahoma" w:eastAsia="Tahoma" w:hAnsi="Tahoma" w:cs="Tahoma"/>
          <w:b/>
          <w:bCs/>
          <w:lang w:eastAsia="en-GB" w:bidi="en-GB"/>
        </w:rPr>
      </w:pPr>
    </w:p>
    <w:p w14:paraId="246B4F97" w14:textId="1D8B33D7" w:rsidR="00F22BC7" w:rsidRPr="00F446F7" w:rsidRDefault="00F22BC7" w:rsidP="00C60370">
      <w:pPr>
        <w:pStyle w:val="ListParagraph"/>
        <w:numPr>
          <w:ilvl w:val="0"/>
          <w:numId w:val="96"/>
        </w:numPr>
        <w:tabs>
          <w:tab w:val="left" w:pos="7797"/>
        </w:tabs>
        <w:spacing w:after="0" w:line="240" w:lineRule="auto"/>
        <w:ind w:left="426" w:hanging="436"/>
        <w:rPr>
          <w:rFonts w:ascii="Tahoma" w:eastAsia="MS Mincho" w:hAnsi="Tahoma" w:cs="Tahoma"/>
          <w:lang w:val="en-US"/>
        </w:rPr>
      </w:pPr>
      <w:r w:rsidRPr="00F446F7">
        <w:rPr>
          <w:rFonts w:ascii="Tahoma" w:eastAsia="MS Mincho" w:hAnsi="Tahoma" w:cs="Tahoma"/>
          <w:lang w:val="en-US"/>
        </w:rPr>
        <w:t xml:space="preserve">Provide adequate food, </w:t>
      </w:r>
      <w:r w:rsidR="000A6EE1" w:rsidRPr="00F446F7">
        <w:rPr>
          <w:rFonts w:ascii="Tahoma" w:eastAsia="MS Mincho" w:hAnsi="Tahoma" w:cs="Tahoma"/>
          <w:lang w:val="en-US"/>
        </w:rPr>
        <w:t>clothing,</w:t>
      </w:r>
      <w:r w:rsidRPr="00F446F7">
        <w:rPr>
          <w:rFonts w:ascii="Tahoma" w:eastAsia="MS Mincho" w:hAnsi="Tahoma" w:cs="Tahoma"/>
          <w:lang w:val="en-US"/>
        </w:rPr>
        <w:t xml:space="preserve"> and shelter (including exclusion from home or abandonment)</w:t>
      </w:r>
    </w:p>
    <w:p w14:paraId="43D907B5" w14:textId="77777777" w:rsidR="00F22BC7" w:rsidRPr="00F446F7" w:rsidRDefault="00F22BC7" w:rsidP="00C60370">
      <w:pPr>
        <w:pStyle w:val="ListParagraph"/>
        <w:numPr>
          <w:ilvl w:val="0"/>
          <w:numId w:val="96"/>
        </w:numPr>
        <w:tabs>
          <w:tab w:val="left" w:pos="7797"/>
        </w:tabs>
        <w:spacing w:after="0" w:line="240" w:lineRule="auto"/>
        <w:ind w:left="426" w:hanging="436"/>
        <w:rPr>
          <w:rFonts w:ascii="Tahoma" w:eastAsia="MS Mincho" w:hAnsi="Tahoma" w:cs="Tahoma"/>
          <w:lang w:val="en-US"/>
        </w:rPr>
      </w:pPr>
      <w:r w:rsidRPr="00F446F7">
        <w:rPr>
          <w:rFonts w:ascii="Tahoma" w:eastAsia="MS Mincho" w:hAnsi="Tahoma" w:cs="Tahoma"/>
          <w:lang w:val="en-US"/>
        </w:rPr>
        <w:t>Protect a child from physical and emotional harm or danger</w:t>
      </w:r>
    </w:p>
    <w:p w14:paraId="780978E7" w14:textId="77777777" w:rsidR="00F22BC7" w:rsidRPr="00F446F7" w:rsidRDefault="00F22BC7" w:rsidP="00C60370">
      <w:pPr>
        <w:pStyle w:val="ListParagraph"/>
        <w:numPr>
          <w:ilvl w:val="0"/>
          <w:numId w:val="96"/>
        </w:numPr>
        <w:tabs>
          <w:tab w:val="left" w:pos="7797"/>
        </w:tabs>
        <w:spacing w:after="0" w:line="240" w:lineRule="auto"/>
        <w:ind w:left="426" w:hanging="436"/>
        <w:rPr>
          <w:rFonts w:ascii="Tahoma" w:eastAsia="MS Mincho" w:hAnsi="Tahoma" w:cs="Tahoma"/>
          <w:lang w:val="en-US"/>
        </w:rPr>
      </w:pPr>
      <w:r w:rsidRPr="00F446F7">
        <w:rPr>
          <w:rFonts w:ascii="Tahoma" w:eastAsia="MS Mincho" w:hAnsi="Tahoma" w:cs="Tahoma"/>
          <w:lang w:val="en-US"/>
        </w:rPr>
        <w:t>Ensure adequate supervision (including the use of inadequate care-givers)</w:t>
      </w:r>
    </w:p>
    <w:p w14:paraId="1E702111" w14:textId="77777777" w:rsidR="00F22BC7" w:rsidRPr="00F446F7" w:rsidRDefault="00F22BC7" w:rsidP="00C60370">
      <w:pPr>
        <w:pStyle w:val="ListParagraph"/>
        <w:numPr>
          <w:ilvl w:val="0"/>
          <w:numId w:val="96"/>
        </w:numPr>
        <w:tabs>
          <w:tab w:val="left" w:pos="7797"/>
        </w:tabs>
        <w:spacing w:after="0" w:line="240" w:lineRule="auto"/>
        <w:ind w:left="426" w:hanging="436"/>
        <w:rPr>
          <w:rFonts w:ascii="Tahoma" w:eastAsia="MS Mincho" w:hAnsi="Tahoma" w:cs="Tahoma"/>
          <w:lang w:val="en-US"/>
        </w:rPr>
      </w:pPr>
      <w:r w:rsidRPr="00F446F7">
        <w:rPr>
          <w:rFonts w:ascii="Tahoma" w:eastAsia="MS Mincho" w:hAnsi="Tahoma" w:cs="Tahoma"/>
          <w:lang w:val="en-US"/>
        </w:rPr>
        <w:t>Ensure access to appropriate medical care or treatment</w:t>
      </w:r>
    </w:p>
    <w:p w14:paraId="4EB1596C" w14:textId="77777777" w:rsidR="00F22BC7" w:rsidRPr="004C0A2E" w:rsidRDefault="00F22BC7" w:rsidP="00D349B8">
      <w:pPr>
        <w:widowControl w:val="0"/>
        <w:tabs>
          <w:tab w:val="left" w:pos="7797"/>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It may also include neglect of, or unresponsiveness to, a child’s basic emotional needs.</w:t>
      </w:r>
    </w:p>
    <w:p w14:paraId="4DB58969" w14:textId="77777777" w:rsidR="00F22BC7" w:rsidRPr="004C0A2E" w:rsidRDefault="00F22BC7" w:rsidP="00D349B8">
      <w:pPr>
        <w:spacing w:after="0" w:line="240" w:lineRule="auto"/>
        <w:rPr>
          <w:rFonts w:ascii="Tahoma" w:hAnsi="Tahoma" w:cs="Tahoma"/>
        </w:rPr>
      </w:pPr>
    </w:p>
    <w:p w14:paraId="2102D4AD" w14:textId="77777777" w:rsidR="00A4108D" w:rsidRDefault="00A4108D" w:rsidP="00D349B8">
      <w:pPr>
        <w:pStyle w:val="Heading1"/>
        <w:spacing w:before="0" w:after="0"/>
        <w:rPr>
          <w:rFonts w:ascii="Tahoma" w:hAnsi="Tahoma" w:cs="Tahoma"/>
          <w:b/>
          <w:bCs/>
          <w:sz w:val="28"/>
          <w:szCs w:val="22"/>
        </w:rPr>
      </w:pPr>
      <w:bookmarkStart w:id="47" w:name="_Toc139132286"/>
    </w:p>
    <w:p w14:paraId="48C9E01D" w14:textId="17368116" w:rsidR="005B2765" w:rsidRPr="004C0A2E" w:rsidRDefault="005B2765" w:rsidP="00D349B8">
      <w:pPr>
        <w:pStyle w:val="Heading1"/>
        <w:spacing w:before="0" w:after="0"/>
        <w:rPr>
          <w:rFonts w:ascii="Tahoma" w:hAnsi="Tahoma" w:cs="Tahoma"/>
          <w:b/>
          <w:bCs/>
          <w:sz w:val="28"/>
          <w:szCs w:val="22"/>
        </w:rPr>
      </w:pPr>
      <w:r w:rsidRPr="004C0A2E">
        <w:rPr>
          <w:rFonts w:ascii="Tahoma" w:hAnsi="Tahoma" w:cs="Tahoma"/>
          <w:b/>
          <w:bCs/>
          <w:sz w:val="28"/>
          <w:szCs w:val="22"/>
        </w:rPr>
        <w:t>Appendix 2: Safer Recruitment</w:t>
      </w:r>
      <w:r w:rsidR="00ED6E3F" w:rsidRPr="004C0A2E">
        <w:rPr>
          <w:rFonts w:ascii="Tahoma" w:hAnsi="Tahoma" w:cs="Tahoma"/>
          <w:b/>
          <w:bCs/>
          <w:sz w:val="28"/>
          <w:szCs w:val="22"/>
        </w:rPr>
        <w:t xml:space="preserve"> and DB</w:t>
      </w:r>
      <w:r w:rsidR="006B5A32">
        <w:rPr>
          <w:rFonts w:ascii="Tahoma" w:hAnsi="Tahoma" w:cs="Tahoma"/>
          <w:b/>
          <w:bCs/>
          <w:sz w:val="28"/>
          <w:szCs w:val="22"/>
        </w:rPr>
        <w:t>S</w:t>
      </w:r>
      <w:r w:rsidR="00ED6E3F" w:rsidRPr="004C0A2E">
        <w:rPr>
          <w:rFonts w:ascii="Tahoma" w:hAnsi="Tahoma" w:cs="Tahoma"/>
          <w:b/>
          <w:bCs/>
          <w:sz w:val="28"/>
          <w:szCs w:val="22"/>
        </w:rPr>
        <w:t xml:space="preserve"> Checks – Policies and Procedures</w:t>
      </w:r>
      <w:bookmarkEnd w:id="47"/>
    </w:p>
    <w:p w14:paraId="233ADAF5" w14:textId="77777777" w:rsidR="00D349B8" w:rsidRPr="004C0A2E" w:rsidRDefault="00D349B8" w:rsidP="00D349B8">
      <w:pPr>
        <w:widowControl w:val="0"/>
        <w:tabs>
          <w:tab w:val="left" w:pos="8222"/>
        </w:tabs>
        <w:autoSpaceDE w:val="0"/>
        <w:autoSpaceDN w:val="0"/>
        <w:spacing w:after="0" w:line="240" w:lineRule="auto"/>
        <w:rPr>
          <w:rFonts w:ascii="Tahoma" w:eastAsia="MS Mincho" w:hAnsi="Tahoma" w:cs="Tahoma"/>
          <w:b/>
          <w:color w:val="12263F"/>
          <w:lang w:val="en-US"/>
        </w:rPr>
      </w:pPr>
    </w:p>
    <w:p w14:paraId="74B6F6B4" w14:textId="77777777" w:rsidR="00716C67" w:rsidRPr="004C0A2E" w:rsidRDefault="00716C67" w:rsidP="00D349B8">
      <w:pPr>
        <w:widowControl w:val="0"/>
        <w:tabs>
          <w:tab w:val="left" w:pos="8222"/>
        </w:tabs>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Recruitment and selection process</w:t>
      </w:r>
    </w:p>
    <w:p w14:paraId="2A234A1C"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To make sure we recruit suitable people, we will ensure that those involved in the recruitment and employment of staff to work with children have received appropriate safer recruitment training.</w:t>
      </w:r>
    </w:p>
    <w:p w14:paraId="26DECB3F"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We have put the following steps in place during our recruitment and selection process to ensure we are committed to safeguarding and promoting the welfare of children. </w:t>
      </w:r>
    </w:p>
    <w:p w14:paraId="4C27F6C5"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b/>
          <w:lang w:eastAsia="en-GB" w:bidi="en-GB"/>
        </w:rPr>
      </w:pPr>
    </w:p>
    <w:p w14:paraId="3432B6F6"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Advertising</w:t>
      </w:r>
    </w:p>
    <w:p w14:paraId="147178F0"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When advertising roles, we will make clear:</w:t>
      </w:r>
    </w:p>
    <w:p w14:paraId="60393D31" w14:textId="77777777" w:rsidR="00716C67" w:rsidRPr="00F446F7" w:rsidRDefault="00716C67" w:rsidP="00C60370">
      <w:pPr>
        <w:pStyle w:val="ListParagraph"/>
        <w:numPr>
          <w:ilvl w:val="0"/>
          <w:numId w:val="95"/>
        </w:numPr>
        <w:tabs>
          <w:tab w:val="left" w:pos="8222"/>
        </w:tabs>
        <w:spacing w:after="0" w:line="240" w:lineRule="auto"/>
        <w:ind w:left="426" w:hanging="426"/>
        <w:rPr>
          <w:rFonts w:ascii="Tahoma" w:eastAsia="MS Mincho" w:hAnsi="Tahoma" w:cs="Tahoma"/>
          <w:lang w:val="en-US"/>
        </w:rPr>
      </w:pPr>
      <w:r w:rsidRPr="00F446F7">
        <w:rPr>
          <w:rFonts w:ascii="Tahoma" w:eastAsia="MS Mincho" w:hAnsi="Tahoma" w:cs="Tahoma"/>
          <w:lang w:val="en-US"/>
        </w:rPr>
        <w:t>Our school’s commitment to safeguarding and promoting the welfare of children</w:t>
      </w:r>
    </w:p>
    <w:p w14:paraId="0EED6EE0" w14:textId="77777777" w:rsidR="00716C67" w:rsidRPr="00F446F7" w:rsidRDefault="00716C67" w:rsidP="00C60370">
      <w:pPr>
        <w:pStyle w:val="ListParagraph"/>
        <w:numPr>
          <w:ilvl w:val="0"/>
          <w:numId w:val="95"/>
        </w:numPr>
        <w:tabs>
          <w:tab w:val="left" w:pos="8222"/>
        </w:tabs>
        <w:spacing w:after="0" w:line="240" w:lineRule="auto"/>
        <w:ind w:left="426" w:hanging="426"/>
        <w:rPr>
          <w:rFonts w:ascii="Tahoma" w:eastAsia="MS Mincho" w:hAnsi="Tahoma" w:cs="Tahoma"/>
          <w:lang w:val="en-US"/>
        </w:rPr>
      </w:pPr>
      <w:r w:rsidRPr="00F446F7">
        <w:rPr>
          <w:rFonts w:ascii="Tahoma" w:eastAsia="MS Mincho" w:hAnsi="Tahoma" w:cs="Tahoma"/>
          <w:lang w:val="en-US"/>
        </w:rPr>
        <w:t xml:space="preserve">That safeguarding checks will </w:t>
      </w:r>
      <w:proofErr w:type="gramStart"/>
      <w:r w:rsidRPr="00F446F7">
        <w:rPr>
          <w:rFonts w:ascii="Tahoma" w:eastAsia="MS Mincho" w:hAnsi="Tahoma" w:cs="Tahoma"/>
          <w:lang w:val="en-US"/>
        </w:rPr>
        <w:t>be undertaken</w:t>
      </w:r>
      <w:proofErr w:type="gramEnd"/>
    </w:p>
    <w:p w14:paraId="45C33455" w14:textId="77777777" w:rsidR="00716C67" w:rsidRPr="00F446F7" w:rsidRDefault="00716C67" w:rsidP="00C60370">
      <w:pPr>
        <w:pStyle w:val="ListParagraph"/>
        <w:numPr>
          <w:ilvl w:val="0"/>
          <w:numId w:val="95"/>
        </w:numPr>
        <w:tabs>
          <w:tab w:val="left" w:pos="8222"/>
        </w:tabs>
        <w:spacing w:after="0" w:line="240" w:lineRule="auto"/>
        <w:ind w:left="426" w:hanging="426"/>
        <w:rPr>
          <w:rFonts w:ascii="Tahoma" w:eastAsia="MS Mincho" w:hAnsi="Tahoma" w:cs="Tahoma"/>
          <w:lang w:val="en-US"/>
        </w:rPr>
      </w:pPr>
      <w:r w:rsidRPr="00F446F7">
        <w:rPr>
          <w:rFonts w:ascii="Tahoma" w:eastAsia="MS Mincho" w:hAnsi="Tahoma" w:cs="Tahoma"/>
          <w:lang w:val="en-US"/>
        </w:rPr>
        <w:t>The safeguarding requirements and responsibilities of the role, such as the extent to which the role will involve contact with children</w:t>
      </w:r>
    </w:p>
    <w:p w14:paraId="6CBB7A1E" w14:textId="77777777" w:rsidR="00716C67" w:rsidRPr="00F446F7" w:rsidRDefault="00716C67" w:rsidP="00C60370">
      <w:pPr>
        <w:pStyle w:val="ListParagraph"/>
        <w:numPr>
          <w:ilvl w:val="0"/>
          <w:numId w:val="95"/>
        </w:numPr>
        <w:tabs>
          <w:tab w:val="left" w:pos="8222"/>
        </w:tabs>
        <w:spacing w:after="0" w:line="240" w:lineRule="auto"/>
        <w:ind w:left="426" w:hanging="426"/>
        <w:rPr>
          <w:rFonts w:ascii="Tahoma" w:eastAsia="MS Mincho" w:hAnsi="Tahoma" w:cs="Tahoma"/>
          <w:lang w:val="en-US"/>
        </w:rPr>
      </w:pPr>
      <w:r w:rsidRPr="00F446F7">
        <w:rPr>
          <w:rFonts w:ascii="Tahoma" w:eastAsia="MS Mincho" w:hAnsi="Tahoma" w:cs="Tahoma"/>
          <w:lang w:val="en-US"/>
        </w:rPr>
        <w:t>Whether or not the role is exempt from the Rehabilitation of Offenders Act 1974 and the amendments to the Exceptions Order 1975, 2013 and 2020. If the role is exempt, certain spent convictions and cautions are ‘protected</w:t>
      </w:r>
      <w:proofErr w:type="gramStart"/>
      <w:r w:rsidRPr="00F446F7">
        <w:rPr>
          <w:rFonts w:ascii="Tahoma" w:eastAsia="MS Mincho" w:hAnsi="Tahoma" w:cs="Tahoma"/>
          <w:lang w:val="en-US"/>
        </w:rPr>
        <w:t>’,</w:t>
      </w:r>
      <w:proofErr w:type="gramEnd"/>
      <w:r w:rsidRPr="00F446F7">
        <w:rPr>
          <w:rFonts w:ascii="Tahoma" w:eastAsia="MS Mincho" w:hAnsi="Tahoma" w:cs="Tahoma"/>
          <w:lang w:val="en-US"/>
        </w:rPr>
        <w:t xml:space="preserve"> so they do not need to be disclosed, and if they are disclosed, we cannot take them into account</w:t>
      </w:r>
    </w:p>
    <w:p w14:paraId="23EEB030" w14:textId="77777777" w:rsidR="00D349B8" w:rsidRPr="004C0A2E" w:rsidRDefault="00D349B8" w:rsidP="00D349B8">
      <w:pPr>
        <w:tabs>
          <w:tab w:val="left" w:pos="8222"/>
        </w:tabs>
        <w:spacing w:after="0" w:line="240" w:lineRule="auto"/>
        <w:rPr>
          <w:rFonts w:ascii="Tahoma" w:eastAsia="MS Mincho" w:hAnsi="Tahoma" w:cs="Tahoma"/>
          <w:b/>
          <w:lang w:val="en-US"/>
        </w:rPr>
      </w:pPr>
    </w:p>
    <w:p w14:paraId="6F48B78C"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Application forms</w:t>
      </w:r>
    </w:p>
    <w:p w14:paraId="53B6705E" w14:textId="77777777" w:rsidR="00716C67" w:rsidRPr="004C0A2E" w:rsidRDefault="00716C67" w:rsidP="00D349B8">
      <w:pPr>
        <w:tabs>
          <w:tab w:val="left" w:pos="8222"/>
        </w:tabs>
        <w:spacing w:after="0" w:line="240" w:lineRule="auto"/>
        <w:rPr>
          <w:rFonts w:ascii="Tahoma" w:eastAsia="MS Mincho" w:hAnsi="Tahoma" w:cs="Tahoma"/>
          <w:lang w:val="en-US"/>
        </w:rPr>
      </w:pPr>
      <w:r w:rsidRPr="004C0A2E">
        <w:rPr>
          <w:rFonts w:ascii="Tahoma" w:eastAsia="MS Mincho" w:hAnsi="Tahoma" w:cs="Tahoma"/>
          <w:lang w:val="en-US"/>
        </w:rPr>
        <w:t>Our application forms will:</w:t>
      </w:r>
    </w:p>
    <w:p w14:paraId="19019F64" w14:textId="77777777" w:rsidR="00716C67" w:rsidRPr="00F446F7" w:rsidRDefault="00716C67" w:rsidP="00C60370">
      <w:pPr>
        <w:pStyle w:val="ListParagraph"/>
        <w:numPr>
          <w:ilvl w:val="0"/>
          <w:numId w:val="94"/>
        </w:numPr>
        <w:tabs>
          <w:tab w:val="left" w:pos="8222"/>
        </w:tabs>
        <w:spacing w:after="0" w:line="240" w:lineRule="auto"/>
        <w:ind w:left="426" w:hanging="426"/>
        <w:rPr>
          <w:rFonts w:ascii="Tahoma" w:eastAsia="MS Mincho" w:hAnsi="Tahoma" w:cs="Tahoma"/>
          <w:lang w:val="en-US"/>
        </w:rPr>
      </w:pPr>
      <w:r w:rsidRPr="00F446F7">
        <w:rPr>
          <w:rFonts w:ascii="Tahoma" w:eastAsia="MS Mincho" w:hAnsi="Tahoma" w:cs="Tahoma"/>
          <w:lang w:val="en-US"/>
        </w:rPr>
        <w:t xml:space="preserve">Include a statement saying that it is an offence to apply for the role if an applicant </w:t>
      </w:r>
      <w:proofErr w:type="gramStart"/>
      <w:r w:rsidRPr="00F446F7">
        <w:rPr>
          <w:rFonts w:ascii="Tahoma" w:eastAsia="MS Mincho" w:hAnsi="Tahoma" w:cs="Tahoma"/>
          <w:lang w:val="en-US"/>
        </w:rPr>
        <w:t>is barred</w:t>
      </w:r>
      <w:proofErr w:type="gramEnd"/>
      <w:r w:rsidRPr="00F446F7">
        <w:rPr>
          <w:rFonts w:ascii="Tahoma" w:eastAsia="MS Mincho" w:hAnsi="Tahoma" w:cs="Tahoma"/>
          <w:lang w:val="en-US"/>
        </w:rPr>
        <w:t xml:space="preserve"> from engaging in regulated activity relevant to children (where the role involves this type of regulated activity)</w:t>
      </w:r>
    </w:p>
    <w:p w14:paraId="6E4C7F9D" w14:textId="77777777" w:rsidR="00716C67" w:rsidRPr="00F446F7" w:rsidRDefault="00716C67" w:rsidP="00C60370">
      <w:pPr>
        <w:pStyle w:val="ListParagraph"/>
        <w:numPr>
          <w:ilvl w:val="0"/>
          <w:numId w:val="94"/>
        </w:numPr>
        <w:tabs>
          <w:tab w:val="left" w:pos="8222"/>
        </w:tabs>
        <w:spacing w:after="0" w:line="240" w:lineRule="auto"/>
        <w:ind w:left="426" w:hanging="426"/>
        <w:rPr>
          <w:rFonts w:ascii="Tahoma" w:eastAsia="MS Mincho" w:hAnsi="Tahoma" w:cs="Tahoma"/>
          <w:lang w:val="en-US"/>
        </w:rPr>
      </w:pPr>
      <w:r w:rsidRPr="00F446F7">
        <w:rPr>
          <w:rFonts w:ascii="Tahoma" w:eastAsia="MS Mincho" w:hAnsi="Tahoma" w:cs="Tahoma"/>
          <w:lang w:val="en-US"/>
        </w:rPr>
        <w:t>Include a copy of, or link to, our child protection and safeguarding policy and our policy on the employment of ex-offenders</w:t>
      </w:r>
    </w:p>
    <w:p w14:paraId="16E9EA58" w14:textId="77777777" w:rsidR="00D349B8" w:rsidRPr="004C0A2E" w:rsidRDefault="00D349B8" w:rsidP="00D349B8">
      <w:pPr>
        <w:tabs>
          <w:tab w:val="left" w:pos="8222"/>
        </w:tabs>
        <w:spacing w:after="0" w:line="240" w:lineRule="auto"/>
        <w:rPr>
          <w:rFonts w:ascii="Tahoma" w:eastAsia="MS Mincho" w:hAnsi="Tahoma" w:cs="Tahoma"/>
          <w:b/>
          <w:lang w:val="en-US"/>
        </w:rPr>
      </w:pPr>
    </w:p>
    <w:p w14:paraId="07C8A466"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Shortlisting</w:t>
      </w:r>
    </w:p>
    <w:p w14:paraId="375781FF"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lang w:val="en-US"/>
        </w:rPr>
        <w:t xml:space="preserve">Our shortlisting process will involve at least </w:t>
      </w:r>
      <w:proofErr w:type="gramStart"/>
      <w:r w:rsidRPr="004C0A2E">
        <w:rPr>
          <w:rFonts w:ascii="Tahoma" w:eastAsia="MS Mincho" w:hAnsi="Tahoma" w:cs="Tahoma"/>
          <w:lang w:val="en-US"/>
        </w:rPr>
        <w:t>2</w:t>
      </w:r>
      <w:proofErr w:type="gramEnd"/>
      <w:r w:rsidRPr="004C0A2E">
        <w:rPr>
          <w:rFonts w:ascii="Tahoma" w:eastAsia="MS Mincho" w:hAnsi="Tahoma" w:cs="Tahoma"/>
          <w:lang w:val="en-US"/>
        </w:rPr>
        <w:t xml:space="preserve"> people and will:</w:t>
      </w:r>
    </w:p>
    <w:p w14:paraId="3322DC2B" w14:textId="77777777" w:rsidR="00716C67" w:rsidRPr="00F446F7" w:rsidRDefault="00716C67" w:rsidP="00C60370">
      <w:pPr>
        <w:pStyle w:val="ListParagraph"/>
        <w:numPr>
          <w:ilvl w:val="0"/>
          <w:numId w:val="93"/>
        </w:numPr>
        <w:tabs>
          <w:tab w:val="left" w:pos="8222"/>
        </w:tabs>
        <w:spacing w:after="0" w:line="240" w:lineRule="auto"/>
        <w:ind w:left="426" w:hanging="426"/>
        <w:rPr>
          <w:rFonts w:ascii="Tahoma" w:eastAsia="MS Mincho" w:hAnsi="Tahoma" w:cs="Tahoma"/>
          <w:lang w:val="en-US"/>
        </w:rPr>
      </w:pPr>
      <w:r w:rsidRPr="00F446F7">
        <w:rPr>
          <w:rFonts w:ascii="Tahoma" w:eastAsia="MS Mincho" w:hAnsi="Tahoma" w:cs="Tahoma"/>
          <w:lang w:val="en-US"/>
        </w:rPr>
        <w:t>Consider any inconsistencies and look for gaps in employment and reasons given for them</w:t>
      </w:r>
    </w:p>
    <w:p w14:paraId="5B6530DD" w14:textId="77777777" w:rsidR="00716C67" w:rsidRPr="00F446F7" w:rsidRDefault="00716C67" w:rsidP="00C60370">
      <w:pPr>
        <w:pStyle w:val="ListParagraph"/>
        <w:numPr>
          <w:ilvl w:val="0"/>
          <w:numId w:val="93"/>
        </w:numPr>
        <w:tabs>
          <w:tab w:val="left" w:pos="8222"/>
        </w:tabs>
        <w:spacing w:after="0" w:line="240" w:lineRule="auto"/>
        <w:ind w:left="426" w:hanging="426"/>
        <w:rPr>
          <w:rFonts w:ascii="Tahoma" w:eastAsia="MS Mincho" w:hAnsi="Tahoma" w:cs="Tahoma"/>
          <w:lang w:val="en-US"/>
        </w:rPr>
      </w:pPr>
      <w:r w:rsidRPr="00F446F7">
        <w:rPr>
          <w:rFonts w:ascii="Tahoma" w:eastAsia="MS Mincho" w:hAnsi="Tahoma" w:cs="Tahoma"/>
          <w:lang w:val="en-US"/>
        </w:rPr>
        <w:t>Explore all potential concerns</w:t>
      </w:r>
    </w:p>
    <w:p w14:paraId="541086EB" w14:textId="77777777" w:rsidR="00716C67" w:rsidRPr="00F446F7" w:rsidRDefault="00716C67" w:rsidP="00C60370">
      <w:pPr>
        <w:pStyle w:val="ListParagraph"/>
        <w:numPr>
          <w:ilvl w:val="0"/>
          <w:numId w:val="93"/>
        </w:numPr>
        <w:tabs>
          <w:tab w:val="left" w:pos="8222"/>
        </w:tabs>
        <w:spacing w:after="0" w:line="240" w:lineRule="auto"/>
        <w:ind w:left="426" w:hanging="426"/>
        <w:rPr>
          <w:rFonts w:ascii="Tahoma" w:eastAsia="MS Mincho" w:hAnsi="Tahoma" w:cs="Tahoma"/>
          <w:lang w:val="en-US"/>
        </w:rPr>
      </w:pPr>
      <w:r w:rsidRPr="00F446F7">
        <w:rPr>
          <w:rFonts w:ascii="Tahoma" w:eastAsia="MS Mincho" w:hAnsi="Tahoma" w:cs="Tahoma"/>
          <w:lang w:val="en-US"/>
        </w:rPr>
        <w:t>Once we have shortlisted candidates, we will ask shortlisted candidates to:</w:t>
      </w:r>
    </w:p>
    <w:p w14:paraId="1914D026" w14:textId="77777777" w:rsidR="00716C67" w:rsidRPr="00F446F7" w:rsidRDefault="00716C67" w:rsidP="00C60370">
      <w:pPr>
        <w:pStyle w:val="ListParagraph"/>
        <w:numPr>
          <w:ilvl w:val="0"/>
          <w:numId w:val="93"/>
        </w:numPr>
        <w:tabs>
          <w:tab w:val="left" w:pos="8222"/>
        </w:tabs>
        <w:spacing w:after="0" w:line="240" w:lineRule="auto"/>
        <w:ind w:left="426" w:hanging="426"/>
        <w:rPr>
          <w:rFonts w:ascii="Tahoma" w:eastAsia="MS Mincho" w:hAnsi="Tahoma" w:cs="Tahoma"/>
          <w:lang w:val="en-US"/>
        </w:rPr>
      </w:pPr>
      <w:r w:rsidRPr="00F446F7">
        <w:rPr>
          <w:rFonts w:ascii="Tahoma" w:eastAsia="MS Mincho" w:hAnsi="Tahoma" w:cs="Tahoma"/>
          <w:lang w:val="en-US"/>
        </w:rPr>
        <w:t>Complete a self-declaration of their criminal record or any information that would make them unsuitable to work with children, so that they can share relevant information and discuss it at interview stage. The information we will ask for includes:</w:t>
      </w:r>
    </w:p>
    <w:p w14:paraId="4E81EF10" w14:textId="77777777" w:rsidR="00716C67" w:rsidRPr="004C0A2E" w:rsidRDefault="00716C67" w:rsidP="00C60370">
      <w:pPr>
        <w:widowControl w:val="0"/>
        <w:numPr>
          <w:ilvl w:val="2"/>
          <w:numId w:val="36"/>
        </w:numPr>
        <w:tabs>
          <w:tab w:val="left" w:pos="8222"/>
        </w:tabs>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If they have a criminal history</w:t>
      </w:r>
    </w:p>
    <w:p w14:paraId="69BD078F" w14:textId="77777777" w:rsidR="00716C67" w:rsidRPr="004C0A2E" w:rsidRDefault="00716C67" w:rsidP="00C60370">
      <w:pPr>
        <w:widowControl w:val="0"/>
        <w:numPr>
          <w:ilvl w:val="2"/>
          <w:numId w:val="36"/>
        </w:numPr>
        <w:tabs>
          <w:tab w:val="left" w:pos="8222"/>
        </w:tabs>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Whether they </w:t>
      </w:r>
      <w:proofErr w:type="gramStart"/>
      <w:r w:rsidRPr="004C0A2E">
        <w:rPr>
          <w:rFonts w:ascii="Tahoma" w:eastAsia="MS Mincho" w:hAnsi="Tahoma" w:cs="Tahoma"/>
          <w:lang w:val="en-US"/>
        </w:rPr>
        <w:t>are included</w:t>
      </w:r>
      <w:proofErr w:type="gramEnd"/>
      <w:r w:rsidRPr="004C0A2E">
        <w:rPr>
          <w:rFonts w:ascii="Tahoma" w:eastAsia="MS Mincho" w:hAnsi="Tahoma" w:cs="Tahoma"/>
          <w:lang w:val="en-US"/>
        </w:rPr>
        <w:t xml:space="preserve"> on the barred list</w:t>
      </w:r>
    </w:p>
    <w:p w14:paraId="13D7F57C" w14:textId="77777777" w:rsidR="00716C67" w:rsidRPr="004C0A2E" w:rsidRDefault="00716C67" w:rsidP="00C60370">
      <w:pPr>
        <w:widowControl w:val="0"/>
        <w:numPr>
          <w:ilvl w:val="2"/>
          <w:numId w:val="36"/>
        </w:numPr>
        <w:tabs>
          <w:tab w:val="left" w:pos="8222"/>
        </w:tabs>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Whether they </w:t>
      </w:r>
      <w:proofErr w:type="gramStart"/>
      <w:r w:rsidRPr="004C0A2E">
        <w:rPr>
          <w:rFonts w:ascii="Tahoma" w:eastAsia="MS Mincho" w:hAnsi="Tahoma" w:cs="Tahoma"/>
          <w:lang w:val="en-US"/>
        </w:rPr>
        <w:t>are prohibited</w:t>
      </w:r>
      <w:proofErr w:type="gramEnd"/>
      <w:r w:rsidRPr="004C0A2E">
        <w:rPr>
          <w:rFonts w:ascii="Tahoma" w:eastAsia="MS Mincho" w:hAnsi="Tahoma" w:cs="Tahoma"/>
          <w:lang w:val="en-US"/>
        </w:rPr>
        <w:t xml:space="preserve"> from teaching</w:t>
      </w:r>
    </w:p>
    <w:p w14:paraId="5EF1452D" w14:textId="77777777" w:rsidR="00716C67" w:rsidRPr="004C0A2E" w:rsidRDefault="00716C67" w:rsidP="00C60370">
      <w:pPr>
        <w:widowControl w:val="0"/>
        <w:numPr>
          <w:ilvl w:val="2"/>
          <w:numId w:val="36"/>
        </w:numPr>
        <w:tabs>
          <w:tab w:val="left" w:pos="8222"/>
        </w:tabs>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Information about any criminal offences committed in any country in line with the law as applicable in England and Wales</w:t>
      </w:r>
    </w:p>
    <w:p w14:paraId="68F7B2DA" w14:textId="77777777" w:rsidR="00716C67" w:rsidRPr="004C0A2E" w:rsidRDefault="00716C67" w:rsidP="00C60370">
      <w:pPr>
        <w:widowControl w:val="0"/>
        <w:numPr>
          <w:ilvl w:val="2"/>
          <w:numId w:val="36"/>
        </w:numPr>
        <w:tabs>
          <w:tab w:val="left" w:pos="8222"/>
        </w:tabs>
        <w:autoSpaceDE w:val="0"/>
        <w:autoSpaceDN w:val="0"/>
        <w:spacing w:after="0" w:line="240" w:lineRule="auto"/>
        <w:rPr>
          <w:rFonts w:ascii="Tahoma" w:eastAsia="MS Mincho" w:hAnsi="Tahoma" w:cs="Tahoma"/>
          <w:lang w:val="en-US"/>
        </w:rPr>
      </w:pPr>
      <w:r w:rsidRPr="004C0A2E">
        <w:rPr>
          <w:rFonts w:ascii="Tahoma" w:eastAsia="MS Mincho" w:hAnsi="Tahoma" w:cs="Tahoma"/>
          <w:lang w:val="en-US"/>
        </w:rPr>
        <w:t xml:space="preserve">Any relevant overseas information </w:t>
      </w:r>
    </w:p>
    <w:p w14:paraId="0195376E" w14:textId="77777777" w:rsidR="00716C67" w:rsidRPr="004C0A2E" w:rsidRDefault="00716C67" w:rsidP="00C60370">
      <w:pPr>
        <w:pStyle w:val="ListParagraph"/>
        <w:numPr>
          <w:ilvl w:val="0"/>
          <w:numId w:val="35"/>
        </w:numPr>
        <w:tabs>
          <w:tab w:val="left" w:pos="8222"/>
        </w:tabs>
        <w:spacing w:after="0" w:line="240" w:lineRule="auto"/>
        <w:ind w:left="426" w:hanging="426"/>
        <w:rPr>
          <w:rFonts w:ascii="Tahoma" w:eastAsia="MS Mincho" w:hAnsi="Tahoma" w:cs="Tahoma"/>
          <w:lang w:val="en-US"/>
        </w:rPr>
      </w:pPr>
      <w:r w:rsidRPr="004C0A2E">
        <w:rPr>
          <w:rFonts w:ascii="Tahoma" w:eastAsia="MS Mincho" w:hAnsi="Tahoma" w:cs="Tahoma"/>
          <w:lang w:val="en-US"/>
        </w:rPr>
        <w:t>Sign a declaration confirming the information they have provided is true</w:t>
      </w:r>
    </w:p>
    <w:p w14:paraId="547C2F75" w14:textId="579A8C91" w:rsidR="00716C67" w:rsidRPr="004C0A2E" w:rsidRDefault="00716C67" w:rsidP="00D349B8">
      <w:pPr>
        <w:tabs>
          <w:tab w:val="left" w:pos="8222"/>
        </w:tabs>
        <w:spacing w:after="0" w:line="240" w:lineRule="auto"/>
        <w:rPr>
          <w:rFonts w:ascii="Tahoma" w:eastAsia="MS Mincho" w:hAnsi="Tahoma" w:cs="Tahoma"/>
          <w:lang w:val="en-US"/>
        </w:rPr>
      </w:pPr>
      <w:r w:rsidRPr="004C0A2E">
        <w:rPr>
          <w:rFonts w:ascii="Tahoma" w:eastAsia="MS Mincho" w:hAnsi="Tahoma" w:cs="Tahoma"/>
          <w:lang w:val="en-US"/>
        </w:rPr>
        <w:t xml:space="preserve">We will also consider </w:t>
      </w:r>
      <w:proofErr w:type="gramStart"/>
      <w:r w:rsidRPr="004C0A2E">
        <w:rPr>
          <w:rFonts w:ascii="Tahoma" w:eastAsia="MS Mincho" w:hAnsi="Tahoma" w:cs="Tahoma"/>
          <w:lang w:val="en-US"/>
        </w:rPr>
        <w:t>carrying out</w:t>
      </w:r>
      <w:proofErr w:type="gramEnd"/>
      <w:r w:rsidRPr="004C0A2E">
        <w:rPr>
          <w:rFonts w:ascii="Tahoma" w:eastAsia="MS Mincho" w:hAnsi="Tahoma" w:cs="Tahoma"/>
          <w:lang w:val="en-US"/>
        </w:rPr>
        <w:t xml:space="preserve"> an online search on shortlisted candidates to help identify any incidents or issues that are publicly available online</w:t>
      </w:r>
      <w:r w:rsidR="006B5A32">
        <w:rPr>
          <w:rFonts w:ascii="Tahoma" w:eastAsia="MS Mincho" w:hAnsi="Tahoma" w:cs="Tahoma"/>
          <w:lang w:val="en-US"/>
        </w:rPr>
        <w:t xml:space="preserve"> </w:t>
      </w:r>
      <w:r w:rsidR="006B5A32" w:rsidRPr="006B5A32">
        <w:rPr>
          <w:rFonts w:ascii="Tahoma" w:eastAsia="MS Mincho" w:hAnsi="Tahoma" w:cs="Tahoma"/>
          <w:highlight w:val="yellow"/>
          <w:lang w:val="en-US"/>
        </w:rPr>
        <w:t>and candidates will be informed that this check may happen</w:t>
      </w:r>
      <w:r w:rsidRPr="004C0A2E">
        <w:rPr>
          <w:rFonts w:ascii="Tahoma" w:eastAsia="MS Mincho" w:hAnsi="Tahoma" w:cs="Tahoma"/>
          <w:lang w:val="en-US"/>
        </w:rPr>
        <w:t xml:space="preserve">. </w:t>
      </w:r>
    </w:p>
    <w:p w14:paraId="26D001B2" w14:textId="77777777" w:rsidR="00D349B8" w:rsidRPr="004C0A2E" w:rsidRDefault="00D349B8" w:rsidP="00D349B8">
      <w:pPr>
        <w:tabs>
          <w:tab w:val="left" w:pos="8222"/>
        </w:tabs>
        <w:spacing w:after="0" w:line="240" w:lineRule="auto"/>
        <w:rPr>
          <w:rFonts w:ascii="Tahoma" w:eastAsia="MS Mincho" w:hAnsi="Tahoma" w:cs="Tahoma"/>
          <w:b/>
          <w:lang w:val="en-US"/>
        </w:rPr>
      </w:pPr>
    </w:p>
    <w:p w14:paraId="3B3573B2"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Seeking references and checking employment history</w:t>
      </w:r>
    </w:p>
    <w:p w14:paraId="0CA450F4" w14:textId="77777777" w:rsidR="00716C67" w:rsidRPr="004C0A2E" w:rsidRDefault="00716C67" w:rsidP="00D349B8">
      <w:pPr>
        <w:tabs>
          <w:tab w:val="left" w:pos="8222"/>
        </w:tabs>
        <w:spacing w:after="0" w:line="240" w:lineRule="auto"/>
        <w:rPr>
          <w:rFonts w:ascii="Tahoma" w:eastAsia="MS Mincho" w:hAnsi="Tahoma" w:cs="Tahoma"/>
          <w:lang w:val="en-US"/>
        </w:rPr>
      </w:pPr>
      <w:r w:rsidRPr="004C0A2E">
        <w:rPr>
          <w:rFonts w:ascii="Tahoma" w:eastAsia="MS Mincho" w:hAnsi="Tahoma" w:cs="Tahoma"/>
          <w:lang w:val="en-US"/>
        </w:rPr>
        <w:t>We will obtain references before interview. Any concerns raised will be explored further with referees and taken up with the candidate at interview</w:t>
      </w:r>
      <w:proofErr w:type="gramStart"/>
      <w:r w:rsidRPr="004C0A2E">
        <w:rPr>
          <w:rFonts w:ascii="Tahoma" w:eastAsia="MS Mincho" w:hAnsi="Tahoma" w:cs="Tahoma"/>
          <w:lang w:val="en-US"/>
        </w:rPr>
        <w:t xml:space="preserve">.  </w:t>
      </w:r>
      <w:proofErr w:type="gramEnd"/>
    </w:p>
    <w:p w14:paraId="16C25997" w14:textId="3760B4DB" w:rsidR="00716C67" w:rsidRPr="004C0A2E" w:rsidRDefault="00716C67" w:rsidP="00D349B8">
      <w:pPr>
        <w:tabs>
          <w:tab w:val="left" w:pos="8222"/>
        </w:tabs>
        <w:spacing w:after="0" w:line="240" w:lineRule="auto"/>
        <w:rPr>
          <w:rFonts w:ascii="Tahoma" w:eastAsia="MS Mincho" w:hAnsi="Tahoma" w:cs="Tahoma"/>
          <w:lang w:val="en-US"/>
        </w:rPr>
      </w:pPr>
      <w:r w:rsidRPr="004C0A2E">
        <w:rPr>
          <w:rFonts w:ascii="Tahoma" w:eastAsia="MS Mincho" w:hAnsi="Tahoma" w:cs="Tahoma"/>
          <w:lang w:val="en-US"/>
        </w:rPr>
        <w:t xml:space="preserve">When seeking </w:t>
      </w:r>
      <w:r w:rsidR="00A4108D" w:rsidRPr="004C0A2E">
        <w:rPr>
          <w:rFonts w:ascii="Tahoma" w:eastAsia="MS Mincho" w:hAnsi="Tahoma" w:cs="Tahoma"/>
          <w:lang w:val="en-US"/>
        </w:rPr>
        <w:t>references,</w:t>
      </w:r>
      <w:r w:rsidRPr="004C0A2E">
        <w:rPr>
          <w:rFonts w:ascii="Tahoma" w:eastAsia="MS Mincho" w:hAnsi="Tahoma" w:cs="Tahoma"/>
          <w:lang w:val="en-US"/>
        </w:rPr>
        <w:t xml:space="preserve"> we will:</w:t>
      </w:r>
    </w:p>
    <w:p w14:paraId="38F3AB21" w14:textId="77777777" w:rsidR="00716C67" w:rsidRPr="00F446F7" w:rsidRDefault="00716C67" w:rsidP="00C60370">
      <w:pPr>
        <w:pStyle w:val="ListParagraph"/>
        <w:numPr>
          <w:ilvl w:val="0"/>
          <w:numId w:val="92"/>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Not accept open references </w:t>
      </w:r>
    </w:p>
    <w:p w14:paraId="76F8F072" w14:textId="77777777" w:rsidR="00716C67" w:rsidRPr="00F446F7" w:rsidRDefault="00716C67" w:rsidP="00C60370">
      <w:pPr>
        <w:pStyle w:val="ListParagraph"/>
        <w:numPr>
          <w:ilvl w:val="0"/>
          <w:numId w:val="92"/>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Liaise directly with referees and verify any information contained within references with the referees</w:t>
      </w:r>
    </w:p>
    <w:p w14:paraId="472D2EFD" w14:textId="6F8FDBC9" w:rsidR="00716C67" w:rsidRPr="00F446F7" w:rsidRDefault="00716C67" w:rsidP="00C60370">
      <w:pPr>
        <w:pStyle w:val="ListParagraph"/>
        <w:numPr>
          <w:ilvl w:val="0"/>
          <w:numId w:val="92"/>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lastRenderedPageBreak/>
        <w:t xml:space="preserve">Ensure any references are from the candidate’s current employer and completed by a senior person. Where the referee is school based, we will ask for the reference to be confirmed by the </w:t>
      </w:r>
      <w:r w:rsidR="006B5A32" w:rsidRPr="00F446F7">
        <w:rPr>
          <w:rFonts w:ascii="Tahoma" w:eastAsia="MS Mincho" w:hAnsi="Tahoma" w:cs="Tahoma"/>
          <w:lang w:val="en-US"/>
        </w:rPr>
        <w:t>Headteacher</w:t>
      </w:r>
      <w:r w:rsidRPr="00F446F7">
        <w:rPr>
          <w:rFonts w:ascii="Tahoma" w:eastAsia="MS Mincho" w:hAnsi="Tahoma" w:cs="Tahoma"/>
          <w:lang w:val="en-US"/>
        </w:rPr>
        <w:t>/principal as accurate in respect to disciplinary investigations</w:t>
      </w:r>
    </w:p>
    <w:p w14:paraId="2B707734" w14:textId="77777777" w:rsidR="00716C67" w:rsidRPr="00F446F7" w:rsidRDefault="00716C67" w:rsidP="00C60370">
      <w:pPr>
        <w:pStyle w:val="ListParagraph"/>
        <w:numPr>
          <w:ilvl w:val="0"/>
          <w:numId w:val="92"/>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Obtain verification of the candidate’s most recent relevant period of employment if they are not currently employed</w:t>
      </w:r>
    </w:p>
    <w:p w14:paraId="1499D0D2" w14:textId="77777777" w:rsidR="00716C67" w:rsidRPr="00F446F7" w:rsidRDefault="00716C67" w:rsidP="00C60370">
      <w:pPr>
        <w:pStyle w:val="ListParagraph"/>
        <w:numPr>
          <w:ilvl w:val="0"/>
          <w:numId w:val="92"/>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Secure a reference from the relevant employer from the last time the candidate worked with children if they are not currently working with children</w:t>
      </w:r>
    </w:p>
    <w:p w14:paraId="6BECD457" w14:textId="77777777" w:rsidR="00716C67" w:rsidRPr="00F446F7" w:rsidRDefault="00716C67" w:rsidP="00C60370">
      <w:pPr>
        <w:pStyle w:val="ListParagraph"/>
        <w:numPr>
          <w:ilvl w:val="0"/>
          <w:numId w:val="92"/>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Compare the information on the application form with that in the reference and take up any inconsistencies with the candidate</w:t>
      </w:r>
    </w:p>
    <w:p w14:paraId="779AF574" w14:textId="77777777" w:rsidR="00716C67" w:rsidRPr="00F446F7" w:rsidRDefault="00716C67" w:rsidP="00C60370">
      <w:pPr>
        <w:pStyle w:val="ListParagraph"/>
        <w:numPr>
          <w:ilvl w:val="0"/>
          <w:numId w:val="92"/>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Resolve any concerns before any appointment is confirmed  </w:t>
      </w:r>
    </w:p>
    <w:p w14:paraId="14DDC755" w14:textId="77777777" w:rsidR="00D349B8" w:rsidRPr="004C0A2E" w:rsidRDefault="00D349B8" w:rsidP="00D349B8">
      <w:pPr>
        <w:tabs>
          <w:tab w:val="left" w:pos="8222"/>
        </w:tabs>
        <w:spacing w:after="0" w:line="240" w:lineRule="auto"/>
        <w:rPr>
          <w:rFonts w:ascii="Tahoma" w:eastAsia="MS Mincho" w:hAnsi="Tahoma" w:cs="Tahoma"/>
          <w:b/>
          <w:lang w:val="en-US"/>
        </w:rPr>
      </w:pPr>
    </w:p>
    <w:p w14:paraId="0EC75A0E"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Interview and selection</w:t>
      </w:r>
    </w:p>
    <w:p w14:paraId="10D688C1" w14:textId="77777777" w:rsidR="00716C67" w:rsidRPr="004C0A2E" w:rsidRDefault="00716C67" w:rsidP="00D349B8">
      <w:pPr>
        <w:tabs>
          <w:tab w:val="left" w:pos="8222"/>
        </w:tabs>
        <w:spacing w:after="0" w:line="240" w:lineRule="auto"/>
        <w:rPr>
          <w:rFonts w:ascii="Tahoma" w:eastAsia="MS Mincho" w:hAnsi="Tahoma" w:cs="Tahoma"/>
          <w:lang w:val="en-US"/>
        </w:rPr>
      </w:pPr>
      <w:r w:rsidRPr="004C0A2E">
        <w:rPr>
          <w:rFonts w:ascii="Tahoma" w:eastAsia="MS Mincho" w:hAnsi="Tahoma" w:cs="Tahoma"/>
          <w:lang w:val="en-US"/>
        </w:rPr>
        <w:t xml:space="preserve">When interviewing candidates, we will: </w:t>
      </w:r>
    </w:p>
    <w:p w14:paraId="11491A66" w14:textId="77777777" w:rsidR="00716C67" w:rsidRPr="00F446F7" w:rsidRDefault="00716C67" w:rsidP="00C60370">
      <w:pPr>
        <w:pStyle w:val="ListParagraph"/>
        <w:numPr>
          <w:ilvl w:val="0"/>
          <w:numId w:val="91"/>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Probe any gaps in employment, or where the candidate has changed employment or location frequently, and ask candidates to explain this</w:t>
      </w:r>
    </w:p>
    <w:p w14:paraId="3C867D11" w14:textId="77777777" w:rsidR="00716C67" w:rsidRPr="00F446F7" w:rsidRDefault="00716C67" w:rsidP="00C60370">
      <w:pPr>
        <w:pStyle w:val="ListParagraph"/>
        <w:numPr>
          <w:ilvl w:val="0"/>
          <w:numId w:val="91"/>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Explore any potential areas of concern to determine the candidate’s suitability to work with children</w:t>
      </w:r>
    </w:p>
    <w:p w14:paraId="0E78CFFE" w14:textId="77777777" w:rsidR="00716C67" w:rsidRPr="00F446F7" w:rsidRDefault="00716C67" w:rsidP="00C60370">
      <w:pPr>
        <w:pStyle w:val="ListParagraph"/>
        <w:numPr>
          <w:ilvl w:val="0"/>
          <w:numId w:val="91"/>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Record all information considered and decisions made</w:t>
      </w:r>
    </w:p>
    <w:p w14:paraId="3F4262DB" w14:textId="77777777" w:rsidR="00537029" w:rsidRPr="004C0A2E" w:rsidRDefault="00537029" w:rsidP="00D349B8">
      <w:pPr>
        <w:widowControl w:val="0"/>
        <w:tabs>
          <w:tab w:val="left" w:pos="8222"/>
        </w:tabs>
        <w:autoSpaceDE w:val="0"/>
        <w:autoSpaceDN w:val="0"/>
        <w:spacing w:after="0" w:line="240" w:lineRule="auto"/>
        <w:rPr>
          <w:rFonts w:ascii="Tahoma" w:eastAsia="MS Mincho" w:hAnsi="Tahoma" w:cs="Tahoma"/>
          <w:b/>
          <w:color w:val="12263F"/>
          <w:lang w:val="en-US"/>
        </w:rPr>
      </w:pPr>
    </w:p>
    <w:p w14:paraId="4BCFFC71" w14:textId="2AD4C2D0" w:rsidR="00716C67" w:rsidRPr="006B5A32" w:rsidRDefault="00716C67" w:rsidP="00D349B8">
      <w:pPr>
        <w:widowControl w:val="0"/>
        <w:tabs>
          <w:tab w:val="left" w:pos="8222"/>
        </w:tabs>
        <w:autoSpaceDE w:val="0"/>
        <w:autoSpaceDN w:val="0"/>
        <w:spacing w:after="0" w:line="240" w:lineRule="auto"/>
        <w:rPr>
          <w:rFonts w:ascii="Tahoma" w:eastAsia="MS Mincho" w:hAnsi="Tahoma" w:cs="Tahoma"/>
          <w:b/>
          <w:lang w:val="en-US"/>
        </w:rPr>
      </w:pPr>
      <w:r w:rsidRPr="006B5A32">
        <w:rPr>
          <w:rFonts w:ascii="Tahoma" w:eastAsia="MS Mincho" w:hAnsi="Tahoma" w:cs="Tahoma"/>
          <w:b/>
          <w:lang w:val="en-US"/>
        </w:rPr>
        <w:t>Pre-appointment vetting checks</w:t>
      </w:r>
    </w:p>
    <w:p w14:paraId="05146B99" w14:textId="77777777" w:rsidR="00716C67" w:rsidRPr="004C0A2E" w:rsidRDefault="00716C67" w:rsidP="00D349B8">
      <w:pPr>
        <w:tabs>
          <w:tab w:val="left" w:pos="8222"/>
        </w:tabs>
        <w:spacing w:after="0" w:line="240" w:lineRule="auto"/>
        <w:rPr>
          <w:rFonts w:ascii="Tahoma" w:eastAsia="MS Mincho" w:hAnsi="Tahoma" w:cs="Tahoma"/>
          <w:lang w:val="en-US"/>
        </w:rPr>
      </w:pPr>
      <w:r w:rsidRPr="004C0A2E">
        <w:rPr>
          <w:rFonts w:ascii="Tahoma" w:eastAsia="MS Mincho" w:hAnsi="Tahoma" w:cs="Tahoma"/>
          <w:lang w:val="en-US"/>
        </w:rPr>
        <w:t xml:space="preserve">We will record all information on the checks </w:t>
      </w:r>
      <w:proofErr w:type="gramStart"/>
      <w:r w:rsidRPr="004C0A2E">
        <w:rPr>
          <w:rFonts w:ascii="Tahoma" w:eastAsia="MS Mincho" w:hAnsi="Tahoma" w:cs="Tahoma"/>
          <w:lang w:val="en-US"/>
        </w:rPr>
        <w:t>carried out</w:t>
      </w:r>
      <w:proofErr w:type="gramEnd"/>
      <w:r w:rsidRPr="004C0A2E">
        <w:rPr>
          <w:rFonts w:ascii="Tahoma" w:eastAsia="MS Mincho" w:hAnsi="Tahoma" w:cs="Tahoma"/>
          <w:lang w:val="en-US"/>
        </w:rPr>
        <w:t xml:space="preserve"> in the school’s single central record (SCR). Copies of these checks, where appropriate, will </w:t>
      </w:r>
      <w:proofErr w:type="gramStart"/>
      <w:r w:rsidRPr="004C0A2E">
        <w:rPr>
          <w:rFonts w:ascii="Tahoma" w:eastAsia="MS Mincho" w:hAnsi="Tahoma" w:cs="Tahoma"/>
          <w:lang w:val="en-US"/>
        </w:rPr>
        <w:t>be held</w:t>
      </w:r>
      <w:proofErr w:type="gramEnd"/>
      <w:r w:rsidRPr="004C0A2E">
        <w:rPr>
          <w:rFonts w:ascii="Tahoma" w:eastAsia="MS Mincho" w:hAnsi="Tahoma" w:cs="Tahoma"/>
          <w:lang w:val="en-US"/>
        </w:rPr>
        <w:t xml:space="preserve"> in individuals’ personnel files. We follow requirements and best practice in retaining copies of these checks, as set out below.</w:t>
      </w:r>
    </w:p>
    <w:p w14:paraId="1B34CE2A" w14:textId="77777777" w:rsidR="00D349B8" w:rsidRPr="004C0A2E" w:rsidRDefault="00D349B8" w:rsidP="00D349B8">
      <w:pPr>
        <w:tabs>
          <w:tab w:val="left" w:pos="8222"/>
        </w:tabs>
        <w:spacing w:after="0" w:line="240" w:lineRule="auto"/>
        <w:rPr>
          <w:rFonts w:ascii="Tahoma" w:eastAsia="MS Mincho" w:hAnsi="Tahoma" w:cs="Tahoma"/>
          <w:b/>
          <w:lang w:val="en-US"/>
        </w:rPr>
      </w:pPr>
    </w:p>
    <w:p w14:paraId="7B707950"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New staff</w:t>
      </w:r>
    </w:p>
    <w:p w14:paraId="24EADCC3"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All offers of appointment will be conditional until satisfactory completion of the necessary pre-employment checks. When appointing new staff, we will:</w:t>
      </w:r>
    </w:p>
    <w:p w14:paraId="3AF441A5" w14:textId="77777777" w:rsidR="00716C67" w:rsidRPr="00F446F7" w:rsidRDefault="00716C67" w:rsidP="00C60370">
      <w:pPr>
        <w:pStyle w:val="ListParagraph"/>
        <w:numPr>
          <w:ilvl w:val="0"/>
          <w:numId w:val="90"/>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Verify their identity </w:t>
      </w:r>
    </w:p>
    <w:p w14:paraId="47872CBC" w14:textId="2C06CB36" w:rsidR="00716C67" w:rsidRPr="00F446F7" w:rsidRDefault="00716C67" w:rsidP="00C60370">
      <w:pPr>
        <w:pStyle w:val="ListParagraph"/>
        <w:numPr>
          <w:ilvl w:val="0"/>
          <w:numId w:val="90"/>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w:t>
      </w:r>
      <w:r w:rsidR="00B770A8" w:rsidRPr="00F446F7">
        <w:rPr>
          <w:rFonts w:ascii="Tahoma" w:eastAsia="MS Mincho" w:hAnsi="Tahoma" w:cs="Tahoma"/>
          <w:lang w:val="en-US"/>
        </w:rPr>
        <w:t>destroyed,</w:t>
      </w:r>
      <w:r w:rsidRPr="00F446F7">
        <w:rPr>
          <w:rFonts w:ascii="Tahoma" w:eastAsia="MS Mincho" w:hAnsi="Tahoma" w:cs="Tahoma"/>
          <w:lang w:val="en-US"/>
        </w:rPr>
        <w:t xml:space="preserve"> we may </w:t>
      </w:r>
      <w:proofErr w:type="gramStart"/>
      <w:r w:rsidRPr="00F446F7">
        <w:rPr>
          <w:rFonts w:ascii="Tahoma" w:eastAsia="MS Mincho" w:hAnsi="Tahoma" w:cs="Tahoma"/>
          <w:lang w:val="en-US"/>
        </w:rPr>
        <w:t>still keep</w:t>
      </w:r>
      <w:proofErr w:type="gramEnd"/>
      <w:r w:rsidRPr="00F446F7">
        <w:rPr>
          <w:rFonts w:ascii="Tahoma" w:eastAsia="MS Mincho" w:hAnsi="Tahoma" w:cs="Tahoma"/>
          <w:lang w:val="en-US"/>
        </w:rPr>
        <w:t xml:space="preserve"> a record of the fact that vetting took place, the result of the check and recruitment decision taken</w:t>
      </w:r>
    </w:p>
    <w:p w14:paraId="27CC0150" w14:textId="77777777" w:rsidR="00716C67" w:rsidRPr="00F446F7" w:rsidRDefault="00716C67" w:rsidP="00C60370">
      <w:pPr>
        <w:pStyle w:val="ListParagraph"/>
        <w:numPr>
          <w:ilvl w:val="0"/>
          <w:numId w:val="90"/>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Obtain a separate barred list check if they will start work in regulated activity before the DBS certificate is available</w:t>
      </w:r>
    </w:p>
    <w:p w14:paraId="585B2BCF" w14:textId="77777777" w:rsidR="00716C67" w:rsidRPr="00F446F7" w:rsidRDefault="00716C67" w:rsidP="00C60370">
      <w:pPr>
        <w:pStyle w:val="ListParagraph"/>
        <w:numPr>
          <w:ilvl w:val="0"/>
          <w:numId w:val="90"/>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Verify their mental and physical fitness to </w:t>
      </w:r>
      <w:proofErr w:type="gramStart"/>
      <w:r w:rsidRPr="00F446F7">
        <w:rPr>
          <w:rFonts w:ascii="Tahoma" w:eastAsia="MS Mincho" w:hAnsi="Tahoma" w:cs="Tahoma"/>
          <w:lang w:val="en-US"/>
        </w:rPr>
        <w:t>carry out</w:t>
      </w:r>
      <w:proofErr w:type="gramEnd"/>
      <w:r w:rsidRPr="00F446F7">
        <w:rPr>
          <w:rFonts w:ascii="Tahoma" w:eastAsia="MS Mincho" w:hAnsi="Tahoma" w:cs="Tahoma"/>
          <w:lang w:val="en-US"/>
        </w:rPr>
        <w:t xml:space="preserve"> their work responsibilities</w:t>
      </w:r>
    </w:p>
    <w:p w14:paraId="3CAC848F" w14:textId="77777777" w:rsidR="00716C67" w:rsidRPr="00F446F7" w:rsidRDefault="00716C67" w:rsidP="00C60370">
      <w:pPr>
        <w:pStyle w:val="ListParagraph"/>
        <w:numPr>
          <w:ilvl w:val="0"/>
          <w:numId w:val="90"/>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Verify their right to work in the UK. We will keep a copy of this verification for the duration of the member of staff’s employment and for 2 years afterwards </w:t>
      </w:r>
    </w:p>
    <w:p w14:paraId="41662C0E" w14:textId="77777777" w:rsidR="00716C67" w:rsidRPr="00F446F7" w:rsidRDefault="00716C67" w:rsidP="00C60370">
      <w:pPr>
        <w:pStyle w:val="ListParagraph"/>
        <w:numPr>
          <w:ilvl w:val="0"/>
          <w:numId w:val="90"/>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Verify their professional qualifications, as appropriate</w:t>
      </w:r>
    </w:p>
    <w:p w14:paraId="07B4E138" w14:textId="4D9A47BF" w:rsidR="00716C67" w:rsidRPr="00F446F7" w:rsidRDefault="00716C67" w:rsidP="00C60370">
      <w:pPr>
        <w:pStyle w:val="ListParagraph"/>
        <w:numPr>
          <w:ilvl w:val="0"/>
          <w:numId w:val="90"/>
        </w:numPr>
        <w:tabs>
          <w:tab w:val="left" w:pos="8222"/>
        </w:tabs>
        <w:spacing w:after="0" w:line="240" w:lineRule="auto"/>
        <w:ind w:left="426"/>
        <w:rPr>
          <w:rFonts w:ascii="Tahoma" w:eastAsia="MS Mincho" w:hAnsi="Tahoma" w:cs="Tahoma"/>
          <w:highlight w:val="yellow"/>
          <w:lang w:val="en-US"/>
        </w:rPr>
      </w:pPr>
      <w:r w:rsidRPr="00F446F7">
        <w:rPr>
          <w:rFonts w:ascii="Tahoma" w:eastAsia="MS Mincho" w:hAnsi="Tahoma" w:cs="Tahoma"/>
          <w:lang w:val="en-US"/>
        </w:rPr>
        <w:t>Ensure they are not subject to a prohibition order if they are employed to be a teacher</w:t>
      </w:r>
      <w:r w:rsidR="006B5A32" w:rsidRPr="00F446F7">
        <w:rPr>
          <w:rFonts w:ascii="Tahoma" w:eastAsia="MS Mincho" w:hAnsi="Tahoma" w:cs="Tahoma"/>
          <w:lang w:val="en-US"/>
        </w:rPr>
        <w:t xml:space="preserve">. </w:t>
      </w:r>
      <w:r w:rsidR="006B5A32" w:rsidRPr="00F446F7">
        <w:rPr>
          <w:rFonts w:ascii="Tahoma" w:eastAsia="MS Mincho" w:hAnsi="Tahoma" w:cs="Tahoma"/>
          <w:highlight w:val="yellow"/>
          <w:lang w:val="en-US"/>
        </w:rPr>
        <w:t xml:space="preserve">For non-teaching staff who will be pupil facing we will check their name against the prohibition from teaching list. </w:t>
      </w:r>
    </w:p>
    <w:p w14:paraId="76F41A04" w14:textId="77777777" w:rsidR="00F446F7" w:rsidRDefault="00716C67" w:rsidP="00C60370">
      <w:pPr>
        <w:pStyle w:val="ListParagraph"/>
        <w:numPr>
          <w:ilvl w:val="0"/>
          <w:numId w:val="90"/>
        </w:numPr>
        <w:tabs>
          <w:tab w:val="left" w:pos="8222"/>
        </w:tabs>
        <w:spacing w:after="0" w:line="240" w:lineRule="auto"/>
        <w:ind w:left="426"/>
        <w:rPr>
          <w:rFonts w:ascii="Tahoma" w:eastAsia="MS Mincho" w:hAnsi="Tahoma" w:cs="Tahoma"/>
          <w:lang w:val="en-US"/>
        </w:rPr>
      </w:pPr>
      <w:proofErr w:type="gramStart"/>
      <w:r w:rsidRPr="00F446F7">
        <w:rPr>
          <w:rFonts w:ascii="Tahoma" w:eastAsia="MS Mincho" w:hAnsi="Tahoma" w:cs="Tahoma"/>
          <w:lang w:val="en-US"/>
        </w:rPr>
        <w:t>Carry out</w:t>
      </w:r>
      <w:proofErr w:type="gramEnd"/>
      <w:r w:rsidRPr="00F446F7">
        <w:rPr>
          <w:rFonts w:ascii="Tahoma" w:eastAsia="MS Mincho" w:hAnsi="Tahoma" w:cs="Tahoma"/>
          <w:lang w:val="en-US"/>
        </w:rPr>
        <w:t xml:space="preserve"> further additional checks, as appropriate, on candidates who have lived or worked outside of the UK. These could include, where available: </w:t>
      </w:r>
    </w:p>
    <w:p w14:paraId="6779CD19" w14:textId="77777777" w:rsidR="00F446F7" w:rsidRPr="00F446F7" w:rsidRDefault="00716C67" w:rsidP="00C60370">
      <w:pPr>
        <w:pStyle w:val="ListParagraph"/>
        <w:numPr>
          <w:ilvl w:val="1"/>
          <w:numId w:val="90"/>
        </w:numPr>
        <w:tabs>
          <w:tab w:val="left" w:pos="8222"/>
        </w:tabs>
        <w:spacing w:after="0" w:line="240" w:lineRule="auto"/>
        <w:ind w:left="993"/>
        <w:rPr>
          <w:rFonts w:ascii="Tahoma" w:eastAsia="MS Mincho" w:hAnsi="Tahoma" w:cs="Tahoma"/>
          <w:lang w:val="en-US"/>
        </w:rPr>
      </w:pPr>
      <w:r w:rsidRPr="00F446F7">
        <w:rPr>
          <w:rFonts w:ascii="Tahoma" w:eastAsia="MS Mincho" w:hAnsi="Tahoma" w:cs="Tahoma"/>
          <w:lang w:val="en-US"/>
        </w:rPr>
        <w:t xml:space="preserve">For all staff, including teaching positions: </w:t>
      </w:r>
      <w:hyperlink r:id="rId54" w:history="1">
        <w:r w:rsidRPr="00F446F7">
          <w:rPr>
            <w:rFonts w:ascii="Tahoma" w:eastAsia="MS Mincho" w:hAnsi="Tahoma" w:cs="Tahoma"/>
            <w:color w:val="0072CC"/>
            <w:u w:val="single"/>
            <w:lang w:val="en-US"/>
          </w:rPr>
          <w:t>criminal records checks for overseas applicants</w:t>
        </w:r>
      </w:hyperlink>
    </w:p>
    <w:p w14:paraId="0528B920" w14:textId="46BE300B" w:rsidR="00716C67" w:rsidRPr="00F446F7" w:rsidRDefault="00716C67" w:rsidP="00C60370">
      <w:pPr>
        <w:pStyle w:val="ListParagraph"/>
        <w:numPr>
          <w:ilvl w:val="1"/>
          <w:numId w:val="90"/>
        </w:numPr>
        <w:tabs>
          <w:tab w:val="left" w:pos="8222"/>
        </w:tabs>
        <w:spacing w:after="0" w:line="240" w:lineRule="auto"/>
        <w:ind w:left="993"/>
        <w:rPr>
          <w:rFonts w:ascii="Tahoma" w:eastAsia="MS Mincho" w:hAnsi="Tahoma" w:cs="Tahoma"/>
          <w:lang w:val="en-US"/>
        </w:rPr>
      </w:pPr>
      <w:r w:rsidRPr="00F446F7">
        <w:rPr>
          <w:rFonts w:ascii="Tahoma" w:eastAsia="MS Mincho" w:hAnsi="Tahoma" w:cs="Tahoma"/>
          <w:lang w:val="en-US"/>
        </w:rPr>
        <w:t xml:space="preserve">For teaching positions: obtaining a letter from the professional regulating authority in the country where the applicant has worked, confirming that they have not imposed any sanctions or restrictions on that person, and/or are aware of any </w:t>
      </w:r>
      <w:proofErr w:type="gramStart"/>
      <w:r w:rsidRPr="00F446F7">
        <w:rPr>
          <w:rFonts w:ascii="Tahoma" w:eastAsia="MS Mincho" w:hAnsi="Tahoma" w:cs="Tahoma"/>
          <w:lang w:val="en-US"/>
        </w:rPr>
        <w:t>reason why</w:t>
      </w:r>
      <w:proofErr w:type="gramEnd"/>
      <w:r w:rsidRPr="00F446F7">
        <w:rPr>
          <w:rFonts w:ascii="Tahoma" w:eastAsia="MS Mincho" w:hAnsi="Tahoma" w:cs="Tahoma"/>
          <w:lang w:val="en-US"/>
        </w:rPr>
        <w:t xml:space="preserve"> that person may be unsuitable to teach</w:t>
      </w:r>
    </w:p>
    <w:p w14:paraId="0652C4AA" w14:textId="77777777" w:rsidR="00716C67" w:rsidRPr="00F446F7" w:rsidRDefault="00716C67" w:rsidP="00C60370">
      <w:pPr>
        <w:pStyle w:val="ListParagraph"/>
        <w:numPr>
          <w:ilvl w:val="0"/>
          <w:numId w:val="90"/>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Check that candidates taking up a management position* are not subject to a prohibition from management (section 128) direction made by the secretary of state</w:t>
      </w:r>
    </w:p>
    <w:p w14:paraId="304F5E8A" w14:textId="4B38657D" w:rsidR="00716C67" w:rsidRPr="00F446F7" w:rsidRDefault="00716C67" w:rsidP="00C60370">
      <w:pPr>
        <w:pStyle w:val="ListParagraph"/>
        <w:numPr>
          <w:ilvl w:val="0"/>
          <w:numId w:val="90"/>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Management positions are most likely to include, but </w:t>
      </w:r>
      <w:proofErr w:type="gramStart"/>
      <w:r w:rsidRPr="00F446F7">
        <w:rPr>
          <w:rFonts w:ascii="Tahoma" w:eastAsia="MS Mincho" w:hAnsi="Tahoma" w:cs="Tahoma"/>
          <w:lang w:val="en-US"/>
        </w:rPr>
        <w:t>are not limited</w:t>
      </w:r>
      <w:proofErr w:type="gramEnd"/>
      <w:r w:rsidRPr="00F446F7">
        <w:rPr>
          <w:rFonts w:ascii="Tahoma" w:eastAsia="MS Mincho" w:hAnsi="Tahoma" w:cs="Tahoma"/>
          <w:lang w:val="en-US"/>
        </w:rPr>
        <w:t xml:space="preserve"> to, </w:t>
      </w:r>
      <w:r w:rsidR="006B5A32" w:rsidRPr="00F446F7">
        <w:rPr>
          <w:rFonts w:ascii="Tahoma" w:eastAsia="MS Mincho" w:hAnsi="Tahoma" w:cs="Tahoma"/>
          <w:lang w:val="en-US"/>
        </w:rPr>
        <w:t>Headteachers</w:t>
      </w:r>
      <w:r w:rsidRPr="00F446F7">
        <w:rPr>
          <w:rFonts w:ascii="Tahoma" w:eastAsia="MS Mincho" w:hAnsi="Tahoma" w:cs="Tahoma"/>
          <w:lang w:val="en-US"/>
        </w:rPr>
        <w:t xml:space="preserve">, principals and deputy/assistant </w:t>
      </w:r>
      <w:r w:rsidR="006B5A32" w:rsidRPr="00F446F7">
        <w:rPr>
          <w:rFonts w:ascii="Tahoma" w:eastAsia="MS Mincho" w:hAnsi="Tahoma" w:cs="Tahoma"/>
          <w:lang w:val="en-US"/>
        </w:rPr>
        <w:t>Headteachers</w:t>
      </w:r>
      <w:r w:rsidRPr="00F446F7">
        <w:rPr>
          <w:rFonts w:ascii="Tahoma" w:eastAsia="MS Mincho" w:hAnsi="Tahoma" w:cs="Tahoma"/>
          <w:lang w:val="en-US"/>
        </w:rPr>
        <w:t>.</w:t>
      </w:r>
    </w:p>
    <w:p w14:paraId="6FEA911F" w14:textId="77777777" w:rsidR="00716C67" w:rsidRPr="004C0A2E" w:rsidRDefault="00716C67" w:rsidP="00D349B8">
      <w:pPr>
        <w:widowControl w:val="0"/>
        <w:tabs>
          <w:tab w:val="left" w:pos="8222"/>
        </w:tabs>
        <w:autoSpaceDE w:val="0"/>
        <w:autoSpaceDN w:val="0"/>
        <w:spacing w:after="0" w:line="240" w:lineRule="auto"/>
        <w:rPr>
          <w:rFonts w:ascii="Tahoma" w:eastAsia="Arial" w:hAnsi="Tahoma" w:cs="Tahoma"/>
          <w:lang w:eastAsia="en-GB" w:bidi="en-GB"/>
        </w:rPr>
      </w:pPr>
      <w:r w:rsidRPr="004C0A2E">
        <w:rPr>
          <w:rFonts w:ascii="Tahoma" w:eastAsia="MS Mincho" w:hAnsi="Tahoma" w:cs="Tahoma"/>
          <w:lang w:eastAsia="en-GB" w:bidi="en-GB"/>
        </w:rPr>
        <w:t xml:space="preserve">Schools with pupils aged under 8 </w:t>
      </w:r>
      <w:r w:rsidRPr="004C0A2E">
        <w:rPr>
          <w:rFonts w:ascii="Tahoma" w:eastAsia="Arial" w:hAnsi="Tahoma" w:cs="Tahoma"/>
          <w:lang w:eastAsia="en-GB" w:bidi="en-GB"/>
        </w:rPr>
        <w:t xml:space="preserve">will ensure that appropriate checks are carried out to ensure that individuals are not disqualified under the 2018 Childcare Disqualification Regulations and Childcare Act </w:t>
      </w:r>
      <w:r w:rsidRPr="004C0A2E">
        <w:rPr>
          <w:rFonts w:ascii="Tahoma" w:eastAsia="Arial" w:hAnsi="Tahoma" w:cs="Tahoma"/>
          <w:lang w:eastAsia="en-GB" w:bidi="en-GB"/>
        </w:rPr>
        <w:lastRenderedPageBreak/>
        <w:t>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53D5E345" w14:textId="77777777" w:rsidR="00D349B8" w:rsidRPr="004C0A2E" w:rsidRDefault="00D349B8" w:rsidP="00D349B8">
      <w:pPr>
        <w:widowControl w:val="0"/>
        <w:tabs>
          <w:tab w:val="left" w:pos="8222"/>
        </w:tabs>
        <w:autoSpaceDE w:val="0"/>
        <w:autoSpaceDN w:val="0"/>
        <w:spacing w:after="0" w:line="240" w:lineRule="auto"/>
        <w:rPr>
          <w:rFonts w:ascii="Tahoma" w:eastAsia="Arial" w:hAnsi="Tahoma" w:cs="Tahoma"/>
          <w:b/>
          <w:lang w:eastAsia="en-GB" w:bidi="en-GB"/>
        </w:rPr>
      </w:pPr>
    </w:p>
    <w:p w14:paraId="14CE4CEC"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Arial" w:hAnsi="Tahoma" w:cs="Tahoma"/>
          <w:b/>
          <w:lang w:eastAsia="en-GB" w:bidi="en-GB"/>
        </w:rPr>
        <w:t>Regulated activity</w:t>
      </w:r>
      <w:r w:rsidRPr="004C0A2E">
        <w:rPr>
          <w:rFonts w:ascii="Tahoma" w:eastAsia="Arial" w:hAnsi="Tahoma" w:cs="Tahoma"/>
          <w:lang w:eastAsia="en-GB" w:bidi="en-GB"/>
        </w:rPr>
        <w:t xml:space="preserve"> means a person who will be:</w:t>
      </w:r>
    </w:p>
    <w:p w14:paraId="4969BA8C" w14:textId="77777777" w:rsidR="00716C67" w:rsidRPr="00F446F7" w:rsidRDefault="00716C67" w:rsidP="00C60370">
      <w:pPr>
        <w:pStyle w:val="ListParagraph"/>
        <w:numPr>
          <w:ilvl w:val="0"/>
          <w:numId w:val="89"/>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Responsible, on a regular basis in a school or college, for teaching, training, instructing, caring for or supervising children; or</w:t>
      </w:r>
    </w:p>
    <w:p w14:paraId="78266B44" w14:textId="77777777" w:rsidR="00716C67" w:rsidRPr="00F446F7" w:rsidRDefault="00716C67" w:rsidP="00C60370">
      <w:pPr>
        <w:pStyle w:val="ListParagraph"/>
        <w:numPr>
          <w:ilvl w:val="0"/>
          <w:numId w:val="89"/>
        </w:numPr>
        <w:tabs>
          <w:tab w:val="left" w:pos="8222"/>
        </w:tabs>
        <w:spacing w:after="0" w:line="240" w:lineRule="auto"/>
        <w:ind w:left="426"/>
        <w:rPr>
          <w:rFonts w:ascii="Tahoma" w:eastAsia="MS Mincho" w:hAnsi="Tahoma" w:cs="Tahoma"/>
          <w:lang w:val="en-US"/>
        </w:rPr>
      </w:pPr>
      <w:proofErr w:type="gramStart"/>
      <w:r w:rsidRPr="00F446F7">
        <w:rPr>
          <w:rFonts w:ascii="Tahoma" w:eastAsia="MS Mincho" w:hAnsi="Tahoma" w:cs="Tahoma"/>
          <w:lang w:val="en-US"/>
        </w:rPr>
        <w:t>Carrying out</w:t>
      </w:r>
      <w:proofErr w:type="gramEnd"/>
      <w:r w:rsidRPr="00F446F7">
        <w:rPr>
          <w:rFonts w:ascii="Tahoma" w:eastAsia="MS Mincho" w:hAnsi="Tahoma" w:cs="Tahoma"/>
          <w:lang w:val="en-US"/>
        </w:rPr>
        <w:t xml:space="preserve"> paid, or unsupervised unpaid, work regularly in a school or college where that work provides an opportunity for contact with children; or</w:t>
      </w:r>
    </w:p>
    <w:p w14:paraId="74EE0ACF" w14:textId="77777777" w:rsidR="00716C67" w:rsidRPr="00F446F7" w:rsidRDefault="00716C67" w:rsidP="00C60370">
      <w:pPr>
        <w:pStyle w:val="ListParagraph"/>
        <w:numPr>
          <w:ilvl w:val="0"/>
          <w:numId w:val="89"/>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Engaging in intimate or personal care or overnight activity, even if this happens only once and regardless of whether they </w:t>
      </w:r>
      <w:proofErr w:type="gramStart"/>
      <w:r w:rsidRPr="00F446F7">
        <w:rPr>
          <w:rFonts w:ascii="Tahoma" w:eastAsia="MS Mincho" w:hAnsi="Tahoma" w:cs="Tahoma"/>
          <w:lang w:val="en-US"/>
        </w:rPr>
        <w:t>are supervised</w:t>
      </w:r>
      <w:proofErr w:type="gramEnd"/>
      <w:r w:rsidRPr="00F446F7">
        <w:rPr>
          <w:rFonts w:ascii="Tahoma" w:eastAsia="MS Mincho" w:hAnsi="Tahoma" w:cs="Tahoma"/>
          <w:lang w:val="en-US"/>
        </w:rPr>
        <w:t xml:space="preserve"> or not</w:t>
      </w:r>
    </w:p>
    <w:p w14:paraId="4F7CA8E1" w14:textId="77777777" w:rsidR="00D349B8" w:rsidRPr="004C0A2E" w:rsidRDefault="00D349B8" w:rsidP="00D349B8">
      <w:pPr>
        <w:tabs>
          <w:tab w:val="left" w:pos="8222"/>
        </w:tabs>
        <w:spacing w:after="0" w:line="240" w:lineRule="auto"/>
        <w:rPr>
          <w:rFonts w:ascii="Tahoma" w:eastAsia="MS Mincho" w:hAnsi="Tahoma" w:cs="Tahoma"/>
          <w:b/>
          <w:lang w:val="en-US"/>
        </w:rPr>
      </w:pPr>
    </w:p>
    <w:p w14:paraId="6B2191D2"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Existing staff</w:t>
      </w:r>
    </w:p>
    <w:p w14:paraId="01E4116A"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In certain circumstances we will carry out all the relevant checks on existing staff as if the individual was a new member of staff. These circumstances are when:</w:t>
      </w:r>
    </w:p>
    <w:p w14:paraId="257CC72E" w14:textId="77777777" w:rsidR="00716C67" w:rsidRPr="00F446F7" w:rsidRDefault="00716C67" w:rsidP="00C60370">
      <w:pPr>
        <w:pStyle w:val="ListParagraph"/>
        <w:numPr>
          <w:ilvl w:val="0"/>
          <w:numId w:val="88"/>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There are concerns about an existing member of staff’s suitability to work with children; or </w:t>
      </w:r>
    </w:p>
    <w:p w14:paraId="3EF207FB" w14:textId="77777777" w:rsidR="00716C67" w:rsidRPr="00F446F7" w:rsidRDefault="00716C67" w:rsidP="00C60370">
      <w:pPr>
        <w:pStyle w:val="ListParagraph"/>
        <w:numPr>
          <w:ilvl w:val="0"/>
          <w:numId w:val="88"/>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An individual moves from a post that </w:t>
      </w:r>
      <w:proofErr w:type="gramStart"/>
      <w:r w:rsidRPr="00F446F7">
        <w:rPr>
          <w:rFonts w:ascii="Tahoma" w:eastAsia="MS Mincho" w:hAnsi="Tahoma" w:cs="Tahoma"/>
          <w:lang w:val="en-US"/>
        </w:rPr>
        <w:t>is not regulated</w:t>
      </w:r>
      <w:proofErr w:type="gramEnd"/>
      <w:r w:rsidRPr="00F446F7">
        <w:rPr>
          <w:rFonts w:ascii="Tahoma" w:eastAsia="MS Mincho" w:hAnsi="Tahoma" w:cs="Tahoma"/>
          <w:lang w:val="en-US"/>
        </w:rPr>
        <w:t xml:space="preserve"> activity to one that is; or</w:t>
      </w:r>
    </w:p>
    <w:p w14:paraId="6628F19C" w14:textId="77777777" w:rsidR="00716C67" w:rsidRPr="00F446F7" w:rsidRDefault="00716C67" w:rsidP="00C60370">
      <w:pPr>
        <w:pStyle w:val="ListParagraph"/>
        <w:numPr>
          <w:ilvl w:val="0"/>
          <w:numId w:val="88"/>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There has been a break in service of 12 weeks or more </w:t>
      </w:r>
    </w:p>
    <w:p w14:paraId="4BC9EE2C" w14:textId="77777777" w:rsidR="00716C67" w:rsidRPr="00F446F7" w:rsidRDefault="00716C67" w:rsidP="00C60370">
      <w:pPr>
        <w:pStyle w:val="ListParagraph"/>
        <w:widowControl w:val="0"/>
        <w:numPr>
          <w:ilvl w:val="0"/>
          <w:numId w:val="88"/>
        </w:numPr>
        <w:tabs>
          <w:tab w:val="left" w:pos="8222"/>
        </w:tabs>
        <w:autoSpaceDE w:val="0"/>
        <w:autoSpaceDN w:val="0"/>
        <w:spacing w:after="0" w:line="240" w:lineRule="auto"/>
        <w:ind w:left="426"/>
        <w:rPr>
          <w:rFonts w:ascii="Tahoma" w:eastAsia="Tahoma" w:hAnsi="Tahoma" w:cs="Tahoma"/>
          <w:lang w:eastAsia="en-GB" w:bidi="en-GB"/>
        </w:rPr>
      </w:pPr>
      <w:r w:rsidRPr="00F446F7">
        <w:rPr>
          <w:rFonts w:ascii="Tahoma" w:eastAsia="Tahoma" w:hAnsi="Tahoma" w:cs="Tahoma"/>
          <w:lang w:eastAsia="en-GB" w:bidi="en-GB"/>
        </w:rPr>
        <w:t>We will refer to the DBS anyone who has harmed, or poses a risk of harm, to a child or vulnerable adult where:</w:t>
      </w:r>
    </w:p>
    <w:p w14:paraId="1CC2FB88" w14:textId="77777777" w:rsidR="00716C67" w:rsidRPr="00F446F7" w:rsidRDefault="00716C67" w:rsidP="00C60370">
      <w:pPr>
        <w:pStyle w:val="ListParagraph"/>
        <w:numPr>
          <w:ilvl w:val="0"/>
          <w:numId w:val="88"/>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We believe the individual has engaged in </w:t>
      </w:r>
      <w:hyperlink r:id="rId55" w:anchor="relevant-conduct-in-relation-to-children" w:history="1">
        <w:r w:rsidRPr="00F446F7">
          <w:rPr>
            <w:rFonts w:ascii="Tahoma" w:eastAsia="MS Mincho" w:hAnsi="Tahoma" w:cs="Tahoma"/>
            <w:color w:val="0072CC"/>
            <w:u w:val="single"/>
            <w:lang w:val="en-US"/>
          </w:rPr>
          <w:t>relevant conduct</w:t>
        </w:r>
      </w:hyperlink>
      <w:r w:rsidRPr="00F446F7">
        <w:rPr>
          <w:rFonts w:ascii="Tahoma" w:eastAsia="MS Mincho" w:hAnsi="Tahoma" w:cs="Tahoma"/>
          <w:lang w:val="en-US"/>
        </w:rPr>
        <w:t>; or</w:t>
      </w:r>
    </w:p>
    <w:p w14:paraId="7F38594F" w14:textId="77777777" w:rsidR="00716C67" w:rsidRPr="00F446F7" w:rsidRDefault="00716C67" w:rsidP="00C60370">
      <w:pPr>
        <w:pStyle w:val="ListParagraph"/>
        <w:numPr>
          <w:ilvl w:val="0"/>
          <w:numId w:val="88"/>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We believe the individual has received a caution or conviction for a relevant (automatic barring either with or without the right to make representations) offence, under the </w:t>
      </w:r>
      <w:hyperlink r:id="rId56" w:history="1">
        <w:r w:rsidRPr="00F446F7">
          <w:rPr>
            <w:rFonts w:ascii="Tahoma" w:eastAsia="MS Mincho" w:hAnsi="Tahoma" w:cs="Tahoma"/>
            <w:color w:val="0072CC"/>
            <w:u w:val="single"/>
            <w:lang w:val="en-US"/>
          </w:rPr>
          <w:t>Safeguarding Vulnerable Groups Act 2006 (Prescribed Criteria and Miscellaneous Provisions) Regulations 2009</w:t>
        </w:r>
      </w:hyperlink>
      <w:r w:rsidRPr="00F446F7">
        <w:rPr>
          <w:rFonts w:ascii="Tahoma" w:eastAsia="MS Mincho" w:hAnsi="Tahoma" w:cs="Tahoma"/>
          <w:lang w:val="en-US"/>
        </w:rPr>
        <w:t>; or</w:t>
      </w:r>
    </w:p>
    <w:p w14:paraId="2FC721CA" w14:textId="77777777" w:rsidR="00716C67" w:rsidRPr="00F446F7" w:rsidRDefault="00716C67" w:rsidP="00C60370">
      <w:pPr>
        <w:pStyle w:val="ListParagraph"/>
        <w:numPr>
          <w:ilvl w:val="0"/>
          <w:numId w:val="88"/>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We believe the ‘harm test’ is satisfied in respect of the individual (</w:t>
      </w:r>
      <w:proofErr w:type="gramStart"/>
      <w:r w:rsidRPr="00F446F7">
        <w:rPr>
          <w:rFonts w:ascii="Tahoma" w:eastAsia="MS Mincho" w:hAnsi="Tahoma" w:cs="Tahoma"/>
          <w:lang w:val="en-US"/>
        </w:rPr>
        <w:t>i.e.</w:t>
      </w:r>
      <w:proofErr w:type="gramEnd"/>
      <w:r w:rsidRPr="00F446F7">
        <w:rPr>
          <w:rFonts w:ascii="Tahoma" w:eastAsia="MS Mincho" w:hAnsi="Tahoma" w:cs="Tahoma"/>
          <w:lang w:val="en-US"/>
        </w:rPr>
        <w:t xml:space="preserve"> they may harm a child or vulnerable adult or put them at risk of harm); and</w:t>
      </w:r>
    </w:p>
    <w:p w14:paraId="0568000D" w14:textId="77777777" w:rsidR="00716C67" w:rsidRPr="00F446F7" w:rsidRDefault="00716C67" w:rsidP="00C60370">
      <w:pPr>
        <w:pStyle w:val="ListParagraph"/>
        <w:numPr>
          <w:ilvl w:val="0"/>
          <w:numId w:val="88"/>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The individual has </w:t>
      </w:r>
      <w:proofErr w:type="gramStart"/>
      <w:r w:rsidRPr="00F446F7">
        <w:rPr>
          <w:rFonts w:ascii="Tahoma" w:eastAsia="MS Mincho" w:hAnsi="Tahoma" w:cs="Tahoma"/>
          <w:lang w:val="en-US"/>
        </w:rPr>
        <w:t>been removed</w:t>
      </w:r>
      <w:proofErr w:type="gramEnd"/>
      <w:r w:rsidRPr="00F446F7">
        <w:rPr>
          <w:rFonts w:ascii="Tahoma" w:eastAsia="MS Mincho" w:hAnsi="Tahoma" w:cs="Tahoma"/>
          <w:lang w:val="en-US"/>
        </w:rPr>
        <w:t xml:space="preserve"> from working in regulated activity (paid or unpaid) or would have been removed if they had not left</w:t>
      </w:r>
      <w:r w:rsidRPr="00F446F7">
        <w:rPr>
          <w:rFonts w:ascii="Tahoma" w:eastAsia="Arial" w:hAnsi="Tahoma" w:cs="Tahoma"/>
          <w:lang w:val="en-US"/>
        </w:rPr>
        <w:t xml:space="preserve"> </w:t>
      </w:r>
    </w:p>
    <w:p w14:paraId="7C679F45" w14:textId="77777777" w:rsidR="00D349B8" w:rsidRPr="004C0A2E" w:rsidRDefault="00D349B8" w:rsidP="00D349B8">
      <w:pPr>
        <w:tabs>
          <w:tab w:val="left" w:pos="8222"/>
        </w:tabs>
        <w:spacing w:after="0" w:line="240" w:lineRule="auto"/>
        <w:rPr>
          <w:rFonts w:ascii="Tahoma" w:eastAsia="MS Mincho" w:hAnsi="Tahoma" w:cs="Tahoma"/>
          <w:b/>
          <w:lang w:val="en-US"/>
        </w:rPr>
      </w:pPr>
    </w:p>
    <w:p w14:paraId="01D6B902"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Agency and third-party staff</w:t>
      </w:r>
    </w:p>
    <w:p w14:paraId="258443BE"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E560A9C" w14:textId="77777777" w:rsidR="00D349B8" w:rsidRPr="004C0A2E" w:rsidRDefault="00D349B8" w:rsidP="00D349B8">
      <w:pPr>
        <w:tabs>
          <w:tab w:val="left" w:pos="8222"/>
        </w:tabs>
        <w:spacing w:after="0" w:line="240" w:lineRule="auto"/>
        <w:rPr>
          <w:rFonts w:ascii="Tahoma" w:eastAsia="MS Mincho" w:hAnsi="Tahoma" w:cs="Tahoma"/>
          <w:b/>
          <w:lang w:val="en-US"/>
        </w:rPr>
      </w:pPr>
    </w:p>
    <w:p w14:paraId="5E278479"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Contractors</w:t>
      </w:r>
    </w:p>
    <w:p w14:paraId="2D120C7F" w14:textId="77777777" w:rsidR="00716C67" w:rsidRPr="004C0A2E" w:rsidRDefault="00716C67" w:rsidP="00D349B8">
      <w:pPr>
        <w:widowControl w:val="0"/>
        <w:tabs>
          <w:tab w:val="left" w:pos="8222"/>
        </w:tabs>
        <w:autoSpaceDE w:val="0"/>
        <w:autoSpaceDN w:val="0"/>
        <w:spacing w:after="0" w:line="240" w:lineRule="auto"/>
        <w:rPr>
          <w:rFonts w:ascii="Tahoma" w:eastAsia="Arial" w:hAnsi="Tahoma" w:cs="Tahoma"/>
          <w:lang w:eastAsia="en-GB" w:bidi="en-GB"/>
        </w:rPr>
      </w:pPr>
      <w:r w:rsidRPr="004C0A2E">
        <w:rPr>
          <w:rFonts w:ascii="Tahoma" w:eastAsia="Arial" w:hAnsi="Tahoma" w:cs="Tahoma"/>
          <w:lang w:eastAsia="en-GB" w:bidi="en-GB"/>
        </w:rPr>
        <w:t>We will ensure that any contractor, or any employee of the contractor, who is to work at the school has had the appropriate level of DBS check (this includes contractors who are provided through a PFI or similar contract). This will be:</w:t>
      </w:r>
    </w:p>
    <w:p w14:paraId="28762540" w14:textId="77777777" w:rsidR="00716C67" w:rsidRPr="00F446F7" w:rsidRDefault="00716C67" w:rsidP="00C60370">
      <w:pPr>
        <w:pStyle w:val="ListParagraph"/>
        <w:numPr>
          <w:ilvl w:val="0"/>
          <w:numId w:val="87"/>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An enhanced DBS check with barred list information for contractors engaging in regulated activity</w:t>
      </w:r>
    </w:p>
    <w:p w14:paraId="577FDC2B" w14:textId="77777777" w:rsidR="00716C67" w:rsidRPr="00F446F7" w:rsidRDefault="00716C67" w:rsidP="00C60370">
      <w:pPr>
        <w:pStyle w:val="ListParagraph"/>
        <w:numPr>
          <w:ilvl w:val="0"/>
          <w:numId w:val="87"/>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An enhanced DBS check, not including barred list information, for all other contractors who are not in regulated activity but whose work provides them with an opportunity for regular contact with children </w:t>
      </w:r>
    </w:p>
    <w:p w14:paraId="5F2E483E" w14:textId="77777777" w:rsidR="00716C67" w:rsidRPr="00F446F7" w:rsidRDefault="00716C67" w:rsidP="00C60370">
      <w:pPr>
        <w:pStyle w:val="ListParagraph"/>
        <w:numPr>
          <w:ilvl w:val="0"/>
          <w:numId w:val="87"/>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We will obtain the DBS check for self-employed contractors. </w:t>
      </w:r>
    </w:p>
    <w:p w14:paraId="0D965E93" w14:textId="77777777" w:rsidR="00716C67" w:rsidRPr="00F446F7" w:rsidRDefault="00716C67" w:rsidP="00C60370">
      <w:pPr>
        <w:pStyle w:val="ListParagraph"/>
        <w:numPr>
          <w:ilvl w:val="0"/>
          <w:numId w:val="87"/>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We will not keep copies of such checks for longer than 6 months. </w:t>
      </w:r>
    </w:p>
    <w:p w14:paraId="5CB6DE08" w14:textId="77777777" w:rsidR="00716C67" w:rsidRPr="00F446F7" w:rsidRDefault="00716C67" w:rsidP="00C60370">
      <w:pPr>
        <w:pStyle w:val="ListParagraph"/>
        <w:numPr>
          <w:ilvl w:val="0"/>
          <w:numId w:val="87"/>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Contractors who have not had any checks will not </w:t>
      </w:r>
      <w:proofErr w:type="gramStart"/>
      <w:r w:rsidRPr="00F446F7">
        <w:rPr>
          <w:rFonts w:ascii="Tahoma" w:eastAsia="MS Mincho" w:hAnsi="Tahoma" w:cs="Tahoma"/>
          <w:lang w:val="en-US"/>
        </w:rPr>
        <w:t>be allowed</w:t>
      </w:r>
      <w:proofErr w:type="gramEnd"/>
      <w:r w:rsidRPr="00F446F7">
        <w:rPr>
          <w:rFonts w:ascii="Tahoma" w:eastAsia="MS Mincho" w:hAnsi="Tahoma" w:cs="Tahoma"/>
          <w:lang w:val="en-US"/>
        </w:rPr>
        <w:t xml:space="preserve"> to work unsupervised or engage in regulated activity under any circumstances. </w:t>
      </w:r>
    </w:p>
    <w:p w14:paraId="6E70AE52" w14:textId="77777777" w:rsidR="00716C67" w:rsidRPr="004C0A2E" w:rsidRDefault="00716C67" w:rsidP="00D349B8">
      <w:pPr>
        <w:widowControl w:val="0"/>
        <w:tabs>
          <w:tab w:val="left" w:pos="8222"/>
        </w:tabs>
        <w:autoSpaceDE w:val="0"/>
        <w:autoSpaceDN w:val="0"/>
        <w:spacing w:after="0" w:line="240" w:lineRule="auto"/>
        <w:rPr>
          <w:rFonts w:ascii="Tahoma" w:eastAsia="MS Mincho" w:hAnsi="Tahoma" w:cs="Tahoma"/>
          <w:highlight w:val="yellow"/>
          <w:lang w:eastAsia="en-GB" w:bidi="en-GB"/>
        </w:rPr>
      </w:pPr>
    </w:p>
    <w:p w14:paraId="50550B57" w14:textId="77777777" w:rsidR="00F446F7"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MS Mincho" w:hAnsi="Tahoma" w:cs="Tahoma"/>
          <w:lang w:eastAsia="en-GB" w:bidi="en-GB"/>
        </w:rPr>
        <w:t>TCAT Academies with pupils aged under 8 will:</w:t>
      </w:r>
      <w:r w:rsidRPr="004C0A2E">
        <w:rPr>
          <w:rFonts w:ascii="Tahoma" w:eastAsia="Tahoma" w:hAnsi="Tahoma" w:cs="Tahoma"/>
          <w:lang w:eastAsia="en-GB" w:bidi="en-GB"/>
        </w:rPr>
        <w:t xml:space="preserve"> </w:t>
      </w:r>
    </w:p>
    <w:p w14:paraId="73DC82B0" w14:textId="69A0E810"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35E1D5EB" w14:textId="77777777" w:rsidR="00D349B8" w:rsidRPr="004C0A2E" w:rsidRDefault="00D349B8" w:rsidP="00D349B8">
      <w:pPr>
        <w:tabs>
          <w:tab w:val="left" w:pos="8222"/>
        </w:tabs>
        <w:spacing w:after="0" w:line="240" w:lineRule="auto"/>
        <w:rPr>
          <w:rFonts w:ascii="Tahoma" w:eastAsia="MS Mincho" w:hAnsi="Tahoma" w:cs="Tahoma"/>
          <w:b/>
          <w:lang w:val="en-US"/>
        </w:rPr>
      </w:pPr>
    </w:p>
    <w:p w14:paraId="789EDF04" w14:textId="77777777" w:rsidR="008C1E0D" w:rsidRDefault="008C1E0D" w:rsidP="00D349B8">
      <w:pPr>
        <w:tabs>
          <w:tab w:val="left" w:pos="8222"/>
        </w:tabs>
        <w:spacing w:after="0" w:line="240" w:lineRule="auto"/>
        <w:rPr>
          <w:rFonts w:ascii="Tahoma" w:eastAsia="MS Mincho" w:hAnsi="Tahoma" w:cs="Tahoma"/>
          <w:b/>
          <w:lang w:val="en-US"/>
        </w:rPr>
      </w:pPr>
    </w:p>
    <w:p w14:paraId="6D8E805D" w14:textId="1C515E64"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lastRenderedPageBreak/>
        <w:t>Trainee/student teachers</w:t>
      </w:r>
    </w:p>
    <w:p w14:paraId="0EDF5551"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Where applicants for initial teacher training are salaried by us, we will ensure that all necessary checks are carried out.</w:t>
      </w:r>
    </w:p>
    <w:p w14:paraId="28D8BCB3"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DCBE251"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MS Mincho" w:hAnsi="Tahoma" w:cs="Tahoma"/>
          <w:lang w:eastAsia="en-GB" w:bidi="en-GB"/>
        </w:rPr>
        <w:t>TCAT Academies with pupils under 8 will</w:t>
      </w:r>
      <w:r w:rsidRPr="004C0A2E">
        <w:rPr>
          <w:rFonts w:ascii="Tahoma" w:eastAsia="Tahoma" w:hAnsi="Tahoma" w:cs="Tahoma"/>
          <w:lang w:eastAsia="en-GB" w:bidi="en-GB"/>
        </w:rPr>
        <w:t xml:space="preserve"> in both cases check to ensure that individuals are not disqualified under the 2018 Childcare Disqualification Regulations and Childcare Act 2006.</w:t>
      </w:r>
    </w:p>
    <w:p w14:paraId="31B5F540" w14:textId="77777777" w:rsidR="00716C67" w:rsidRPr="004C0A2E" w:rsidRDefault="00716C67" w:rsidP="00D349B8">
      <w:pPr>
        <w:tabs>
          <w:tab w:val="left" w:pos="8222"/>
        </w:tabs>
        <w:spacing w:after="0" w:line="240" w:lineRule="auto"/>
        <w:rPr>
          <w:rFonts w:ascii="Tahoma" w:eastAsia="MS Mincho" w:hAnsi="Tahoma" w:cs="Tahoma"/>
          <w:b/>
          <w:lang w:val="en-US"/>
        </w:rPr>
      </w:pPr>
    </w:p>
    <w:p w14:paraId="2C8E5817"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Volunteers</w:t>
      </w:r>
    </w:p>
    <w:p w14:paraId="6BD63AE7"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We will:</w:t>
      </w:r>
    </w:p>
    <w:p w14:paraId="149E93E0" w14:textId="77777777" w:rsidR="00716C67" w:rsidRPr="00F446F7" w:rsidRDefault="00716C67" w:rsidP="00C60370">
      <w:pPr>
        <w:pStyle w:val="ListParagraph"/>
        <w:numPr>
          <w:ilvl w:val="0"/>
          <w:numId w:val="85"/>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Never leave an unchecked volunteer unsupervised or allow them to work in regulated activity</w:t>
      </w:r>
    </w:p>
    <w:p w14:paraId="229BB7D7" w14:textId="77777777" w:rsidR="00716C67" w:rsidRPr="00F446F7" w:rsidRDefault="00716C67" w:rsidP="00C60370">
      <w:pPr>
        <w:pStyle w:val="ListParagraph"/>
        <w:numPr>
          <w:ilvl w:val="0"/>
          <w:numId w:val="85"/>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Obtain an enhanced DBS check with barred list information for all volunteers who are new to working in regulated activity </w:t>
      </w:r>
    </w:p>
    <w:p w14:paraId="4AE8872D" w14:textId="77777777" w:rsidR="00716C67" w:rsidRPr="00F446F7" w:rsidRDefault="00716C67" w:rsidP="00C60370">
      <w:pPr>
        <w:pStyle w:val="ListParagraph"/>
        <w:numPr>
          <w:ilvl w:val="0"/>
          <w:numId w:val="85"/>
        </w:numPr>
        <w:tabs>
          <w:tab w:val="left" w:pos="8222"/>
        </w:tabs>
        <w:spacing w:after="0" w:line="240" w:lineRule="auto"/>
        <w:ind w:left="426"/>
        <w:rPr>
          <w:rFonts w:ascii="Tahoma" w:eastAsia="MS Mincho" w:hAnsi="Tahoma" w:cs="Tahoma"/>
          <w:lang w:val="en-US"/>
        </w:rPr>
      </w:pPr>
      <w:proofErr w:type="gramStart"/>
      <w:r w:rsidRPr="00F446F7">
        <w:rPr>
          <w:rFonts w:ascii="Tahoma" w:eastAsia="MS Mincho" w:hAnsi="Tahoma" w:cs="Tahoma"/>
          <w:lang w:val="en-US"/>
        </w:rPr>
        <w:t>Carry out</w:t>
      </w:r>
      <w:proofErr w:type="gramEnd"/>
      <w:r w:rsidRPr="00F446F7">
        <w:rPr>
          <w:rFonts w:ascii="Tahoma" w:eastAsia="MS Mincho" w:hAnsi="Tahoma" w:cs="Tahoma"/>
          <w:lang w:val="en-US"/>
        </w:rPr>
        <w:t xml:space="preserve"> a risk assessment when deciding whether to seek an enhanced DBS check without barred list information for any volunteers not engaging in regulated activity. We will retain a record of this risk assessment</w:t>
      </w:r>
    </w:p>
    <w:p w14:paraId="55969B8B" w14:textId="4896463D" w:rsidR="00716C67" w:rsidRPr="004C0A2E" w:rsidRDefault="00716C67" w:rsidP="00D349B8">
      <w:pPr>
        <w:tabs>
          <w:tab w:val="left" w:pos="8222"/>
        </w:tabs>
        <w:spacing w:after="0" w:line="240" w:lineRule="auto"/>
        <w:rPr>
          <w:rFonts w:ascii="Tahoma" w:eastAsia="MS Mincho" w:hAnsi="Tahoma" w:cs="Tahoma"/>
          <w:lang w:val="en-US"/>
        </w:rPr>
      </w:pPr>
      <w:r w:rsidRPr="004C0A2E">
        <w:rPr>
          <w:rFonts w:ascii="Tahoma" w:eastAsia="MS Mincho" w:hAnsi="Tahoma" w:cs="Tahoma"/>
          <w:lang w:val="en-US"/>
        </w:rPr>
        <w:t xml:space="preserve">TCAT academies with pupils aged under </w:t>
      </w:r>
      <w:proofErr w:type="gramStart"/>
      <w:r w:rsidRPr="004C0A2E">
        <w:rPr>
          <w:rFonts w:ascii="Tahoma" w:eastAsia="MS Mincho" w:hAnsi="Tahoma" w:cs="Tahoma"/>
          <w:lang w:val="en-US"/>
        </w:rPr>
        <w:t>8</w:t>
      </w:r>
      <w:proofErr w:type="gramEnd"/>
      <w:r w:rsidRPr="004C0A2E">
        <w:rPr>
          <w:rFonts w:ascii="Tahoma" w:eastAsia="MS Mincho" w:hAnsi="Tahoma" w:cs="Tahoma"/>
          <w:lang w:val="en-US"/>
        </w:rPr>
        <w:t xml:space="preserve"> will:</w:t>
      </w:r>
    </w:p>
    <w:p w14:paraId="0DDA074E" w14:textId="77777777" w:rsidR="00716C67" w:rsidRPr="00F446F7" w:rsidRDefault="00716C67" w:rsidP="00C60370">
      <w:pPr>
        <w:pStyle w:val="ListParagraph"/>
        <w:numPr>
          <w:ilvl w:val="0"/>
          <w:numId w:val="86"/>
        </w:numPr>
        <w:tabs>
          <w:tab w:val="left" w:pos="8222"/>
        </w:tabs>
        <w:spacing w:after="0" w:line="240" w:lineRule="auto"/>
        <w:ind w:left="426"/>
        <w:rPr>
          <w:rFonts w:ascii="Tahoma" w:eastAsia="MS Mincho" w:hAnsi="Tahoma" w:cs="Tahoma"/>
          <w:lang w:val="en-US"/>
        </w:rPr>
      </w:pPr>
      <w:r w:rsidRPr="00F446F7">
        <w:rPr>
          <w:rFonts w:ascii="Tahoma" w:eastAsia="MS Mincho" w:hAnsi="Tahoma" w:cs="Tahoma"/>
          <w:iCs/>
          <w:lang w:val="en-US"/>
        </w:rPr>
        <w:t>E</w:t>
      </w:r>
      <w:r w:rsidRPr="00F446F7">
        <w:rPr>
          <w:rFonts w:ascii="Tahoma" w:eastAsia="MS Mincho" w:hAnsi="Tahoma" w:cs="Tahoma"/>
          <w:lang w:val="en-US"/>
        </w:rPr>
        <w:t xml:space="preserve">nsure that appropriate checks are </w:t>
      </w:r>
      <w:proofErr w:type="gramStart"/>
      <w:r w:rsidRPr="00F446F7">
        <w:rPr>
          <w:rFonts w:ascii="Tahoma" w:eastAsia="MS Mincho" w:hAnsi="Tahoma" w:cs="Tahoma"/>
          <w:lang w:val="en-US"/>
        </w:rPr>
        <w:t>carried out</w:t>
      </w:r>
      <w:proofErr w:type="gramEnd"/>
      <w:r w:rsidRPr="00F446F7">
        <w:rPr>
          <w:rFonts w:ascii="Tahoma" w:eastAsia="MS Mincho" w:hAnsi="Tahoma" w:cs="Tahoma"/>
          <w:lang w:val="en-US"/>
        </w:rPr>
        <w:t xml:space="preserve"> to ensure that individuals are not disqualified under the 2018 Childcare Disqualification Regulations and Childcare Act 2006. Where we decide that an individual falls outside of the scope of these regulations and we do not </w:t>
      </w:r>
      <w:proofErr w:type="gramStart"/>
      <w:r w:rsidRPr="00F446F7">
        <w:rPr>
          <w:rFonts w:ascii="Tahoma" w:eastAsia="MS Mincho" w:hAnsi="Tahoma" w:cs="Tahoma"/>
          <w:lang w:val="en-US"/>
        </w:rPr>
        <w:t>carry out</w:t>
      </w:r>
      <w:proofErr w:type="gramEnd"/>
      <w:r w:rsidRPr="00F446F7">
        <w:rPr>
          <w:rFonts w:ascii="Tahoma" w:eastAsia="MS Mincho" w:hAnsi="Tahoma" w:cs="Tahoma"/>
          <w:lang w:val="en-US"/>
        </w:rPr>
        <w:t xml:space="preserve"> such checks, we will retain a record of our assessment. This will include our evaluation of any risks and control measures put in place, and any advice sought</w:t>
      </w:r>
    </w:p>
    <w:p w14:paraId="33D86AA5" w14:textId="77777777" w:rsidR="00D349B8" w:rsidRPr="004C0A2E" w:rsidRDefault="00D349B8" w:rsidP="00D349B8">
      <w:pPr>
        <w:tabs>
          <w:tab w:val="left" w:pos="8222"/>
        </w:tabs>
        <w:spacing w:after="0" w:line="240" w:lineRule="auto"/>
        <w:rPr>
          <w:rFonts w:ascii="Tahoma" w:eastAsia="MS Mincho" w:hAnsi="Tahoma" w:cs="Tahoma"/>
          <w:b/>
          <w:lang w:val="en-US"/>
        </w:rPr>
      </w:pPr>
    </w:p>
    <w:p w14:paraId="0056ECB8"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Governors and members</w:t>
      </w:r>
    </w:p>
    <w:p w14:paraId="21C3F6DC"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Arial" w:hAnsi="Tahoma" w:cs="Tahoma"/>
          <w:lang w:eastAsia="en-GB" w:bidi="en-GB"/>
        </w:rPr>
        <w:t>All governors</w:t>
      </w:r>
      <w:r w:rsidRPr="004C0A2E">
        <w:rPr>
          <w:rFonts w:ascii="Tahoma" w:eastAsia="Arial" w:hAnsi="Tahoma" w:cs="Tahoma"/>
          <w:iCs/>
          <w:color w:val="ED7D31"/>
          <w:lang w:eastAsia="en-GB" w:bidi="en-GB"/>
        </w:rPr>
        <w:t xml:space="preserve"> </w:t>
      </w:r>
      <w:r w:rsidRPr="004C0A2E">
        <w:rPr>
          <w:rFonts w:ascii="Tahoma" w:eastAsia="MS Mincho" w:hAnsi="Tahoma" w:cs="Tahoma"/>
          <w:lang w:eastAsia="en-GB" w:bidi="en-GB"/>
        </w:rPr>
        <w:t>and trustees</w:t>
      </w:r>
      <w:r w:rsidRPr="004C0A2E">
        <w:rPr>
          <w:rFonts w:ascii="Tahoma" w:eastAsia="Arial" w:hAnsi="Tahoma" w:cs="Tahoma"/>
          <w:i/>
          <w:iCs/>
          <w:color w:val="ED7D31"/>
          <w:lang w:eastAsia="en-GB" w:bidi="en-GB"/>
        </w:rPr>
        <w:t xml:space="preserve"> </w:t>
      </w:r>
      <w:r w:rsidRPr="004C0A2E">
        <w:rPr>
          <w:rFonts w:ascii="Tahoma" w:eastAsia="Arial" w:hAnsi="Tahoma" w:cs="Tahoma"/>
          <w:lang w:eastAsia="en-GB" w:bidi="en-GB"/>
        </w:rPr>
        <w:t>will have an enhanced DBS check without barred list information.</w:t>
      </w:r>
    </w:p>
    <w:p w14:paraId="75E2093F" w14:textId="77777777" w:rsidR="00716C67" w:rsidRPr="004C0A2E" w:rsidRDefault="00716C67" w:rsidP="00D349B8">
      <w:pPr>
        <w:widowControl w:val="0"/>
        <w:tabs>
          <w:tab w:val="left" w:pos="8222"/>
        </w:tabs>
        <w:autoSpaceDE w:val="0"/>
        <w:autoSpaceDN w:val="0"/>
        <w:spacing w:after="0" w:line="240" w:lineRule="auto"/>
        <w:rPr>
          <w:rFonts w:ascii="Tahoma" w:eastAsia="Arial" w:hAnsi="Tahoma" w:cs="Tahoma"/>
          <w:lang w:eastAsia="en-GB" w:bidi="en-GB"/>
        </w:rPr>
      </w:pPr>
      <w:r w:rsidRPr="004C0A2E">
        <w:rPr>
          <w:rFonts w:ascii="Tahoma" w:eastAsia="Arial" w:hAnsi="Tahoma" w:cs="Tahoma"/>
          <w:lang w:eastAsia="en-GB" w:bidi="en-GB"/>
        </w:rPr>
        <w:t>They will have an enhanced DBS check with barred list information if working in regulated activity</w:t>
      </w:r>
    </w:p>
    <w:p w14:paraId="7B89AE5E" w14:textId="4E118EA0"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The </w:t>
      </w:r>
      <w:r w:rsidR="004A680E" w:rsidRPr="004C0A2E">
        <w:rPr>
          <w:rFonts w:ascii="Tahoma" w:eastAsia="Tahoma" w:hAnsi="Tahoma" w:cs="Tahoma"/>
          <w:lang w:eastAsia="en-GB" w:bidi="en-GB"/>
        </w:rPr>
        <w:t>C</w:t>
      </w:r>
      <w:r w:rsidRPr="004C0A2E">
        <w:rPr>
          <w:rFonts w:ascii="Tahoma" w:eastAsia="Tahoma" w:hAnsi="Tahoma" w:cs="Tahoma"/>
          <w:lang w:eastAsia="en-GB" w:bidi="en-GB"/>
        </w:rPr>
        <w:t xml:space="preserve">hair of the </w:t>
      </w:r>
      <w:r w:rsidR="008637EE" w:rsidRPr="004C0A2E">
        <w:rPr>
          <w:rFonts w:ascii="Tahoma" w:eastAsia="Tahoma" w:hAnsi="Tahoma" w:cs="Tahoma"/>
          <w:lang w:eastAsia="en-GB" w:bidi="en-GB"/>
        </w:rPr>
        <w:t xml:space="preserve">Trust </w:t>
      </w:r>
      <w:r w:rsidRPr="004C0A2E">
        <w:rPr>
          <w:rFonts w:ascii="Tahoma" w:eastAsia="Tahoma" w:hAnsi="Tahoma" w:cs="Tahoma"/>
          <w:lang w:eastAsia="en-GB" w:bidi="en-GB"/>
        </w:rPr>
        <w:t xml:space="preserve">board will have their DBS check countersigned by the secretary of state.  </w:t>
      </w:r>
    </w:p>
    <w:p w14:paraId="6BF34F58" w14:textId="0D8BCBED"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All proprietors, trustees, local </w:t>
      </w:r>
      <w:r w:rsidR="004556FB" w:rsidRPr="004C0A2E">
        <w:rPr>
          <w:rFonts w:ascii="Tahoma" w:eastAsia="Tahoma" w:hAnsi="Tahoma" w:cs="Tahoma"/>
          <w:lang w:eastAsia="en-GB" w:bidi="en-GB"/>
        </w:rPr>
        <w:t>governors,</w:t>
      </w:r>
      <w:r w:rsidRPr="004C0A2E">
        <w:rPr>
          <w:rFonts w:ascii="Tahoma" w:eastAsia="Tahoma" w:hAnsi="Tahoma" w:cs="Tahoma"/>
          <w:lang w:eastAsia="en-GB" w:bidi="en-GB"/>
        </w:rPr>
        <w:t xml:space="preserve"> and members will also have the following checks:</w:t>
      </w:r>
    </w:p>
    <w:p w14:paraId="7037E544" w14:textId="77777777" w:rsidR="00716C67" w:rsidRPr="00F446F7" w:rsidRDefault="00716C67" w:rsidP="00C60370">
      <w:pPr>
        <w:pStyle w:val="ListParagraph"/>
        <w:numPr>
          <w:ilvl w:val="0"/>
          <w:numId w:val="86"/>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 xml:space="preserve">A section 128 check (to check prohibition on participation in management under </w:t>
      </w:r>
      <w:hyperlink r:id="rId57" w:history="1">
        <w:r w:rsidRPr="00F446F7">
          <w:rPr>
            <w:rFonts w:ascii="Tahoma" w:eastAsia="Arial" w:hAnsi="Tahoma" w:cs="Tahoma"/>
            <w:color w:val="0072CC"/>
            <w:u w:val="single"/>
            <w:lang w:val="en-US"/>
          </w:rPr>
          <w:t>section 128 of the Education and Skills Act 2008</w:t>
        </w:r>
      </w:hyperlink>
      <w:r w:rsidRPr="00F446F7">
        <w:rPr>
          <w:rFonts w:ascii="Tahoma" w:eastAsia="MS Mincho" w:hAnsi="Tahoma" w:cs="Tahoma"/>
          <w:lang w:val="en-US"/>
        </w:rPr>
        <w:t xml:space="preserve">). [Section 128 checks </w:t>
      </w:r>
      <w:proofErr w:type="gramStart"/>
      <w:r w:rsidRPr="00F446F7">
        <w:rPr>
          <w:rFonts w:ascii="Tahoma" w:eastAsia="MS Mincho" w:hAnsi="Tahoma" w:cs="Tahoma"/>
          <w:lang w:val="en-US"/>
        </w:rPr>
        <w:t>are only required</w:t>
      </w:r>
      <w:proofErr w:type="gramEnd"/>
      <w:r w:rsidRPr="00F446F7">
        <w:rPr>
          <w:rFonts w:ascii="Tahoma" w:eastAsia="MS Mincho" w:hAnsi="Tahoma" w:cs="Tahoma"/>
          <w:lang w:val="en-US"/>
        </w:rPr>
        <w:t xml:space="preserve"> for local governors if they have retained or been delegated any management responsibilities.]</w:t>
      </w:r>
    </w:p>
    <w:p w14:paraId="2B635D1D" w14:textId="77777777" w:rsidR="00716C67" w:rsidRPr="00F446F7" w:rsidRDefault="00716C67" w:rsidP="00C60370">
      <w:pPr>
        <w:pStyle w:val="ListParagraph"/>
        <w:numPr>
          <w:ilvl w:val="0"/>
          <w:numId w:val="86"/>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Identity</w:t>
      </w:r>
    </w:p>
    <w:p w14:paraId="1DF7DB4F" w14:textId="77777777" w:rsidR="00716C67" w:rsidRPr="00F446F7" w:rsidRDefault="00716C67" w:rsidP="00C60370">
      <w:pPr>
        <w:pStyle w:val="ListParagraph"/>
        <w:numPr>
          <w:ilvl w:val="0"/>
          <w:numId w:val="86"/>
        </w:numPr>
        <w:tabs>
          <w:tab w:val="left" w:pos="8222"/>
        </w:tabs>
        <w:spacing w:after="0" w:line="240" w:lineRule="auto"/>
        <w:ind w:left="426"/>
        <w:rPr>
          <w:rFonts w:ascii="Tahoma" w:eastAsia="MS Mincho" w:hAnsi="Tahoma" w:cs="Tahoma"/>
          <w:lang w:val="en-US"/>
        </w:rPr>
      </w:pPr>
      <w:r w:rsidRPr="00F446F7">
        <w:rPr>
          <w:rFonts w:ascii="Tahoma" w:eastAsia="MS Mincho" w:hAnsi="Tahoma" w:cs="Tahoma"/>
          <w:lang w:val="en-US"/>
        </w:rPr>
        <w:t>Right to work in the UK</w:t>
      </w:r>
    </w:p>
    <w:p w14:paraId="1080005B" w14:textId="77777777" w:rsidR="00D349B8" w:rsidRPr="004C0A2E" w:rsidRDefault="00D349B8" w:rsidP="00D349B8">
      <w:pPr>
        <w:tabs>
          <w:tab w:val="left" w:pos="8222"/>
        </w:tabs>
        <w:spacing w:after="0" w:line="240" w:lineRule="auto"/>
        <w:rPr>
          <w:rFonts w:ascii="Tahoma" w:eastAsia="MS Mincho" w:hAnsi="Tahoma" w:cs="Tahoma"/>
          <w:b/>
          <w:lang w:val="en-US"/>
        </w:rPr>
      </w:pPr>
    </w:p>
    <w:p w14:paraId="48A51AE6"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 xml:space="preserve">Adults who supervise pupils on work experience </w:t>
      </w:r>
    </w:p>
    <w:p w14:paraId="0105C20D"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When organising work experience, we will ensure that policies and procedures are in place to protect children from harm.</w:t>
      </w:r>
    </w:p>
    <w:p w14:paraId="54F20DB1"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199A5051" w14:textId="77777777" w:rsidR="00D349B8" w:rsidRPr="004C0A2E" w:rsidRDefault="00D349B8" w:rsidP="00D349B8">
      <w:pPr>
        <w:tabs>
          <w:tab w:val="left" w:pos="8222"/>
        </w:tabs>
        <w:spacing w:after="0" w:line="240" w:lineRule="auto"/>
        <w:rPr>
          <w:rFonts w:ascii="Tahoma" w:eastAsia="MS Mincho" w:hAnsi="Tahoma" w:cs="Tahoma"/>
          <w:b/>
          <w:lang w:val="en-US"/>
        </w:rPr>
      </w:pPr>
    </w:p>
    <w:p w14:paraId="68D25C63" w14:textId="77777777" w:rsidR="00716C67" w:rsidRPr="004C0A2E" w:rsidRDefault="00716C67" w:rsidP="00D349B8">
      <w:pPr>
        <w:tabs>
          <w:tab w:val="left" w:pos="8222"/>
        </w:tabs>
        <w:spacing w:after="0" w:line="240" w:lineRule="auto"/>
        <w:rPr>
          <w:rFonts w:ascii="Tahoma" w:eastAsia="MS Mincho" w:hAnsi="Tahoma" w:cs="Tahoma"/>
          <w:b/>
          <w:lang w:val="en-US"/>
        </w:rPr>
      </w:pPr>
      <w:r w:rsidRPr="004C0A2E">
        <w:rPr>
          <w:rFonts w:ascii="Tahoma" w:eastAsia="MS Mincho" w:hAnsi="Tahoma" w:cs="Tahoma"/>
          <w:b/>
          <w:lang w:val="en-US"/>
        </w:rPr>
        <w:t>Pupils staying with host families</w:t>
      </w:r>
    </w:p>
    <w:p w14:paraId="692F1EB9"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4FBA9A77" w14:textId="77777777" w:rsidR="00716C67" w:rsidRPr="004C0A2E" w:rsidRDefault="00716C67" w:rsidP="00D349B8">
      <w:pPr>
        <w:widowControl w:val="0"/>
        <w:tabs>
          <w:tab w:val="left" w:pos="8222"/>
        </w:tabs>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Where the school is organising such hosting arrangements overseas and host families cannot be checked in the same way, we will work with our partner schools abroad to ensure that similar assurances are undertaken prior to the visit.</w:t>
      </w:r>
    </w:p>
    <w:p w14:paraId="72BA80E7" w14:textId="77777777" w:rsidR="00ED6E3F" w:rsidRPr="004C0A2E" w:rsidRDefault="00ED6E3F" w:rsidP="00D349B8">
      <w:pPr>
        <w:spacing w:after="0" w:line="240" w:lineRule="auto"/>
        <w:rPr>
          <w:rFonts w:ascii="Tahoma" w:hAnsi="Tahoma" w:cs="Tahoma"/>
        </w:rPr>
      </w:pPr>
    </w:p>
    <w:p w14:paraId="77DF539C" w14:textId="77777777" w:rsidR="00D349B8" w:rsidRPr="004C0A2E" w:rsidRDefault="00D349B8" w:rsidP="00D349B8">
      <w:pPr>
        <w:spacing w:after="0" w:line="240" w:lineRule="auto"/>
        <w:rPr>
          <w:rFonts w:ascii="Tahoma" w:hAnsi="Tahoma" w:cs="Tahoma"/>
        </w:rPr>
      </w:pPr>
    </w:p>
    <w:p w14:paraId="4D97822E" w14:textId="77777777" w:rsidR="00D349B8" w:rsidRPr="004C0A2E" w:rsidRDefault="00D349B8" w:rsidP="00D349B8">
      <w:pPr>
        <w:spacing w:after="0" w:line="240" w:lineRule="auto"/>
        <w:rPr>
          <w:rFonts w:ascii="Tahoma" w:hAnsi="Tahoma" w:cs="Tahoma"/>
        </w:rPr>
      </w:pPr>
    </w:p>
    <w:p w14:paraId="4869F7F3" w14:textId="77777777" w:rsidR="00D349B8" w:rsidRPr="004C0A2E" w:rsidRDefault="00D349B8" w:rsidP="00D349B8">
      <w:pPr>
        <w:spacing w:after="0" w:line="240" w:lineRule="auto"/>
        <w:rPr>
          <w:rFonts w:ascii="Tahoma" w:hAnsi="Tahoma" w:cs="Tahoma"/>
        </w:rPr>
      </w:pPr>
    </w:p>
    <w:p w14:paraId="6841BCBB" w14:textId="77777777" w:rsidR="00D349B8" w:rsidRPr="004C0A2E" w:rsidRDefault="00D349B8" w:rsidP="00D349B8">
      <w:pPr>
        <w:spacing w:after="0" w:line="240" w:lineRule="auto"/>
        <w:rPr>
          <w:rFonts w:ascii="Tahoma" w:hAnsi="Tahoma" w:cs="Tahoma"/>
        </w:rPr>
      </w:pPr>
    </w:p>
    <w:p w14:paraId="4D654D08" w14:textId="67594CED" w:rsidR="005B2765" w:rsidRPr="004C0A2E" w:rsidRDefault="005B2765" w:rsidP="00D349B8">
      <w:pPr>
        <w:pStyle w:val="Heading1"/>
        <w:spacing w:before="0" w:after="0"/>
        <w:rPr>
          <w:rFonts w:ascii="Tahoma" w:hAnsi="Tahoma" w:cs="Tahoma"/>
          <w:b/>
          <w:bCs/>
          <w:sz w:val="28"/>
          <w:szCs w:val="22"/>
        </w:rPr>
      </w:pPr>
      <w:bookmarkStart w:id="48" w:name="_Toc139132287"/>
      <w:r w:rsidRPr="004C0A2E">
        <w:rPr>
          <w:rFonts w:ascii="Tahoma" w:hAnsi="Tahoma" w:cs="Tahoma"/>
          <w:b/>
          <w:bCs/>
          <w:sz w:val="28"/>
          <w:szCs w:val="22"/>
        </w:rPr>
        <w:t>Appendix 3: Allegations of Abuse against Staff</w:t>
      </w:r>
      <w:bookmarkEnd w:id="48"/>
    </w:p>
    <w:p w14:paraId="3457DC1A" w14:textId="77777777" w:rsidR="00454C5F" w:rsidRPr="004C0A2E" w:rsidRDefault="00454C5F" w:rsidP="00D349B8">
      <w:pPr>
        <w:spacing w:after="0" w:line="240" w:lineRule="auto"/>
        <w:rPr>
          <w:rFonts w:ascii="Tahoma" w:hAnsi="Tahoma" w:cs="Tahoma"/>
        </w:rPr>
      </w:pPr>
    </w:p>
    <w:p w14:paraId="560C111E" w14:textId="326D6705" w:rsidR="00BE68CF" w:rsidRPr="004C0A2E" w:rsidRDefault="00092072"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 xml:space="preserve">Section 1: </w:t>
      </w:r>
      <w:r w:rsidR="00A5212C" w:rsidRPr="004C0A2E">
        <w:rPr>
          <w:rFonts w:ascii="Tahoma" w:eastAsia="MS Mincho" w:hAnsi="Tahoma" w:cs="Tahoma"/>
          <w:b/>
          <w:color w:val="12263F"/>
          <w:lang w:val="en-US"/>
        </w:rPr>
        <w:t>A</w:t>
      </w:r>
      <w:r w:rsidR="00BE68CF" w:rsidRPr="004C0A2E">
        <w:rPr>
          <w:rFonts w:ascii="Tahoma" w:eastAsia="MS Mincho" w:hAnsi="Tahoma" w:cs="Tahoma"/>
          <w:b/>
          <w:color w:val="12263F"/>
          <w:lang w:val="en-US"/>
        </w:rPr>
        <w:t>llegations that may meet the harms threshold</w:t>
      </w:r>
    </w:p>
    <w:p w14:paraId="27F99207" w14:textId="31CDDEA3"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This section applies to all cases in which it is alleged that a current member of staff, including a supply teacher, </w:t>
      </w:r>
      <w:r w:rsidR="006A4ECA" w:rsidRPr="004C0A2E">
        <w:rPr>
          <w:rFonts w:ascii="Tahoma" w:eastAsia="Tahoma" w:hAnsi="Tahoma" w:cs="Tahoma"/>
          <w:lang w:eastAsia="en-GB" w:bidi="en-GB"/>
        </w:rPr>
        <w:t>volunteer,</w:t>
      </w:r>
      <w:r w:rsidRPr="004C0A2E">
        <w:rPr>
          <w:rFonts w:ascii="Tahoma" w:eastAsia="Tahoma" w:hAnsi="Tahoma" w:cs="Tahoma"/>
          <w:lang w:eastAsia="en-GB" w:bidi="en-GB"/>
        </w:rPr>
        <w:t xml:space="preserve"> or contractor, has:</w:t>
      </w:r>
    </w:p>
    <w:p w14:paraId="2C63E020"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p>
    <w:p w14:paraId="0E99ED57" w14:textId="77777777" w:rsidR="00BE68CF" w:rsidRPr="00F446F7" w:rsidRDefault="00BE68CF" w:rsidP="00C60370">
      <w:pPr>
        <w:pStyle w:val="ListParagraph"/>
        <w:numPr>
          <w:ilvl w:val="0"/>
          <w:numId w:val="84"/>
        </w:numPr>
        <w:spacing w:after="0" w:line="240" w:lineRule="auto"/>
        <w:ind w:left="426"/>
        <w:rPr>
          <w:rFonts w:ascii="Tahoma" w:eastAsia="MS Mincho" w:hAnsi="Tahoma" w:cs="Tahoma"/>
          <w:lang w:val="en-US"/>
        </w:rPr>
      </w:pPr>
      <w:r w:rsidRPr="00F446F7">
        <w:rPr>
          <w:rFonts w:ascii="Tahoma" w:eastAsia="MS Mincho" w:hAnsi="Tahoma" w:cs="Tahoma"/>
          <w:lang w:val="en-US"/>
        </w:rPr>
        <w:t xml:space="preserve">Behaved in a way that has harmed a child, or may have harmed a child, and/or </w:t>
      </w:r>
    </w:p>
    <w:p w14:paraId="4232E18C" w14:textId="77777777" w:rsidR="00BE68CF" w:rsidRPr="00F446F7" w:rsidRDefault="00BE68CF" w:rsidP="00C60370">
      <w:pPr>
        <w:pStyle w:val="ListParagraph"/>
        <w:numPr>
          <w:ilvl w:val="0"/>
          <w:numId w:val="84"/>
        </w:numPr>
        <w:spacing w:after="0" w:line="240" w:lineRule="auto"/>
        <w:ind w:left="426"/>
        <w:rPr>
          <w:rFonts w:ascii="Tahoma" w:eastAsia="MS Mincho" w:hAnsi="Tahoma" w:cs="Tahoma"/>
          <w:lang w:val="en-US"/>
        </w:rPr>
      </w:pPr>
      <w:r w:rsidRPr="00F446F7">
        <w:rPr>
          <w:rFonts w:ascii="Tahoma" w:eastAsia="MS Mincho" w:hAnsi="Tahoma" w:cs="Tahoma"/>
          <w:lang w:val="en-US"/>
        </w:rPr>
        <w:t>Possibly committed a criminal offence against or related to a child, and/or</w:t>
      </w:r>
    </w:p>
    <w:p w14:paraId="35038184" w14:textId="77777777" w:rsidR="00BE68CF" w:rsidRPr="00F446F7" w:rsidRDefault="00BE68CF" w:rsidP="00C60370">
      <w:pPr>
        <w:pStyle w:val="ListParagraph"/>
        <w:numPr>
          <w:ilvl w:val="0"/>
          <w:numId w:val="84"/>
        </w:numPr>
        <w:spacing w:after="0" w:line="240" w:lineRule="auto"/>
        <w:ind w:left="426"/>
        <w:rPr>
          <w:rFonts w:ascii="Tahoma" w:eastAsia="MS Mincho" w:hAnsi="Tahoma" w:cs="Tahoma"/>
          <w:lang w:val="en-US"/>
        </w:rPr>
      </w:pPr>
      <w:r w:rsidRPr="00F446F7">
        <w:rPr>
          <w:rFonts w:ascii="Tahoma" w:eastAsia="MS Mincho" w:hAnsi="Tahoma" w:cs="Tahoma"/>
          <w:lang w:val="en-US"/>
        </w:rPr>
        <w:t>Behaved towards a child or children in a way that indicates they may pose a risk of harm to children, and/or </w:t>
      </w:r>
    </w:p>
    <w:p w14:paraId="628C6DA2" w14:textId="77777777" w:rsidR="00BE68CF" w:rsidRPr="00F446F7" w:rsidRDefault="00BE68CF" w:rsidP="00C60370">
      <w:pPr>
        <w:pStyle w:val="ListParagraph"/>
        <w:numPr>
          <w:ilvl w:val="0"/>
          <w:numId w:val="84"/>
        </w:numPr>
        <w:spacing w:after="0" w:line="240" w:lineRule="auto"/>
        <w:ind w:left="426"/>
        <w:rPr>
          <w:rFonts w:ascii="Tahoma" w:eastAsia="MS Mincho" w:hAnsi="Tahoma" w:cs="Tahoma"/>
          <w:lang w:val="en-US"/>
        </w:rPr>
      </w:pPr>
      <w:r w:rsidRPr="00F446F7">
        <w:rPr>
          <w:rFonts w:ascii="Tahoma" w:eastAsia="MS Mincho" w:hAnsi="Tahoma" w:cs="Tahoma"/>
          <w:lang w:val="en-US"/>
        </w:rPr>
        <w:t xml:space="preserve">Behaved or may have behaved in a way that indicates they may not be suitable to work with children – this includes behaviour taking place both inside and outside of school </w:t>
      </w:r>
    </w:p>
    <w:p w14:paraId="4056C109" w14:textId="09C8DEE9"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If </w:t>
      </w:r>
      <w:r w:rsidR="006B5A32" w:rsidRPr="004C0A2E">
        <w:rPr>
          <w:rFonts w:ascii="Tahoma" w:eastAsia="Tahoma" w:hAnsi="Tahoma" w:cs="Tahoma"/>
          <w:lang w:eastAsia="en-GB" w:bidi="en-GB"/>
        </w:rPr>
        <w:t>we are</w:t>
      </w:r>
      <w:r w:rsidRPr="004C0A2E">
        <w:rPr>
          <w:rFonts w:ascii="Tahoma" w:eastAsia="Tahoma" w:hAnsi="Tahoma" w:cs="Tahoma"/>
          <w:lang w:eastAsia="en-GB" w:bidi="en-GB"/>
        </w:rPr>
        <w:t xml:space="preserve"> in any doubt as to whether a concern meets the harm threshold, we will consult out local authority designated officer (LADO). </w:t>
      </w:r>
    </w:p>
    <w:p w14:paraId="5B38404C"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We will deal with any allegation of abuse quickly, in a fair and consistent way that provides effective child protection while also supporting the individual who is the subject of the allegation. </w:t>
      </w:r>
    </w:p>
    <w:p w14:paraId="18078F22" w14:textId="1084F2DD" w:rsidR="00BE68CF" w:rsidRPr="004C0A2E" w:rsidRDefault="00BE68CF" w:rsidP="00D349B8">
      <w:pPr>
        <w:spacing w:after="0" w:line="240" w:lineRule="auto"/>
        <w:rPr>
          <w:rFonts w:ascii="Tahoma" w:eastAsia="MS Mincho" w:hAnsi="Tahoma" w:cs="Tahoma"/>
          <w:u w:val="single"/>
          <w:lang w:val="en-US"/>
        </w:rPr>
      </w:pPr>
      <w:r w:rsidRPr="004C0A2E">
        <w:rPr>
          <w:rFonts w:ascii="Tahoma" w:eastAsia="MS Mincho" w:hAnsi="Tahoma" w:cs="Tahoma"/>
          <w:lang w:val="en-US"/>
        </w:rPr>
        <w:t xml:space="preserve">A ‘case manager’ will lead any investigation. This will be the </w:t>
      </w:r>
      <w:r w:rsidR="006B5A32" w:rsidRPr="004C0A2E">
        <w:rPr>
          <w:rFonts w:ascii="Tahoma" w:eastAsia="MS Mincho" w:hAnsi="Tahoma" w:cs="Tahoma"/>
          <w:lang w:val="en-US"/>
        </w:rPr>
        <w:t>Headteacher</w:t>
      </w:r>
      <w:r w:rsidRPr="004C0A2E">
        <w:rPr>
          <w:rFonts w:ascii="Tahoma" w:eastAsia="MS Mincho" w:hAnsi="Tahoma" w:cs="Tahoma"/>
          <w:lang w:val="en-US"/>
        </w:rPr>
        <w:t xml:space="preserve">, or the chair of governors, where the </w:t>
      </w:r>
      <w:r w:rsidR="006B5A32" w:rsidRPr="004C0A2E">
        <w:rPr>
          <w:rFonts w:ascii="Tahoma" w:eastAsia="MS Mincho" w:hAnsi="Tahoma" w:cs="Tahoma"/>
          <w:lang w:val="en-US"/>
        </w:rPr>
        <w:t>Headteacher</w:t>
      </w:r>
      <w:r w:rsidRPr="004C0A2E">
        <w:rPr>
          <w:rFonts w:ascii="Tahoma" w:eastAsia="MS Mincho" w:hAnsi="Tahoma" w:cs="Tahoma"/>
          <w:lang w:val="en-US"/>
        </w:rPr>
        <w:t xml:space="preserve"> is the subject of the allegation. The case manager will </w:t>
      </w:r>
      <w:proofErr w:type="gramStart"/>
      <w:r w:rsidRPr="004C0A2E">
        <w:rPr>
          <w:rFonts w:ascii="Tahoma" w:eastAsia="MS Mincho" w:hAnsi="Tahoma" w:cs="Tahoma"/>
          <w:lang w:val="en-US"/>
        </w:rPr>
        <w:t>be identified</w:t>
      </w:r>
      <w:proofErr w:type="gramEnd"/>
      <w:r w:rsidRPr="004C0A2E">
        <w:rPr>
          <w:rFonts w:ascii="Tahoma" w:eastAsia="MS Mincho" w:hAnsi="Tahoma" w:cs="Tahoma"/>
          <w:lang w:val="en-US"/>
        </w:rPr>
        <w:t xml:space="preserve"> at the earliest opportunity.</w:t>
      </w:r>
    </w:p>
    <w:p w14:paraId="750AD7ED"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Our procedures for dealing with allegations will </w:t>
      </w:r>
      <w:proofErr w:type="gramStart"/>
      <w:r w:rsidRPr="004C0A2E">
        <w:rPr>
          <w:rFonts w:ascii="Tahoma" w:eastAsia="MS Mincho" w:hAnsi="Tahoma" w:cs="Tahoma"/>
          <w:lang w:val="en-US"/>
        </w:rPr>
        <w:t>be applied</w:t>
      </w:r>
      <w:proofErr w:type="gramEnd"/>
      <w:r w:rsidRPr="004C0A2E">
        <w:rPr>
          <w:rFonts w:ascii="Tahoma" w:eastAsia="MS Mincho" w:hAnsi="Tahoma" w:cs="Tahoma"/>
          <w:lang w:val="en-US"/>
        </w:rPr>
        <w:t xml:space="preserve"> with common sense and judgement.</w:t>
      </w:r>
    </w:p>
    <w:p w14:paraId="5765BA69" w14:textId="77777777" w:rsidR="006B5A32" w:rsidRDefault="006B5A32" w:rsidP="00D349B8">
      <w:pPr>
        <w:widowControl w:val="0"/>
        <w:autoSpaceDE w:val="0"/>
        <w:autoSpaceDN w:val="0"/>
        <w:spacing w:after="0" w:line="240" w:lineRule="auto"/>
        <w:rPr>
          <w:rFonts w:ascii="Tahoma" w:eastAsia="MS Mincho" w:hAnsi="Tahoma" w:cs="Tahoma"/>
          <w:b/>
          <w:color w:val="12263F"/>
          <w:lang w:val="en-US"/>
        </w:rPr>
      </w:pPr>
    </w:p>
    <w:p w14:paraId="3C0A915D" w14:textId="77777777"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 xml:space="preserve">Suspension of the accused until the case </w:t>
      </w:r>
      <w:proofErr w:type="gramStart"/>
      <w:r w:rsidRPr="004C0A2E">
        <w:rPr>
          <w:rFonts w:ascii="Tahoma" w:eastAsia="MS Mincho" w:hAnsi="Tahoma" w:cs="Tahoma"/>
          <w:b/>
          <w:color w:val="12263F"/>
          <w:lang w:val="en-US"/>
        </w:rPr>
        <w:t>is resolved</w:t>
      </w:r>
      <w:proofErr w:type="gramEnd"/>
    </w:p>
    <w:p w14:paraId="7C7776C5"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0E14698B"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Based on an assessment of risk, we will consider alternatives such as:</w:t>
      </w:r>
    </w:p>
    <w:p w14:paraId="65A82D21" w14:textId="77777777" w:rsidR="00BE68CF" w:rsidRPr="00F446F7" w:rsidRDefault="00BE68CF" w:rsidP="00C60370">
      <w:pPr>
        <w:pStyle w:val="ListParagraph"/>
        <w:numPr>
          <w:ilvl w:val="0"/>
          <w:numId w:val="83"/>
        </w:numPr>
        <w:spacing w:after="0" w:line="240" w:lineRule="auto"/>
        <w:ind w:left="426"/>
        <w:rPr>
          <w:rFonts w:ascii="Tahoma" w:eastAsia="MS Mincho" w:hAnsi="Tahoma" w:cs="Tahoma"/>
          <w:lang w:val="en-US"/>
        </w:rPr>
      </w:pPr>
      <w:r w:rsidRPr="00F446F7">
        <w:rPr>
          <w:rFonts w:ascii="Tahoma" w:eastAsia="MS Mincho" w:hAnsi="Tahoma" w:cs="Tahoma"/>
          <w:lang w:val="en-US"/>
        </w:rPr>
        <w:t>Redeployment within the school so that the individual does not have direct contact with the child or children concerned</w:t>
      </w:r>
    </w:p>
    <w:p w14:paraId="7FD8360F" w14:textId="77777777" w:rsidR="00BE68CF" w:rsidRPr="00F446F7" w:rsidRDefault="00BE68CF" w:rsidP="00C60370">
      <w:pPr>
        <w:pStyle w:val="ListParagraph"/>
        <w:numPr>
          <w:ilvl w:val="0"/>
          <w:numId w:val="83"/>
        </w:numPr>
        <w:spacing w:after="0" w:line="240" w:lineRule="auto"/>
        <w:ind w:left="426"/>
        <w:rPr>
          <w:rFonts w:ascii="Tahoma" w:eastAsia="MS Mincho" w:hAnsi="Tahoma" w:cs="Tahoma"/>
          <w:lang w:val="en-US"/>
        </w:rPr>
      </w:pPr>
      <w:r w:rsidRPr="00F446F7">
        <w:rPr>
          <w:rFonts w:ascii="Tahoma" w:eastAsia="MS Mincho" w:hAnsi="Tahoma" w:cs="Tahoma"/>
          <w:lang w:val="en-US"/>
        </w:rPr>
        <w:t>Providing an assistant to be present when the individual has contact with children</w:t>
      </w:r>
    </w:p>
    <w:p w14:paraId="249ECCF2" w14:textId="77777777" w:rsidR="00BE68CF" w:rsidRPr="00F446F7" w:rsidRDefault="00BE68CF" w:rsidP="00C60370">
      <w:pPr>
        <w:pStyle w:val="ListParagraph"/>
        <w:numPr>
          <w:ilvl w:val="0"/>
          <w:numId w:val="83"/>
        </w:numPr>
        <w:spacing w:after="0" w:line="240" w:lineRule="auto"/>
        <w:ind w:left="426"/>
        <w:rPr>
          <w:rFonts w:ascii="Tahoma" w:eastAsia="MS Mincho" w:hAnsi="Tahoma" w:cs="Tahoma"/>
          <w:lang w:val="en-US"/>
        </w:rPr>
      </w:pPr>
      <w:r w:rsidRPr="00F446F7">
        <w:rPr>
          <w:rFonts w:ascii="Tahoma" w:eastAsia="MS Mincho" w:hAnsi="Tahoma" w:cs="Tahoma"/>
          <w:lang w:val="en-US"/>
        </w:rPr>
        <w:t>Redeploying the individual to alternative work in the school so that they do not have unsupervised access to children</w:t>
      </w:r>
    </w:p>
    <w:p w14:paraId="7B291E2D" w14:textId="77777777" w:rsidR="00BE68CF" w:rsidRPr="00F446F7" w:rsidRDefault="00BE68CF" w:rsidP="00C60370">
      <w:pPr>
        <w:pStyle w:val="ListParagraph"/>
        <w:numPr>
          <w:ilvl w:val="0"/>
          <w:numId w:val="83"/>
        </w:numPr>
        <w:spacing w:after="0" w:line="240" w:lineRule="auto"/>
        <w:ind w:left="426"/>
        <w:rPr>
          <w:rFonts w:ascii="Tahoma" w:eastAsia="MS Mincho" w:hAnsi="Tahoma" w:cs="Tahoma"/>
          <w:lang w:val="en-US"/>
        </w:rPr>
      </w:pPr>
      <w:r w:rsidRPr="00F446F7">
        <w:rPr>
          <w:rFonts w:ascii="Tahoma" w:eastAsia="MS Mincho" w:hAnsi="Tahoma" w:cs="Tahoma"/>
          <w:lang w:val="en-US"/>
        </w:rPr>
        <w:t xml:space="preserve">Moving the child or children to classes where they will not </w:t>
      </w:r>
      <w:proofErr w:type="gramStart"/>
      <w:r w:rsidRPr="00F446F7">
        <w:rPr>
          <w:rFonts w:ascii="Tahoma" w:eastAsia="MS Mincho" w:hAnsi="Tahoma" w:cs="Tahoma"/>
          <w:lang w:val="en-US"/>
        </w:rPr>
        <w:t>come into contact with</w:t>
      </w:r>
      <w:proofErr w:type="gramEnd"/>
      <w:r w:rsidRPr="00F446F7">
        <w:rPr>
          <w:rFonts w:ascii="Tahoma" w:eastAsia="MS Mincho" w:hAnsi="Tahoma" w:cs="Tahoma"/>
          <w:lang w:val="en-US"/>
        </w:rPr>
        <w:t xml:space="preserve"> the individual, making it clear that this is not a punishment and parents/carers have been consulted</w:t>
      </w:r>
    </w:p>
    <w:p w14:paraId="7377A260" w14:textId="77777777" w:rsidR="00BE68CF" w:rsidRPr="00F446F7" w:rsidRDefault="00BE68CF" w:rsidP="00C60370">
      <w:pPr>
        <w:pStyle w:val="ListParagraph"/>
        <w:numPr>
          <w:ilvl w:val="0"/>
          <w:numId w:val="83"/>
        </w:numPr>
        <w:spacing w:after="0" w:line="240" w:lineRule="auto"/>
        <w:ind w:left="426"/>
        <w:rPr>
          <w:rFonts w:ascii="Tahoma" w:eastAsia="MS Mincho" w:hAnsi="Tahoma" w:cs="Tahoma"/>
        </w:rPr>
      </w:pPr>
      <w:r w:rsidRPr="00F446F7">
        <w:rPr>
          <w:rFonts w:ascii="Tahoma" w:eastAsia="MS Mincho" w:hAnsi="Tahoma" w:cs="Tahoma"/>
          <w:lang w:val="en-US"/>
        </w:rPr>
        <w:t>Temporarily redeploying the individual to another role in a different location, for example to an alternative school or other work for the Trust</w:t>
      </w:r>
    </w:p>
    <w:p w14:paraId="4F9D2ACB"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If in doubt, the case manager will seek views from the school’s personnel adviser and the designated officer at the local authority, as well as the police and children’s social care where they have been involved.</w:t>
      </w:r>
    </w:p>
    <w:p w14:paraId="74AD3BD6" w14:textId="77777777" w:rsidR="006B5A32" w:rsidRDefault="006B5A32" w:rsidP="00D349B8">
      <w:pPr>
        <w:widowControl w:val="0"/>
        <w:autoSpaceDE w:val="0"/>
        <w:autoSpaceDN w:val="0"/>
        <w:spacing w:after="0" w:line="240" w:lineRule="auto"/>
        <w:rPr>
          <w:rFonts w:ascii="Tahoma" w:eastAsia="MS Mincho" w:hAnsi="Tahoma" w:cs="Tahoma"/>
          <w:b/>
          <w:color w:val="12263F"/>
          <w:lang w:val="en-US"/>
        </w:rPr>
      </w:pPr>
    </w:p>
    <w:p w14:paraId="5B7F9991" w14:textId="459CBD22"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Definitions for outcomes of allegation investigations</w:t>
      </w:r>
    </w:p>
    <w:p w14:paraId="49333820" w14:textId="77777777" w:rsidR="00BE68CF" w:rsidRPr="00F446F7" w:rsidRDefault="00BE68CF" w:rsidP="00C60370">
      <w:pPr>
        <w:pStyle w:val="ListParagraph"/>
        <w:numPr>
          <w:ilvl w:val="0"/>
          <w:numId w:val="81"/>
        </w:numPr>
        <w:spacing w:after="0" w:line="240" w:lineRule="auto"/>
        <w:ind w:left="426"/>
        <w:rPr>
          <w:rFonts w:ascii="Tahoma" w:eastAsia="MS Mincho" w:hAnsi="Tahoma" w:cs="Tahoma"/>
          <w:lang w:val="en-US"/>
        </w:rPr>
      </w:pPr>
      <w:r w:rsidRPr="00F446F7">
        <w:rPr>
          <w:rFonts w:ascii="Tahoma" w:eastAsia="MS Mincho" w:hAnsi="Tahoma" w:cs="Tahoma"/>
          <w:b/>
          <w:lang w:val="en-US"/>
        </w:rPr>
        <w:t>Substantiated:</w:t>
      </w:r>
      <w:r w:rsidRPr="00F446F7">
        <w:rPr>
          <w:rFonts w:ascii="Tahoma" w:eastAsia="MS Mincho" w:hAnsi="Tahoma" w:cs="Tahoma"/>
          <w:lang w:val="en-US"/>
        </w:rPr>
        <w:t xml:space="preserve"> there is sufficient evidence to prove the allegation</w:t>
      </w:r>
    </w:p>
    <w:p w14:paraId="4CFD0568" w14:textId="77777777" w:rsidR="00BE68CF" w:rsidRPr="00F446F7" w:rsidRDefault="00BE68CF" w:rsidP="00C60370">
      <w:pPr>
        <w:pStyle w:val="ListParagraph"/>
        <w:numPr>
          <w:ilvl w:val="0"/>
          <w:numId w:val="81"/>
        </w:numPr>
        <w:spacing w:after="0" w:line="240" w:lineRule="auto"/>
        <w:ind w:left="426"/>
        <w:rPr>
          <w:rFonts w:ascii="Tahoma" w:eastAsia="MS Mincho" w:hAnsi="Tahoma" w:cs="Tahoma"/>
          <w:lang w:val="en-US"/>
        </w:rPr>
      </w:pPr>
      <w:r w:rsidRPr="00F446F7">
        <w:rPr>
          <w:rFonts w:ascii="Tahoma" w:eastAsia="MS Mincho" w:hAnsi="Tahoma" w:cs="Tahoma"/>
          <w:b/>
          <w:lang w:val="en-US"/>
        </w:rPr>
        <w:t>Malicious:</w:t>
      </w:r>
      <w:r w:rsidRPr="00F446F7">
        <w:rPr>
          <w:rFonts w:ascii="Tahoma" w:eastAsia="MS Mincho" w:hAnsi="Tahoma" w:cs="Tahoma"/>
          <w:lang w:val="en-US"/>
        </w:rPr>
        <w:t xml:space="preserve"> there is sufficient evidence to disprove the allegation and there has been a deliberate act to deceive, or to cause harm to the subject of the allegation</w:t>
      </w:r>
    </w:p>
    <w:p w14:paraId="21C54232" w14:textId="77777777" w:rsidR="00BE68CF" w:rsidRPr="00F446F7" w:rsidRDefault="00BE68CF" w:rsidP="00C60370">
      <w:pPr>
        <w:pStyle w:val="ListParagraph"/>
        <w:numPr>
          <w:ilvl w:val="0"/>
          <w:numId w:val="81"/>
        </w:numPr>
        <w:spacing w:after="0" w:line="240" w:lineRule="auto"/>
        <w:ind w:left="426"/>
        <w:rPr>
          <w:rFonts w:ascii="Tahoma" w:eastAsia="MS Mincho" w:hAnsi="Tahoma" w:cs="Tahoma"/>
          <w:lang w:val="en-US"/>
        </w:rPr>
      </w:pPr>
      <w:r w:rsidRPr="00F446F7">
        <w:rPr>
          <w:rFonts w:ascii="Tahoma" w:eastAsia="MS Mincho" w:hAnsi="Tahoma" w:cs="Tahoma"/>
          <w:b/>
          <w:lang w:val="en-US"/>
        </w:rPr>
        <w:t>False:</w:t>
      </w:r>
      <w:r w:rsidRPr="00F446F7">
        <w:rPr>
          <w:rFonts w:ascii="Tahoma" w:eastAsia="MS Mincho" w:hAnsi="Tahoma" w:cs="Tahoma"/>
          <w:lang w:val="en-US"/>
        </w:rPr>
        <w:t xml:space="preserve"> there is sufficient evidence to disprove the allegation</w:t>
      </w:r>
    </w:p>
    <w:p w14:paraId="278942B8" w14:textId="77777777" w:rsidR="00BE68CF" w:rsidRPr="00F446F7" w:rsidRDefault="00BE68CF" w:rsidP="00C60370">
      <w:pPr>
        <w:pStyle w:val="ListParagraph"/>
        <w:numPr>
          <w:ilvl w:val="0"/>
          <w:numId w:val="81"/>
        </w:numPr>
        <w:spacing w:after="0" w:line="240" w:lineRule="auto"/>
        <w:ind w:left="426"/>
        <w:rPr>
          <w:rFonts w:ascii="Tahoma" w:eastAsia="MS Mincho" w:hAnsi="Tahoma" w:cs="Tahoma"/>
          <w:lang w:val="en-US"/>
        </w:rPr>
      </w:pPr>
      <w:r w:rsidRPr="00F446F7">
        <w:rPr>
          <w:rFonts w:ascii="Tahoma" w:eastAsia="MS Mincho" w:hAnsi="Tahoma" w:cs="Tahoma"/>
          <w:b/>
          <w:lang w:val="en-US"/>
        </w:rPr>
        <w:t>Unsubstantiated:</w:t>
      </w:r>
      <w:r w:rsidRPr="00F446F7">
        <w:rPr>
          <w:rFonts w:ascii="Tahoma" w:eastAsia="MS Mincho" w:hAnsi="Tahoma" w:cs="Tahoma"/>
          <w:lang w:val="en-US"/>
        </w:rPr>
        <w:t xml:space="preserve"> there is insufficient evidence to either prove or disprove the allegation (this does not imply guilt or innocence)</w:t>
      </w:r>
    </w:p>
    <w:p w14:paraId="57D15C6B" w14:textId="77777777" w:rsidR="00BE68CF" w:rsidRPr="00F446F7" w:rsidRDefault="00BE68CF" w:rsidP="00C60370">
      <w:pPr>
        <w:pStyle w:val="ListParagraph"/>
        <w:numPr>
          <w:ilvl w:val="0"/>
          <w:numId w:val="81"/>
        </w:numPr>
        <w:spacing w:after="0" w:line="240" w:lineRule="auto"/>
        <w:ind w:left="426"/>
        <w:rPr>
          <w:rFonts w:ascii="Tahoma" w:eastAsia="MS Mincho" w:hAnsi="Tahoma" w:cs="Tahoma"/>
          <w:lang w:val="en-US"/>
        </w:rPr>
      </w:pPr>
      <w:r w:rsidRPr="00F446F7">
        <w:rPr>
          <w:rFonts w:ascii="Tahoma" w:eastAsia="MS Mincho" w:hAnsi="Tahoma" w:cs="Tahoma"/>
          <w:b/>
          <w:lang w:val="en-US"/>
        </w:rPr>
        <w:t>Unfounded</w:t>
      </w:r>
      <w:r w:rsidRPr="00F446F7">
        <w:rPr>
          <w:rFonts w:ascii="Tahoma" w:eastAsia="MS Mincho" w:hAnsi="Tahoma" w:cs="Tahoma"/>
          <w:lang w:val="en-US"/>
        </w:rPr>
        <w:t xml:space="preserve">: to reflect cases where there is no evidence or proper basis which supports the allegation </w:t>
      </w:r>
      <w:proofErr w:type="gramStart"/>
      <w:r w:rsidRPr="00F446F7">
        <w:rPr>
          <w:rFonts w:ascii="Tahoma" w:eastAsia="MS Mincho" w:hAnsi="Tahoma" w:cs="Tahoma"/>
          <w:lang w:val="en-US"/>
        </w:rPr>
        <w:t>being made</w:t>
      </w:r>
      <w:proofErr w:type="gramEnd"/>
    </w:p>
    <w:p w14:paraId="4C17BC39" w14:textId="77777777" w:rsidR="00C6190C" w:rsidRPr="004C0A2E" w:rsidRDefault="00C6190C" w:rsidP="00D349B8">
      <w:pPr>
        <w:pStyle w:val="ListParagraph"/>
        <w:spacing w:after="0" w:line="240" w:lineRule="auto"/>
        <w:rPr>
          <w:rFonts w:ascii="Tahoma" w:eastAsia="MS Mincho" w:hAnsi="Tahoma" w:cs="Tahoma"/>
          <w:lang w:val="en-US"/>
        </w:rPr>
      </w:pPr>
    </w:p>
    <w:p w14:paraId="15D34AF7" w14:textId="77777777"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Procedure for dealing with allegations</w:t>
      </w:r>
    </w:p>
    <w:p w14:paraId="65EFB441"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In the event of an allegation that meets the criteria above, the case manager will take the following steps:</w:t>
      </w:r>
    </w:p>
    <w:p w14:paraId="37E3093D"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lang w:val="en-US"/>
        </w:rPr>
        <w:t>Conduct basic enquiries in line with local procedures to establish the facts to help determine whether there is any foundation to the allegation before carrying on with the steps below</w:t>
      </w:r>
    </w:p>
    <w:p w14:paraId="1BE64B05"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lang w:val="en-US"/>
        </w:rPr>
        <w:lastRenderedPageBreak/>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F446F7">
        <w:rPr>
          <w:rFonts w:ascii="Tahoma" w:eastAsia="MS Mincho" w:hAnsi="Tahoma" w:cs="Tahoma"/>
          <w:i/>
          <w:lang w:val="en-US"/>
        </w:rPr>
        <w:t>before</w:t>
      </w:r>
      <w:r w:rsidRPr="00F446F7">
        <w:rPr>
          <w:rFonts w:ascii="Tahoma" w:eastAsia="MS Mincho" w:hAnsi="Tahoma" w:cs="Tahoma"/>
          <w:lang w:val="en-US"/>
        </w:rPr>
        <w:t xml:space="preserve"> consulting the designated officer – for example, if the accused individual </w:t>
      </w:r>
      <w:proofErr w:type="gramStart"/>
      <w:r w:rsidRPr="00F446F7">
        <w:rPr>
          <w:rFonts w:ascii="Tahoma" w:eastAsia="MS Mincho" w:hAnsi="Tahoma" w:cs="Tahoma"/>
          <w:lang w:val="en-US"/>
        </w:rPr>
        <w:t>is deemed</w:t>
      </w:r>
      <w:proofErr w:type="gramEnd"/>
      <w:r w:rsidRPr="00F446F7">
        <w:rPr>
          <w:rFonts w:ascii="Tahoma" w:eastAsia="MS Mincho" w:hAnsi="Tahoma" w:cs="Tahoma"/>
          <w:lang w:val="en-US"/>
        </w:rPr>
        <w:t xml:space="preserve"> to be an immediate risk to children or there is evidence of a possible criminal offence. In such cases, the case manager will notify the designated officer as soon as practicably possible after contacting the police)</w:t>
      </w:r>
    </w:p>
    <w:p w14:paraId="6CD8BAD5"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lang w:val="en-US"/>
        </w:rPr>
        <w:t xml:space="preserve">Inform the accused individual of the concerns or allegations and </w:t>
      </w:r>
      <w:proofErr w:type="gramStart"/>
      <w:r w:rsidRPr="00F446F7">
        <w:rPr>
          <w:rFonts w:ascii="Tahoma" w:eastAsia="MS Mincho" w:hAnsi="Tahoma" w:cs="Tahoma"/>
          <w:lang w:val="en-US"/>
        </w:rPr>
        <w:t>likely course</w:t>
      </w:r>
      <w:proofErr w:type="gramEnd"/>
      <w:r w:rsidRPr="00F446F7">
        <w:rPr>
          <w:rFonts w:ascii="Tahoma" w:eastAsia="MS Mincho" w:hAnsi="Tahoma" w:cs="Tahoma"/>
          <w:lang w:val="en-US"/>
        </w:rPr>
        <w:t xml:space="preserv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w:t>
      </w:r>
      <w:proofErr w:type="gramStart"/>
      <w:r w:rsidRPr="00F446F7">
        <w:rPr>
          <w:rFonts w:ascii="Tahoma" w:eastAsia="MS Mincho" w:hAnsi="Tahoma" w:cs="Tahoma"/>
          <w:lang w:val="en-US"/>
        </w:rPr>
        <w:t>been agreed</w:t>
      </w:r>
      <w:proofErr w:type="gramEnd"/>
      <w:r w:rsidRPr="00F446F7">
        <w:rPr>
          <w:rFonts w:ascii="Tahoma" w:eastAsia="MS Mincho" w:hAnsi="Tahoma" w:cs="Tahoma"/>
          <w:lang w:val="en-US"/>
        </w:rPr>
        <w:t xml:space="preserve"> with those agencies</w:t>
      </w:r>
    </w:p>
    <w:p w14:paraId="51846A2D"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lang w:val="en-US"/>
        </w:rPr>
        <w:t xml:space="preserve">Where appropriate (in the circumstances described above), carefully consider whether suspension of the individual from contact with children at the school is justified or whether alternative arrangements such as those outlined above can </w:t>
      </w:r>
      <w:proofErr w:type="gramStart"/>
      <w:r w:rsidRPr="00F446F7">
        <w:rPr>
          <w:rFonts w:ascii="Tahoma" w:eastAsia="MS Mincho" w:hAnsi="Tahoma" w:cs="Tahoma"/>
          <w:lang w:val="en-US"/>
        </w:rPr>
        <w:t>be put</w:t>
      </w:r>
      <w:proofErr w:type="gramEnd"/>
      <w:r w:rsidRPr="00F446F7">
        <w:rPr>
          <w:rFonts w:ascii="Tahoma" w:eastAsia="MS Mincho" w:hAnsi="Tahoma" w:cs="Tahoma"/>
          <w:lang w:val="en-US"/>
        </w:rPr>
        <w:t xml:space="preserve"> in place. Advice will </w:t>
      </w:r>
      <w:proofErr w:type="gramStart"/>
      <w:r w:rsidRPr="00F446F7">
        <w:rPr>
          <w:rFonts w:ascii="Tahoma" w:eastAsia="MS Mincho" w:hAnsi="Tahoma" w:cs="Tahoma"/>
          <w:lang w:val="en-US"/>
        </w:rPr>
        <w:t>be sought</w:t>
      </w:r>
      <w:proofErr w:type="gramEnd"/>
      <w:r w:rsidRPr="00F446F7">
        <w:rPr>
          <w:rFonts w:ascii="Tahoma" w:eastAsia="MS Mincho" w:hAnsi="Tahoma" w:cs="Tahoma"/>
          <w:lang w:val="en-US"/>
        </w:rPr>
        <w:t xml:space="preserve"> from the designated officer, police and/or children’s social care services, as appropriate</w:t>
      </w:r>
    </w:p>
    <w:p w14:paraId="5FEA104B"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lang w:val="en-US"/>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3180062E"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b/>
          <w:lang w:val="en-US"/>
        </w:rPr>
        <w:t>If immediate suspension is considered necessary</w:t>
      </w:r>
      <w:r w:rsidRPr="00F446F7">
        <w:rPr>
          <w:rFonts w:ascii="Tahoma" w:eastAsia="MS Mincho" w:hAnsi="Tahoma" w:cs="Tahoma"/>
          <w:lang w:val="en-US"/>
        </w:rPr>
        <w:t xml:space="preserve">, </w:t>
      </w:r>
      <w:proofErr w:type="gramStart"/>
      <w:r w:rsidRPr="00F446F7">
        <w:rPr>
          <w:rFonts w:ascii="Tahoma" w:eastAsia="MS Mincho" w:hAnsi="Tahoma" w:cs="Tahoma"/>
          <w:lang w:val="en-US"/>
        </w:rPr>
        <w:t>agree</w:t>
      </w:r>
      <w:proofErr w:type="gramEnd"/>
      <w:r w:rsidRPr="00F446F7">
        <w:rPr>
          <w:rFonts w:ascii="Tahoma" w:eastAsia="MS Mincho" w:hAnsi="Tahoma" w:cs="Tahoma"/>
          <w:lang w:val="en-US"/>
        </w:rPr>
        <w:t xml:space="preserve"> and record the rationale for this with the designated officer. The record will include information about the alternatives to suspension that have </w:t>
      </w:r>
      <w:proofErr w:type="gramStart"/>
      <w:r w:rsidRPr="00F446F7">
        <w:rPr>
          <w:rFonts w:ascii="Tahoma" w:eastAsia="MS Mincho" w:hAnsi="Tahoma" w:cs="Tahoma"/>
          <w:lang w:val="en-US"/>
        </w:rPr>
        <w:t>been considered</w:t>
      </w:r>
      <w:proofErr w:type="gramEnd"/>
      <w:r w:rsidRPr="00F446F7">
        <w:rPr>
          <w:rFonts w:ascii="Tahoma" w:eastAsia="MS Mincho" w:hAnsi="Tahoma" w:cs="Tahoma"/>
          <w:lang w:val="en-US"/>
        </w:rPr>
        <w:t xml:space="preserve">, and why they were rejected. Written confirmation of the suspension will be provided to the individual facing the allegation or concern within </w:t>
      </w:r>
      <w:proofErr w:type="gramStart"/>
      <w:r w:rsidRPr="00F446F7">
        <w:rPr>
          <w:rFonts w:ascii="Tahoma" w:eastAsia="MS Mincho" w:hAnsi="Tahoma" w:cs="Tahoma"/>
          <w:lang w:val="en-US"/>
        </w:rPr>
        <w:t>1</w:t>
      </w:r>
      <w:proofErr w:type="gramEnd"/>
      <w:r w:rsidRPr="00F446F7">
        <w:rPr>
          <w:rFonts w:ascii="Tahoma" w:eastAsia="MS Mincho" w:hAnsi="Tahoma" w:cs="Tahoma"/>
          <w:lang w:val="en-US"/>
        </w:rPr>
        <w:t xml:space="preserve"> working day, and the individual will be given a named contact at the school and their contact details</w:t>
      </w:r>
    </w:p>
    <w:p w14:paraId="1779F2FF"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b/>
          <w:lang w:val="en-US"/>
        </w:rPr>
        <w:t xml:space="preserve">If it is decided that no further action is to be taken </w:t>
      </w:r>
      <w:r w:rsidRPr="00F446F7">
        <w:rPr>
          <w:rFonts w:ascii="Tahoma" w:eastAsia="MS Mincho" w:hAnsi="Tahoma" w:cs="Tahoma"/>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3C6BE3C6"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b/>
          <w:lang w:val="en-US"/>
        </w:rPr>
        <w:t>If it is decided that further action is needed</w:t>
      </w:r>
      <w:r w:rsidRPr="00F446F7">
        <w:rPr>
          <w:rFonts w:ascii="Tahoma" w:eastAsia="MS Mincho" w:hAnsi="Tahoma" w:cs="Tahoma"/>
          <w:lang w:val="en-US"/>
        </w:rPr>
        <w:t xml:space="preserve">, take steps as agreed with the designated officer to initiate the appropriate action in school and/or </w:t>
      </w:r>
      <w:proofErr w:type="gramStart"/>
      <w:r w:rsidRPr="00F446F7">
        <w:rPr>
          <w:rFonts w:ascii="Tahoma" w:eastAsia="MS Mincho" w:hAnsi="Tahoma" w:cs="Tahoma"/>
          <w:lang w:val="en-US"/>
        </w:rPr>
        <w:t>liaise</w:t>
      </w:r>
      <w:proofErr w:type="gramEnd"/>
      <w:r w:rsidRPr="00F446F7">
        <w:rPr>
          <w:rFonts w:ascii="Tahoma" w:eastAsia="MS Mincho" w:hAnsi="Tahoma" w:cs="Tahoma"/>
          <w:lang w:val="en-US"/>
        </w:rPr>
        <w:t xml:space="preserve"> with the police and/or children’s social care services as appropriate</w:t>
      </w:r>
    </w:p>
    <w:p w14:paraId="120DF32E"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lang w:val="en-US"/>
        </w:rPr>
        <w:t xml:space="preserve">Provide effective support for the individual facing the allegation or concern, including appointing a named representative to keep them informed of the progress of the case and considering what other support is appropriate. Support will be provided by a </w:t>
      </w:r>
      <w:proofErr w:type="gramStart"/>
      <w:r w:rsidRPr="00F446F7">
        <w:rPr>
          <w:rFonts w:ascii="Tahoma" w:eastAsia="MS Mincho" w:hAnsi="Tahoma" w:cs="Tahoma"/>
          <w:lang w:val="en-US"/>
        </w:rPr>
        <w:t>dedicated</w:t>
      </w:r>
      <w:proofErr w:type="gramEnd"/>
      <w:r w:rsidRPr="00F446F7">
        <w:rPr>
          <w:rFonts w:ascii="Tahoma" w:eastAsia="MS Mincho" w:hAnsi="Tahoma" w:cs="Tahoma"/>
          <w:lang w:val="en-US"/>
        </w:rPr>
        <w:t xml:space="preserve"> person from within the academy often the member of staff responsible for personnel and further support will be provided by TCAT Human Resources Lead.</w:t>
      </w:r>
    </w:p>
    <w:p w14:paraId="3C36F3CB"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lang w:val="en-US"/>
        </w:rP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w:t>
      </w:r>
      <w:proofErr w:type="spellStart"/>
      <w:r w:rsidRPr="00F446F7">
        <w:rPr>
          <w:rFonts w:ascii="Tahoma" w:eastAsia="MS Mincho" w:hAnsi="Tahoma" w:cs="Tahoma"/>
          <w:lang w:val="en-US"/>
        </w:rPr>
        <w:t>carer</w:t>
      </w:r>
      <w:proofErr w:type="spellEnd"/>
      <w:r w:rsidRPr="00F446F7">
        <w:rPr>
          <w:rFonts w:ascii="Tahoma" w:eastAsia="MS Mincho" w:hAnsi="Tahoma" w:cs="Tahoma"/>
          <w:lang w:val="en-US"/>
        </w:rPr>
        <w:t xml:space="preserve"> who wishes to have the confidentiality restrictions removed in respect of a teacher will </w:t>
      </w:r>
      <w:proofErr w:type="gramStart"/>
      <w:r w:rsidRPr="00F446F7">
        <w:rPr>
          <w:rFonts w:ascii="Tahoma" w:eastAsia="MS Mincho" w:hAnsi="Tahoma" w:cs="Tahoma"/>
          <w:lang w:val="en-US"/>
        </w:rPr>
        <w:t>be advised</w:t>
      </w:r>
      <w:proofErr w:type="gramEnd"/>
      <w:r w:rsidRPr="00F446F7">
        <w:rPr>
          <w:rFonts w:ascii="Tahoma" w:eastAsia="MS Mincho" w:hAnsi="Tahoma" w:cs="Tahoma"/>
          <w:lang w:val="en-US"/>
        </w:rPr>
        <w:t xml:space="preserve"> to seek legal advice</w:t>
      </w:r>
    </w:p>
    <w:p w14:paraId="2333828C"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lang w:val="en-US"/>
        </w:rPr>
        <w:t xml:space="preserve">Keep the parents or carers of the child/children involved informed of the progress of the case (only in relation to their child – no information will </w:t>
      </w:r>
      <w:proofErr w:type="gramStart"/>
      <w:r w:rsidRPr="00F446F7">
        <w:rPr>
          <w:rFonts w:ascii="Tahoma" w:eastAsia="MS Mincho" w:hAnsi="Tahoma" w:cs="Tahoma"/>
          <w:lang w:val="en-US"/>
        </w:rPr>
        <w:t>be shared</w:t>
      </w:r>
      <w:proofErr w:type="gramEnd"/>
      <w:r w:rsidRPr="00F446F7">
        <w:rPr>
          <w:rFonts w:ascii="Tahoma" w:eastAsia="MS Mincho" w:hAnsi="Tahoma" w:cs="Tahoma"/>
          <w:lang w:val="en-US"/>
        </w:rPr>
        <w:t xml:space="preserve"> regarding the staff member) </w:t>
      </w:r>
    </w:p>
    <w:p w14:paraId="0A23F97F" w14:textId="77777777" w:rsidR="00BE68CF" w:rsidRPr="00F446F7" w:rsidRDefault="00BE68CF" w:rsidP="00C60370">
      <w:pPr>
        <w:pStyle w:val="ListParagraph"/>
        <w:numPr>
          <w:ilvl w:val="0"/>
          <w:numId w:val="82"/>
        </w:numPr>
        <w:spacing w:after="0" w:line="240" w:lineRule="auto"/>
        <w:ind w:left="426"/>
        <w:rPr>
          <w:rFonts w:ascii="Tahoma" w:eastAsia="MS Mincho" w:hAnsi="Tahoma" w:cs="Tahoma"/>
          <w:lang w:val="en-US"/>
        </w:rPr>
      </w:pPr>
      <w:r w:rsidRPr="00F446F7">
        <w:rPr>
          <w:rFonts w:ascii="Tahoma" w:eastAsia="MS Mincho" w:hAnsi="Tahoma" w:cs="Tahoma"/>
          <w:lang w:val="en-US"/>
        </w:rPr>
        <w:t xml:space="preserve">Make a referral to the DBS where it </w:t>
      </w:r>
      <w:proofErr w:type="gramStart"/>
      <w:r w:rsidRPr="00F446F7">
        <w:rPr>
          <w:rFonts w:ascii="Tahoma" w:eastAsia="MS Mincho" w:hAnsi="Tahoma" w:cs="Tahoma"/>
          <w:lang w:val="en-US"/>
        </w:rPr>
        <w:t>is thought</w:t>
      </w:r>
      <w:proofErr w:type="gramEnd"/>
      <w:r w:rsidRPr="00F446F7">
        <w:rPr>
          <w:rFonts w:ascii="Tahoma" w:eastAsia="MS Mincho" w:hAnsi="Tahoma" w:cs="Tahoma"/>
          <w:lang w:val="en-US"/>
        </w:rPr>
        <w:t xml:space="preserve"> that the individual facing the allegation or concern has engaged in conduct that harmed or is likely to harm a child, or if the individual otherwise poses a risk of harm to a child</w:t>
      </w:r>
    </w:p>
    <w:p w14:paraId="34DD7DF3" w14:textId="77777777" w:rsidR="006B5A32" w:rsidRDefault="006B5A32" w:rsidP="00D349B8">
      <w:pPr>
        <w:spacing w:after="0" w:line="240" w:lineRule="auto"/>
        <w:rPr>
          <w:rFonts w:ascii="Tahoma" w:eastAsia="MS Mincho" w:hAnsi="Tahoma" w:cs="Tahoma"/>
          <w:lang w:val="en-US"/>
        </w:rPr>
      </w:pPr>
    </w:p>
    <w:p w14:paraId="21273F4D" w14:textId="7355E631"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TCAT Academies wi</w:t>
      </w:r>
      <w:r w:rsidR="007C6533" w:rsidRPr="004C0A2E">
        <w:rPr>
          <w:rFonts w:ascii="Tahoma" w:eastAsia="MS Mincho" w:hAnsi="Tahoma" w:cs="Tahoma"/>
          <w:lang w:val="en-US"/>
        </w:rPr>
        <w:t xml:space="preserve">th pupils under </w:t>
      </w:r>
      <w:proofErr w:type="gramStart"/>
      <w:r w:rsidR="007C6533" w:rsidRPr="004C0A2E">
        <w:rPr>
          <w:rFonts w:ascii="Tahoma" w:eastAsia="MS Mincho" w:hAnsi="Tahoma" w:cs="Tahoma"/>
          <w:lang w:val="en-US"/>
        </w:rPr>
        <w:t>8</w:t>
      </w:r>
      <w:proofErr w:type="gramEnd"/>
      <w:r w:rsidR="007C6533" w:rsidRPr="004C0A2E">
        <w:rPr>
          <w:rFonts w:ascii="Tahoma" w:eastAsia="MS Mincho" w:hAnsi="Tahoma" w:cs="Tahoma"/>
          <w:lang w:val="en-US"/>
        </w:rPr>
        <w:t xml:space="preserve"> will</w:t>
      </w:r>
      <w:r w:rsidRPr="004C0A2E">
        <w:rPr>
          <w:rFonts w:ascii="Tahoma" w:eastAsia="MS Mincho" w:hAnsi="Tahoma" w:cs="Tahoma"/>
          <w:lang w:val="en-US"/>
        </w:rPr>
        <w:t>:</w:t>
      </w:r>
    </w:p>
    <w:p w14:paraId="79B42F5B" w14:textId="30359AD6"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w:t>
      </w:r>
      <w:proofErr w:type="gramStart"/>
      <w:r w:rsidRPr="004C0A2E">
        <w:rPr>
          <w:rFonts w:ascii="Tahoma" w:eastAsia="MS Mincho" w:hAnsi="Tahoma" w:cs="Tahoma"/>
          <w:lang w:val="en-US"/>
        </w:rPr>
        <w:t>be made</w:t>
      </w:r>
      <w:proofErr w:type="gramEnd"/>
      <w:r w:rsidRPr="004C0A2E">
        <w:rPr>
          <w:rFonts w:ascii="Tahoma" w:eastAsia="MS Mincho" w:hAnsi="Tahoma" w:cs="Tahoma"/>
          <w:lang w:val="en-US"/>
        </w:rPr>
        <w:t xml:space="preserve"> as soon as reasonably possible and always within 14 days of the allegations being made.</w:t>
      </w:r>
    </w:p>
    <w:p w14:paraId="1089B3B7" w14:textId="77777777" w:rsidR="00BE68CF" w:rsidRPr="004C0A2E" w:rsidRDefault="00BE68CF" w:rsidP="00D349B8">
      <w:pPr>
        <w:spacing w:after="0" w:line="240" w:lineRule="auto"/>
        <w:rPr>
          <w:rFonts w:ascii="Tahoma" w:eastAsia="MS Mincho" w:hAnsi="Tahoma" w:cs="Tahoma"/>
          <w:lang w:val="en-US"/>
        </w:rPr>
      </w:pPr>
    </w:p>
    <w:p w14:paraId="0DC03E7D"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lastRenderedPageBreak/>
        <w:t>If the school is made aware that the secretary of state has made an interim prohibition order in respect of an individual, we will immediately suspend that individual from teaching, pending the findings of the investigation by the Teaching Regulation Agency.</w:t>
      </w:r>
    </w:p>
    <w:p w14:paraId="0A42514A" w14:textId="77777777" w:rsidR="00BB0463" w:rsidRPr="004C0A2E" w:rsidRDefault="00BB0463" w:rsidP="00D349B8">
      <w:pPr>
        <w:widowControl w:val="0"/>
        <w:autoSpaceDE w:val="0"/>
        <w:autoSpaceDN w:val="0"/>
        <w:spacing w:after="0" w:line="240" w:lineRule="auto"/>
        <w:rPr>
          <w:rFonts w:ascii="Tahoma" w:eastAsia="Tahoma" w:hAnsi="Tahoma" w:cs="Tahoma"/>
          <w:lang w:eastAsia="en-GB" w:bidi="en-GB"/>
        </w:rPr>
      </w:pPr>
    </w:p>
    <w:p w14:paraId="2329EE12"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Where the police are involved, wherever possible the </w:t>
      </w:r>
      <w:r w:rsidRPr="004C0A2E">
        <w:rPr>
          <w:rFonts w:ascii="Tahoma" w:eastAsia="MS Mincho" w:hAnsi="Tahoma" w:cs="Tahoma"/>
          <w:lang w:eastAsia="en-GB" w:bidi="en-GB"/>
        </w:rPr>
        <w:t xml:space="preserve">school </w:t>
      </w:r>
      <w:r w:rsidRPr="004C0A2E">
        <w:rPr>
          <w:rFonts w:ascii="Tahoma" w:eastAsia="Tahoma" w:hAnsi="Tahoma" w:cs="Tahoma"/>
          <w:lang w:eastAsia="en-GB" w:bidi="en-GB"/>
        </w:rPr>
        <w:t>will ask the police at the start of the investigation to obtain consent from the individuals involved to share their statements and evidence for use in the school’s disciplinary process, should this be required at a later point.</w:t>
      </w:r>
    </w:p>
    <w:p w14:paraId="1A9EE5E8"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p>
    <w:p w14:paraId="5CE6C60D" w14:textId="77777777" w:rsidR="00BE68CF" w:rsidRPr="004C0A2E" w:rsidRDefault="00BE68CF" w:rsidP="00D349B8">
      <w:pPr>
        <w:spacing w:after="0" w:line="240" w:lineRule="auto"/>
        <w:rPr>
          <w:rFonts w:ascii="Tahoma" w:eastAsia="MS Mincho" w:hAnsi="Tahoma" w:cs="Tahoma"/>
          <w:b/>
          <w:lang w:val="en-US"/>
        </w:rPr>
      </w:pPr>
      <w:r w:rsidRPr="004C0A2E">
        <w:rPr>
          <w:rFonts w:ascii="Tahoma" w:eastAsia="MS Mincho" w:hAnsi="Tahoma" w:cs="Tahoma"/>
          <w:b/>
          <w:lang w:val="en-US"/>
        </w:rPr>
        <w:t xml:space="preserve">Additional considerations for supply teachers and all contracted staff </w:t>
      </w:r>
    </w:p>
    <w:p w14:paraId="1C48D996" w14:textId="77777777" w:rsidR="00BE68CF" w:rsidRPr="004C0A2E" w:rsidRDefault="00BE68CF" w:rsidP="00D349B8">
      <w:pPr>
        <w:spacing w:after="0" w:line="240" w:lineRule="auto"/>
        <w:rPr>
          <w:rFonts w:ascii="Tahoma" w:eastAsia="MS Mincho" w:hAnsi="Tahoma" w:cs="Tahoma"/>
          <w:shd w:val="clear" w:color="auto" w:fill="FFFFFF"/>
          <w:lang w:val="en-US"/>
        </w:rPr>
      </w:pPr>
      <w:r w:rsidRPr="004C0A2E">
        <w:rPr>
          <w:rFonts w:ascii="Tahoma" w:eastAsia="MS Mincho" w:hAnsi="Tahoma" w:cs="Tahoma"/>
          <w:shd w:val="clear" w:color="auto" w:fill="FFFFFF"/>
          <w:lang w:val="en-US"/>
        </w:rPr>
        <w:t xml:space="preserve">If there are concerns or an allegation </w:t>
      </w:r>
      <w:proofErr w:type="gramStart"/>
      <w:r w:rsidRPr="004C0A2E">
        <w:rPr>
          <w:rFonts w:ascii="Tahoma" w:eastAsia="MS Mincho" w:hAnsi="Tahoma" w:cs="Tahoma"/>
          <w:shd w:val="clear" w:color="auto" w:fill="FFFFFF"/>
          <w:lang w:val="en-US"/>
        </w:rPr>
        <w:t>is made</w:t>
      </w:r>
      <w:proofErr w:type="gramEnd"/>
      <w:r w:rsidRPr="004C0A2E">
        <w:rPr>
          <w:rFonts w:ascii="Tahoma" w:eastAsia="MS Mincho" w:hAnsi="Tahoma" w:cs="Tahoma"/>
          <w:shd w:val="clear" w:color="auto" w:fill="FFFFFF"/>
          <w:lang w:val="en-US"/>
        </w:rPr>
        <w:t xml:space="preserve"> against someone not directly employed by the school, such as a supply teacher or contracted staff member provided by an agency, we will take the actions below in addition to our standard procedures. </w:t>
      </w:r>
    </w:p>
    <w:p w14:paraId="31D00272" w14:textId="77777777" w:rsidR="00BE68CF" w:rsidRPr="00F13114" w:rsidRDefault="00BE68CF" w:rsidP="00C60370">
      <w:pPr>
        <w:pStyle w:val="ListParagraph"/>
        <w:numPr>
          <w:ilvl w:val="0"/>
          <w:numId w:val="98"/>
        </w:numPr>
        <w:spacing w:after="0" w:line="240" w:lineRule="auto"/>
        <w:ind w:left="426" w:hanging="426"/>
        <w:rPr>
          <w:rFonts w:ascii="Tahoma" w:eastAsia="MS Mincho" w:hAnsi="Tahoma" w:cs="Tahoma"/>
          <w:shd w:val="clear" w:color="auto" w:fill="FFFFFF"/>
          <w:lang w:val="en-US"/>
        </w:rPr>
      </w:pPr>
      <w:r w:rsidRPr="00F13114">
        <w:rPr>
          <w:rFonts w:ascii="Tahoma" w:eastAsia="MS Mincho" w:hAnsi="Tahoma" w:cs="Tahoma"/>
          <w:shd w:val="clear" w:color="auto" w:fill="FFFFFF"/>
          <w:lang w:val="en-US"/>
        </w:rPr>
        <w:t xml:space="preserve">We will not decide to stop using an individual due to safeguarding concerns without finding out the facts and </w:t>
      </w:r>
      <w:proofErr w:type="gramStart"/>
      <w:r w:rsidRPr="00F13114">
        <w:rPr>
          <w:rFonts w:ascii="Tahoma" w:eastAsia="MS Mincho" w:hAnsi="Tahoma" w:cs="Tahoma"/>
          <w:shd w:val="clear" w:color="auto" w:fill="FFFFFF"/>
          <w:lang w:val="en-US"/>
        </w:rPr>
        <w:t>liaising</w:t>
      </w:r>
      <w:proofErr w:type="gramEnd"/>
      <w:r w:rsidRPr="00F13114">
        <w:rPr>
          <w:rFonts w:ascii="Tahoma" w:eastAsia="MS Mincho" w:hAnsi="Tahoma" w:cs="Tahoma"/>
          <w:shd w:val="clear" w:color="auto" w:fill="FFFFFF"/>
          <w:lang w:val="en-US"/>
        </w:rPr>
        <w:t xml:space="preserve"> with our LADO to determine a suitable outcome</w:t>
      </w:r>
    </w:p>
    <w:p w14:paraId="13FA96AD" w14:textId="77777777" w:rsidR="00BE68CF" w:rsidRPr="00F13114" w:rsidRDefault="00BE68CF" w:rsidP="00C60370">
      <w:pPr>
        <w:pStyle w:val="ListParagraph"/>
        <w:numPr>
          <w:ilvl w:val="0"/>
          <w:numId w:val="98"/>
        </w:numPr>
        <w:spacing w:after="0" w:line="240" w:lineRule="auto"/>
        <w:ind w:left="426" w:hanging="426"/>
        <w:rPr>
          <w:rFonts w:ascii="Tahoma" w:eastAsia="MS Mincho" w:hAnsi="Tahoma" w:cs="Tahoma"/>
          <w:shd w:val="clear" w:color="auto" w:fill="FFFFFF"/>
          <w:lang w:val="en-US"/>
        </w:rPr>
      </w:pPr>
      <w:r w:rsidRPr="00F13114">
        <w:rPr>
          <w:rFonts w:ascii="Tahoma" w:eastAsia="MS Mincho" w:hAnsi="Tahoma" w:cs="Tahoma"/>
          <w:shd w:val="clear" w:color="auto" w:fill="FFFFFF"/>
          <w:lang w:val="en-US"/>
        </w:rPr>
        <w:t xml:space="preserve">The Headteacher/Principal will discuss with the agency whether it is appropriate to suspend the individual, or redeploy them to another part of the school, while the school </w:t>
      </w:r>
      <w:proofErr w:type="gramStart"/>
      <w:r w:rsidRPr="00F13114">
        <w:rPr>
          <w:rFonts w:ascii="Tahoma" w:eastAsia="MS Mincho" w:hAnsi="Tahoma" w:cs="Tahoma"/>
          <w:shd w:val="clear" w:color="auto" w:fill="FFFFFF"/>
          <w:lang w:val="en-US"/>
        </w:rPr>
        <w:t>carries out</w:t>
      </w:r>
      <w:proofErr w:type="gramEnd"/>
      <w:r w:rsidRPr="00F13114">
        <w:rPr>
          <w:rFonts w:ascii="Tahoma" w:eastAsia="MS Mincho" w:hAnsi="Tahoma" w:cs="Tahoma"/>
          <w:shd w:val="clear" w:color="auto" w:fill="FFFFFF"/>
          <w:lang w:val="en-US"/>
        </w:rPr>
        <w:t xml:space="preserve"> the investigation</w:t>
      </w:r>
    </w:p>
    <w:p w14:paraId="0F73145C" w14:textId="77777777" w:rsidR="00BE68CF" w:rsidRPr="00F13114" w:rsidRDefault="00BE68CF" w:rsidP="00C60370">
      <w:pPr>
        <w:pStyle w:val="ListParagraph"/>
        <w:numPr>
          <w:ilvl w:val="0"/>
          <w:numId w:val="98"/>
        </w:numPr>
        <w:spacing w:after="0" w:line="240" w:lineRule="auto"/>
        <w:ind w:left="426" w:hanging="426"/>
        <w:rPr>
          <w:rFonts w:ascii="Tahoma" w:eastAsia="MS Mincho" w:hAnsi="Tahoma" w:cs="Tahoma"/>
          <w:lang w:val="en-US"/>
        </w:rPr>
      </w:pPr>
      <w:r w:rsidRPr="00F13114">
        <w:rPr>
          <w:rFonts w:ascii="Tahoma" w:eastAsia="MS Mincho" w:hAnsi="Tahoma" w:cs="Tahoma"/>
          <w:shd w:val="clear" w:color="auto" w:fill="FFFFFF"/>
          <w:lang w:val="en-US"/>
        </w:rPr>
        <w:t>We will involve the agency fully, but the school will take the lead in collecting the necessary information and providing it to the LADO as required</w:t>
      </w:r>
    </w:p>
    <w:p w14:paraId="4CE0D906" w14:textId="77777777" w:rsidR="00BE68CF" w:rsidRPr="00F13114" w:rsidRDefault="00BE68CF" w:rsidP="00C60370">
      <w:pPr>
        <w:pStyle w:val="ListParagraph"/>
        <w:numPr>
          <w:ilvl w:val="0"/>
          <w:numId w:val="98"/>
        </w:numPr>
        <w:spacing w:after="0" w:line="240" w:lineRule="auto"/>
        <w:ind w:left="426" w:hanging="426"/>
        <w:rPr>
          <w:rFonts w:ascii="Tahoma" w:eastAsia="MS Mincho" w:hAnsi="Tahoma" w:cs="Tahoma"/>
          <w:lang w:val="en-US"/>
        </w:rPr>
      </w:pPr>
      <w:r w:rsidRPr="00F13114">
        <w:rPr>
          <w:rFonts w:ascii="Tahoma" w:eastAsia="MS Mincho" w:hAnsi="Tahoma" w:cs="Tahoma"/>
          <w:shd w:val="clear" w:color="auto" w:fill="FFFFFF"/>
          <w:lang w:val="en-US"/>
        </w:rPr>
        <w:t xml:space="preserve">We will address issues such as information sharing, to ensure any previous concerns or allegations known to the agency are </w:t>
      </w:r>
      <w:proofErr w:type="gramStart"/>
      <w:r w:rsidRPr="00F13114">
        <w:rPr>
          <w:rFonts w:ascii="Tahoma" w:eastAsia="MS Mincho" w:hAnsi="Tahoma" w:cs="Tahoma"/>
          <w:shd w:val="clear" w:color="auto" w:fill="FFFFFF"/>
          <w:lang w:val="en-US"/>
        </w:rPr>
        <w:t>taken into account</w:t>
      </w:r>
      <w:proofErr w:type="gramEnd"/>
      <w:r w:rsidRPr="00F13114">
        <w:rPr>
          <w:rFonts w:ascii="Tahoma" w:eastAsia="MS Mincho" w:hAnsi="Tahoma" w:cs="Tahoma"/>
          <w:shd w:val="clear" w:color="auto" w:fill="FFFFFF"/>
          <w:lang w:val="en-US"/>
        </w:rPr>
        <w:t xml:space="preserve"> (we will do this, for example, as part of the allegations management meeting or by liaising directly with the agency where necessary)</w:t>
      </w:r>
    </w:p>
    <w:p w14:paraId="68F29F95"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shd w:val="clear" w:color="auto" w:fill="FFFFFF"/>
          <w:lang w:val="en-US"/>
        </w:rPr>
        <w:t>When using an agency, we will inform them of our process for managing allegations, and keep them updated about our policies as necessary, and will invite the agency's HR manager or equivalent to meetings as appropriate.</w:t>
      </w:r>
    </w:p>
    <w:p w14:paraId="1381C921" w14:textId="77777777" w:rsidR="006B5A32" w:rsidRDefault="006B5A32" w:rsidP="00D349B8">
      <w:pPr>
        <w:widowControl w:val="0"/>
        <w:autoSpaceDE w:val="0"/>
        <w:autoSpaceDN w:val="0"/>
        <w:spacing w:after="0" w:line="240" w:lineRule="auto"/>
        <w:rPr>
          <w:rFonts w:ascii="Tahoma" w:eastAsia="MS Mincho" w:hAnsi="Tahoma" w:cs="Tahoma"/>
          <w:b/>
          <w:color w:val="12263F"/>
          <w:lang w:val="en-US"/>
        </w:rPr>
      </w:pPr>
    </w:p>
    <w:p w14:paraId="3EE10041" w14:textId="77777777" w:rsidR="00BE68CF" w:rsidRPr="006B5A32" w:rsidRDefault="00BE68CF" w:rsidP="00D349B8">
      <w:pPr>
        <w:widowControl w:val="0"/>
        <w:autoSpaceDE w:val="0"/>
        <w:autoSpaceDN w:val="0"/>
        <w:spacing w:after="0" w:line="240" w:lineRule="auto"/>
        <w:rPr>
          <w:rFonts w:ascii="Tahoma" w:eastAsia="MS Mincho" w:hAnsi="Tahoma" w:cs="Tahoma"/>
          <w:b/>
          <w:lang w:val="en-US"/>
        </w:rPr>
      </w:pPr>
      <w:r w:rsidRPr="006B5A32">
        <w:rPr>
          <w:rFonts w:ascii="Tahoma" w:eastAsia="MS Mincho" w:hAnsi="Tahoma" w:cs="Tahoma"/>
          <w:b/>
          <w:lang w:val="en-US"/>
        </w:rPr>
        <w:t>Timescales</w:t>
      </w:r>
    </w:p>
    <w:p w14:paraId="58D39162"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We will deal with all allegations as quickly and effectively as possible and will endeavour to comply with the following timescales, where reasonably practicable:</w:t>
      </w:r>
    </w:p>
    <w:p w14:paraId="477D394A" w14:textId="77777777" w:rsidR="00BE68CF" w:rsidRPr="00F13114" w:rsidRDefault="00BE68CF" w:rsidP="00C60370">
      <w:pPr>
        <w:pStyle w:val="ListParagraph"/>
        <w:numPr>
          <w:ilvl w:val="0"/>
          <w:numId w:val="99"/>
        </w:numPr>
        <w:spacing w:after="0" w:line="240" w:lineRule="auto"/>
        <w:ind w:left="426" w:hanging="426"/>
        <w:rPr>
          <w:rFonts w:ascii="Tahoma" w:eastAsia="MS Mincho" w:hAnsi="Tahoma" w:cs="Tahoma"/>
          <w:lang w:val="en-US"/>
        </w:rPr>
      </w:pPr>
      <w:r w:rsidRPr="00F13114">
        <w:rPr>
          <w:rFonts w:ascii="Tahoma" w:eastAsia="MS Mincho" w:hAnsi="Tahoma" w:cs="Tahoma"/>
          <w:lang w:val="en-US"/>
        </w:rPr>
        <w:t xml:space="preserve">Any cases where it is clear immediately that the allegation is unsubstantiated or malicious should </w:t>
      </w:r>
      <w:proofErr w:type="gramStart"/>
      <w:r w:rsidRPr="00F13114">
        <w:rPr>
          <w:rFonts w:ascii="Tahoma" w:eastAsia="MS Mincho" w:hAnsi="Tahoma" w:cs="Tahoma"/>
          <w:lang w:val="en-US"/>
        </w:rPr>
        <w:t>be resolved</w:t>
      </w:r>
      <w:proofErr w:type="gramEnd"/>
      <w:r w:rsidRPr="00F13114">
        <w:rPr>
          <w:rFonts w:ascii="Tahoma" w:eastAsia="MS Mincho" w:hAnsi="Tahoma" w:cs="Tahoma"/>
          <w:lang w:val="en-US"/>
        </w:rPr>
        <w:t xml:space="preserve"> within 1 week </w:t>
      </w:r>
    </w:p>
    <w:p w14:paraId="2A0B99CF" w14:textId="77777777" w:rsidR="00BE68CF" w:rsidRPr="00F13114" w:rsidRDefault="00BE68CF" w:rsidP="00C60370">
      <w:pPr>
        <w:pStyle w:val="ListParagraph"/>
        <w:numPr>
          <w:ilvl w:val="0"/>
          <w:numId w:val="99"/>
        </w:numPr>
        <w:spacing w:after="0" w:line="240" w:lineRule="auto"/>
        <w:ind w:left="426" w:hanging="426"/>
        <w:rPr>
          <w:rFonts w:ascii="Tahoma" w:eastAsia="MS Mincho" w:hAnsi="Tahoma" w:cs="Tahoma"/>
          <w:lang w:val="en-US"/>
        </w:rPr>
      </w:pPr>
      <w:r w:rsidRPr="00F13114">
        <w:rPr>
          <w:rFonts w:ascii="Tahoma" w:eastAsia="MS Mincho" w:hAnsi="Tahoma" w:cs="Tahoma"/>
          <w:lang w:val="en-US"/>
        </w:rPr>
        <w:t xml:space="preserve">If the nature of an allegation does not require formal disciplinary action, appropriate action should be taken within </w:t>
      </w:r>
      <w:proofErr w:type="gramStart"/>
      <w:r w:rsidRPr="00F13114">
        <w:rPr>
          <w:rFonts w:ascii="Tahoma" w:eastAsia="MS Mincho" w:hAnsi="Tahoma" w:cs="Tahoma"/>
          <w:lang w:val="en-US"/>
        </w:rPr>
        <w:t>3</w:t>
      </w:r>
      <w:proofErr w:type="gramEnd"/>
      <w:r w:rsidRPr="00F13114">
        <w:rPr>
          <w:rFonts w:ascii="Tahoma" w:eastAsia="MS Mincho" w:hAnsi="Tahoma" w:cs="Tahoma"/>
          <w:lang w:val="en-US"/>
        </w:rPr>
        <w:t xml:space="preserve"> working days </w:t>
      </w:r>
    </w:p>
    <w:p w14:paraId="1A187072" w14:textId="77777777" w:rsidR="00BE68CF" w:rsidRPr="00F13114" w:rsidRDefault="00BE68CF" w:rsidP="00C60370">
      <w:pPr>
        <w:pStyle w:val="ListParagraph"/>
        <w:numPr>
          <w:ilvl w:val="0"/>
          <w:numId w:val="99"/>
        </w:numPr>
        <w:spacing w:after="0" w:line="240" w:lineRule="auto"/>
        <w:ind w:left="426" w:hanging="426"/>
        <w:rPr>
          <w:rFonts w:ascii="Tahoma" w:eastAsia="MS Mincho" w:hAnsi="Tahoma" w:cs="Tahoma"/>
          <w:lang w:val="en-US"/>
        </w:rPr>
      </w:pPr>
      <w:r w:rsidRPr="00F13114">
        <w:rPr>
          <w:rFonts w:ascii="Tahoma" w:eastAsia="MS Mincho" w:hAnsi="Tahoma" w:cs="Tahoma"/>
          <w:lang w:val="en-US"/>
        </w:rPr>
        <w:t xml:space="preserve">If a disciplinary hearing is required and can be held without further investigation, this should be held within </w:t>
      </w:r>
      <w:proofErr w:type="gramStart"/>
      <w:r w:rsidRPr="00F13114">
        <w:rPr>
          <w:rFonts w:ascii="Tahoma" w:eastAsia="MS Mincho" w:hAnsi="Tahoma" w:cs="Tahoma"/>
          <w:lang w:val="en-US"/>
        </w:rPr>
        <w:t>15</w:t>
      </w:r>
      <w:proofErr w:type="gramEnd"/>
      <w:r w:rsidRPr="00F13114">
        <w:rPr>
          <w:rFonts w:ascii="Tahoma" w:eastAsia="MS Mincho" w:hAnsi="Tahoma" w:cs="Tahoma"/>
          <w:lang w:val="en-US"/>
        </w:rPr>
        <w:t xml:space="preserve"> working days </w:t>
      </w:r>
    </w:p>
    <w:p w14:paraId="369E7B83" w14:textId="77777777" w:rsidR="00BE68CF" w:rsidRPr="004C0A2E" w:rsidRDefault="00BE68CF" w:rsidP="00D349B8">
      <w:pPr>
        <w:widowControl w:val="0"/>
        <w:autoSpaceDE w:val="0"/>
        <w:autoSpaceDN w:val="0"/>
        <w:spacing w:after="0" w:line="240" w:lineRule="auto"/>
        <w:rPr>
          <w:rFonts w:ascii="Tahoma" w:eastAsia="Arial" w:hAnsi="Tahoma" w:cs="Tahoma"/>
          <w:b/>
          <w:bCs/>
          <w:lang w:eastAsia="en-GB" w:bidi="en-GB"/>
        </w:rPr>
      </w:pPr>
      <w:r w:rsidRPr="004C0A2E">
        <w:rPr>
          <w:rFonts w:ascii="Tahoma" w:eastAsia="Arial" w:hAnsi="Tahoma" w:cs="Tahoma"/>
          <w:b/>
          <w:bCs/>
          <w:lang w:eastAsia="en-GB" w:bidi="en-GB"/>
        </w:rPr>
        <w:t xml:space="preserve">However, these are objectives only and where they are not met, we will endeavour to take the required action as soon as possible thereafter. </w:t>
      </w:r>
    </w:p>
    <w:p w14:paraId="36554949" w14:textId="77777777" w:rsidR="00BB0463" w:rsidRPr="004C0A2E" w:rsidRDefault="00BB0463" w:rsidP="00D349B8">
      <w:pPr>
        <w:widowControl w:val="0"/>
        <w:autoSpaceDE w:val="0"/>
        <w:autoSpaceDN w:val="0"/>
        <w:spacing w:after="0" w:line="240" w:lineRule="auto"/>
        <w:rPr>
          <w:rFonts w:ascii="Tahoma" w:eastAsia="Arial" w:hAnsi="Tahoma" w:cs="Tahoma"/>
          <w:b/>
          <w:bCs/>
          <w:lang w:eastAsia="en-GB" w:bidi="en-GB"/>
        </w:rPr>
      </w:pPr>
    </w:p>
    <w:p w14:paraId="78F52FF8" w14:textId="77777777"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Specific actions</w:t>
      </w:r>
    </w:p>
    <w:p w14:paraId="713E460F" w14:textId="77777777" w:rsidR="00BE68CF" w:rsidRPr="004C0A2E" w:rsidRDefault="00BE68CF"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Action following a criminal investigation or prosecution</w:t>
      </w:r>
    </w:p>
    <w:p w14:paraId="7D12AF26"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The case manager will discuss with the local authority’s designated officer whether any further action, including disciplinary action, is appropriate and, if so, how to proceed, </w:t>
      </w:r>
      <w:proofErr w:type="gramStart"/>
      <w:r w:rsidRPr="004C0A2E">
        <w:rPr>
          <w:rFonts w:ascii="Tahoma" w:eastAsia="Tahoma" w:hAnsi="Tahoma" w:cs="Tahoma"/>
          <w:lang w:eastAsia="en-GB" w:bidi="en-GB"/>
        </w:rPr>
        <w:t>taking into account</w:t>
      </w:r>
      <w:proofErr w:type="gramEnd"/>
      <w:r w:rsidRPr="004C0A2E">
        <w:rPr>
          <w:rFonts w:ascii="Tahoma" w:eastAsia="Tahoma" w:hAnsi="Tahoma" w:cs="Tahoma"/>
          <w:lang w:eastAsia="en-GB" w:bidi="en-GB"/>
        </w:rPr>
        <w:t xml:space="preserve"> information provided by the police and/or children’s social care services.</w:t>
      </w:r>
    </w:p>
    <w:p w14:paraId="19B8C98C" w14:textId="77777777" w:rsidR="00EA4CE5" w:rsidRPr="004C0A2E" w:rsidRDefault="00EA4CE5" w:rsidP="00D349B8">
      <w:pPr>
        <w:widowControl w:val="0"/>
        <w:autoSpaceDE w:val="0"/>
        <w:autoSpaceDN w:val="0"/>
        <w:spacing w:after="0" w:line="240" w:lineRule="auto"/>
        <w:rPr>
          <w:rFonts w:ascii="Tahoma" w:eastAsia="Tahoma" w:hAnsi="Tahoma" w:cs="Tahoma"/>
          <w:lang w:eastAsia="en-GB" w:bidi="en-GB"/>
        </w:rPr>
      </w:pPr>
    </w:p>
    <w:p w14:paraId="50D62ED4" w14:textId="77777777" w:rsidR="00BE68CF" w:rsidRPr="004C0A2E" w:rsidRDefault="00BE68CF"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Conclusion of a case where the allegation is substantiated</w:t>
      </w:r>
    </w:p>
    <w:p w14:paraId="43CF55C1"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0419A5AF"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If the individual concerned is a member of teaching staff, the school will consider whether to refer the matter to the Teaching Regulation Agency to consider prohibiting the individual from teaching.</w:t>
      </w:r>
    </w:p>
    <w:p w14:paraId="0C6DF2DD" w14:textId="77777777" w:rsidR="00EA4CE5" w:rsidRPr="004C0A2E" w:rsidRDefault="00EA4CE5" w:rsidP="00D349B8">
      <w:pPr>
        <w:widowControl w:val="0"/>
        <w:autoSpaceDE w:val="0"/>
        <w:autoSpaceDN w:val="0"/>
        <w:spacing w:after="0" w:line="240" w:lineRule="auto"/>
        <w:rPr>
          <w:rFonts w:ascii="Tahoma" w:eastAsia="Tahoma" w:hAnsi="Tahoma" w:cs="Tahoma"/>
          <w:lang w:eastAsia="en-GB" w:bidi="en-GB"/>
        </w:rPr>
      </w:pPr>
    </w:p>
    <w:p w14:paraId="66F5D282" w14:textId="77777777" w:rsidR="00BE68CF" w:rsidRPr="004C0A2E" w:rsidRDefault="00BE68CF"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Individuals returning to work after suspension</w:t>
      </w:r>
    </w:p>
    <w:p w14:paraId="7F99BE4F"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If it is decided on the conclusion of a case that an individual who has been suspended can return to work, the case manager will consider how best to facilitate this.</w:t>
      </w:r>
    </w:p>
    <w:p w14:paraId="4826CAEB" w14:textId="3FAC138E"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The case manager will also consider how best to manage the individual’s contact with the child or children </w:t>
      </w:r>
      <w:r w:rsidRPr="004C0A2E">
        <w:rPr>
          <w:rFonts w:ascii="Tahoma" w:eastAsia="Tahoma" w:hAnsi="Tahoma" w:cs="Tahoma"/>
          <w:lang w:eastAsia="en-GB" w:bidi="en-GB"/>
        </w:rPr>
        <w:lastRenderedPageBreak/>
        <w:t xml:space="preserve">who made the </w:t>
      </w:r>
      <w:r w:rsidR="00C333A4" w:rsidRPr="004C0A2E">
        <w:rPr>
          <w:rFonts w:ascii="Tahoma" w:eastAsia="Tahoma" w:hAnsi="Tahoma" w:cs="Tahoma"/>
          <w:lang w:eastAsia="en-GB" w:bidi="en-GB"/>
        </w:rPr>
        <w:t>allegation if</w:t>
      </w:r>
      <w:r w:rsidRPr="004C0A2E">
        <w:rPr>
          <w:rFonts w:ascii="Tahoma" w:eastAsia="Tahoma" w:hAnsi="Tahoma" w:cs="Tahoma"/>
          <w:lang w:eastAsia="en-GB" w:bidi="en-GB"/>
        </w:rPr>
        <w:t xml:space="preserve"> they are still attending the school.</w:t>
      </w:r>
    </w:p>
    <w:p w14:paraId="2A94FC72" w14:textId="77777777" w:rsidR="00B20940" w:rsidRPr="004C0A2E" w:rsidRDefault="00B20940" w:rsidP="00D349B8">
      <w:pPr>
        <w:widowControl w:val="0"/>
        <w:autoSpaceDE w:val="0"/>
        <w:autoSpaceDN w:val="0"/>
        <w:spacing w:after="0" w:line="240" w:lineRule="auto"/>
        <w:rPr>
          <w:rFonts w:ascii="Tahoma" w:eastAsia="Tahoma" w:hAnsi="Tahoma" w:cs="Tahoma"/>
          <w:lang w:eastAsia="en-GB" w:bidi="en-GB"/>
        </w:rPr>
      </w:pPr>
    </w:p>
    <w:p w14:paraId="13437AB5" w14:textId="6554D204" w:rsidR="00BE68CF" w:rsidRPr="004C0A2E" w:rsidRDefault="00BE68CF"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 xml:space="preserve">Unsubstantiated, unfounded, </w:t>
      </w:r>
      <w:r w:rsidR="00C333A4" w:rsidRPr="004C0A2E">
        <w:rPr>
          <w:rFonts w:ascii="Tahoma" w:eastAsia="Tahoma" w:hAnsi="Tahoma" w:cs="Tahoma"/>
          <w:b/>
          <w:lang w:eastAsia="en-GB" w:bidi="en-GB"/>
        </w:rPr>
        <w:t>false,</w:t>
      </w:r>
      <w:r w:rsidRPr="004C0A2E">
        <w:rPr>
          <w:rFonts w:ascii="Tahoma" w:eastAsia="Tahoma" w:hAnsi="Tahoma" w:cs="Tahoma"/>
          <w:b/>
          <w:lang w:eastAsia="en-GB" w:bidi="en-GB"/>
        </w:rPr>
        <w:t xml:space="preserve"> or malicious reports</w:t>
      </w:r>
    </w:p>
    <w:p w14:paraId="1EC7235C"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If a report is: </w:t>
      </w:r>
    </w:p>
    <w:p w14:paraId="58A43D56" w14:textId="5FDD1F87" w:rsidR="00BE68CF" w:rsidRPr="006B5A32" w:rsidRDefault="00BE68CF" w:rsidP="00C60370">
      <w:pPr>
        <w:pStyle w:val="ListParagraph"/>
        <w:numPr>
          <w:ilvl w:val="0"/>
          <w:numId w:val="49"/>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Determined to be unsubstantiated, unfounded, </w:t>
      </w:r>
      <w:r w:rsidR="00C333A4" w:rsidRPr="006B5A32">
        <w:rPr>
          <w:rFonts w:ascii="Tahoma" w:eastAsia="MS Mincho" w:hAnsi="Tahoma" w:cs="Tahoma"/>
          <w:lang w:val="en-US"/>
        </w:rPr>
        <w:t>false,</w:t>
      </w:r>
      <w:r w:rsidRPr="006B5A32">
        <w:rPr>
          <w:rFonts w:ascii="Tahoma" w:eastAsia="MS Mincho" w:hAnsi="Tahoma" w:cs="Tahoma"/>
          <w:lang w:val="en-US"/>
        </w:rPr>
        <w:t xml:space="preserve"> or malicious, the DSL will consider the appropriate next steps. If they consider that the child and/or person who made the allegation </w:t>
      </w:r>
      <w:proofErr w:type="gramStart"/>
      <w:r w:rsidRPr="006B5A32">
        <w:rPr>
          <w:rFonts w:ascii="Tahoma" w:eastAsia="MS Mincho" w:hAnsi="Tahoma" w:cs="Tahoma"/>
          <w:lang w:val="en-US"/>
        </w:rPr>
        <w:t>is in need of</w:t>
      </w:r>
      <w:proofErr w:type="gramEnd"/>
      <w:r w:rsidRPr="006B5A32">
        <w:rPr>
          <w:rFonts w:ascii="Tahoma" w:eastAsia="MS Mincho" w:hAnsi="Tahoma" w:cs="Tahoma"/>
          <w:lang w:val="en-US"/>
        </w:rPr>
        <w:t xml:space="preserve"> help, or the allegation may have been a cry for help, a referral to children’s social care may be appropriate</w:t>
      </w:r>
    </w:p>
    <w:p w14:paraId="2FD1FFEF" w14:textId="77777777" w:rsidR="00BE68CF" w:rsidRPr="006B5A32" w:rsidRDefault="00BE68CF" w:rsidP="00C60370">
      <w:pPr>
        <w:pStyle w:val="ListParagraph"/>
        <w:numPr>
          <w:ilvl w:val="0"/>
          <w:numId w:val="49"/>
        </w:numPr>
        <w:spacing w:after="0" w:line="240" w:lineRule="auto"/>
        <w:ind w:left="426"/>
        <w:rPr>
          <w:rFonts w:ascii="Tahoma" w:eastAsia="MS Mincho" w:hAnsi="Tahoma" w:cs="Tahoma"/>
          <w:lang w:val="en-US"/>
        </w:rPr>
      </w:pPr>
      <w:r w:rsidRPr="006B5A32">
        <w:rPr>
          <w:rFonts w:ascii="Tahoma" w:eastAsia="MS Mincho" w:hAnsi="Tahoma" w:cs="Tahoma"/>
          <w:lang w:val="en-US"/>
        </w:rPr>
        <w:t>Shown to be deliberately invented, or malicious, the school will consider whether any disciplinary action is appropriate against the individual(s) who made it</w:t>
      </w:r>
    </w:p>
    <w:p w14:paraId="0CEEBA7E" w14:textId="77777777" w:rsidR="00B20940" w:rsidRPr="004C0A2E" w:rsidRDefault="00B20940" w:rsidP="00D349B8">
      <w:pPr>
        <w:pStyle w:val="ListParagraph"/>
        <w:spacing w:after="0" w:line="240" w:lineRule="auto"/>
        <w:rPr>
          <w:rFonts w:ascii="Tahoma" w:eastAsia="MS Mincho" w:hAnsi="Tahoma" w:cs="Tahoma"/>
          <w:lang w:val="en-US"/>
        </w:rPr>
      </w:pPr>
    </w:p>
    <w:p w14:paraId="265438AF" w14:textId="78932989" w:rsidR="00BE68CF" w:rsidRPr="004C0A2E" w:rsidRDefault="00BE68CF"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 xml:space="preserve">Unsubstantiated, unfounded, </w:t>
      </w:r>
      <w:r w:rsidR="00C333A4" w:rsidRPr="004C0A2E">
        <w:rPr>
          <w:rFonts w:ascii="Tahoma" w:eastAsia="Tahoma" w:hAnsi="Tahoma" w:cs="Tahoma"/>
          <w:b/>
          <w:lang w:eastAsia="en-GB" w:bidi="en-GB"/>
        </w:rPr>
        <w:t>false,</w:t>
      </w:r>
      <w:r w:rsidRPr="004C0A2E">
        <w:rPr>
          <w:rFonts w:ascii="Tahoma" w:eastAsia="Tahoma" w:hAnsi="Tahoma" w:cs="Tahoma"/>
          <w:b/>
          <w:lang w:eastAsia="en-GB" w:bidi="en-GB"/>
        </w:rPr>
        <w:t xml:space="preserve"> or malicious allegations</w:t>
      </w:r>
    </w:p>
    <w:p w14:paraId="080F68A5"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If an allegation is:</w:t>
      </w:r>
    </w:p>
    <w:p w14:paraId="522E37F7" w14:textId="11495F38" w:rsidR="00BE68CF" w:rsidRPr="006B5A32" w:rsidRDefault="00BE68CF" w:rsidP="00C60370">
      <w:pPr>
        <w:pStyle w:val="ListParagraph"/>
        <w:numPr>
          <w:ilvl w:val="0"/>
          <w:numId w:val="48"/>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Determined to be unsubstantiated, unfounded, </w:t>
      </w:r>
      <w:r w:rsidR="00C333A4" w:rsidRPr="006B5A32">
        <w:rPr>
          <w:rFonts w:ascii="Tahoma" w:eastAsia="MS Mincho" w:hAnsi="Tahoma" w:cs="Tahoma"/>
          <w:lang w:val="en-US"/>
        </w:rPr>
        <w:t>false,</w:t>
      </w:r>
      <w:r w:rsidRPr="006B5A32">
        <w:rPr>
          <w:rFonts w:ascii="Tahoma" w:eastAsia="MS Mincho" w:hAnsi="Tahoma" w:cs="Tahoma"/>
          <w:lang w:val="en-US"/>
        </w:rPr>
        <w:t xml:space="preserve"> or malicious, the LADO and case manager will consider the appropriate next steps. If they consider that the child and/or person who made the allegation </w:t>
      </w:r>
      <w:proofErr w:type="gramStart"/>
      <w:r w:rsidRPr="006B5A32">
        <w:rPr>
          <w:rFonts w:ascii="Tahoma" w:eastAsia="MS Mincho" w:hAnsi="Tahoma" w:cs="Tahoma"/>
          <w:lang w:val="en-US"/>
        </w:rPr>
        <w:t>is in need of</w:t>
      </w:r>
      <w:proofErr w:type="gramEnd"/>
      <w:r w:rsidRPr="006B5A32">
        <w:rPr>
          <w:rFonts w:ascii="Tahoma" w:eastAsia="MS Mincho" w:hAnsi="Tahoma" w:cs="Tahoma"/>
          <w:lang w:val="en-US"/>
        </w:rPr>
        <w:t xml:space="preserve"> help, or the allegation may have been a cry for help, a referral to children’s social care may be appropriate</w:t>
      </w:r>
    </w:p>
    <w:p w14:paraId="5225D725" w14:textId="77777777" w:rsidR="00BE68CF" w:rsidRPr="006B5A32" w:rsidRDefault="00BE68CF" w:rsidP="00C60370">
      <w:pPr>
        <w:pStyle w:val="ListParagraph"/>
        <w:numPr>
          <w:ilvl w:val="0"/>
          <w:numId w:val="48"/>
        </w:numPr>
        <w:spacing w:after="0" w:line="240" w:lineRule="auto"/>
        <w:ind w:left="426"/>
        <w:rPr>
          <w:rFonts w:ascii="Tahoma" w:eastAsia="MS Mincho" w:hAnsi="Tahoma" w:cs="Tahoma"/>
          <w:lang w:val="en-US"/>
        </w:rPr>
      </w:pPr>
      <w:r w:rsidRPr="006B5A32">
        <w:rPr>
          <w:rFonts w:ascii="Tahoma" w:eastAsia="MS Mincho" w:hAnsi="Tahoma" w:cs="Tahoma"/>
          <w:lang w:val="en-US"/>
        </w:rPr>
        <w:t>Shown to be deliberately invented, or malicious, the school will consider whether any disciplinary action is appropriate against the individual(s) who made it</w:t>
      </w:r>
    </w:p>
    <w:p w14:paraId="750DB21B" w14:textId="77777777" w:rsidR="006B5A32" w:rsidRDefault="006B5A32" w:rsidP="00D349B8">
      <w:pPr>
        <w:widowControl w:val="0"/>
        <w:tabs>
          <w:tab w:val="left" w:pos="6511"/>
        </w:tabs>
        <w:autoSpaceDE w:val="0"/>
        <w:autoSpaceDN w:val="0"/>
        <w:spacing w:after="0" w:line="240" w:lineRule="auto"/>
        <w:rPr>
          <w:rFonts w:ascii="Tahoma" w:eastAsia="MS Mincho" w:hAnsi="Tahoma" w:cs="Tahoma"/>
          <w:b/>
          <w:color w:val="12263F"/>
          <w:lang w:val="en-US"/>
        </w:rPr>
      </w:pPr>
    </w:p>
    <w:p w14:paraId="10BB8D2C" w14:textId="12A161BB" w:rsidR="00BE68CF" w:rsidRPr="004C0A2E" w:rsidRDefault="00BE68CF" w:rsidP="00D349B8">
      <w:pPr>
        <w:widowControl w:val="0"/>
        <w:tabs>
          <w:tab w:val="left" w:pos="6511"/>
        </w:tabs>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Confidentiality and information sharing</w:t>
      </w:r>
      <w:r w:rsidRPr="004C0A2E">
        <w:rPr>
          <w:rFonts w:ascii="Tahoma" w:eastAsia="MS Mincho" w:hAnsi="Tahoma" w:cs="Tahoma"/>
          <w:b/>
          <w:color w:val="12263F"/>
          <w:lang w:val="en-US"/>
        </w:rPr>
        <w:tab/>
      </w:r>
    </w:p>
    <w:p w14:paraId="06238597"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The school will make every effort to maintain confidentiality and guard against unwanted publicity while an allegation is being investigated or considered.</w:t>
      </w:r>
    </w:p>
    <w:p w14:paraId="1BC8929A"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The case manager will take advice from the LADO, </w:t>
      </w:r>
      <w:proofErr w:type="gramStart"/>
      <w:r w:rsidRPr="004C0A2E">
        <w:rPr>
          <w:rFonts w:ascii="Tahoma" w:eastAsia="Tahoma" w:hAnsi="Tahoma" w:cs="Tahoma"/>
          <w:lang w:eastAsia="en-GB" w:bidi="en-GB"/>
        </w:rPr>
        <w:t>police</w:t>
      </w:r>
      <w:proofErr w:type="gramEnd"/>
      <w:r w:rsidRPr="004C0A2E">
        <w:rPr>
          <w:rFonts w:ascii="Tahoma" w:eastAsia="Tahoma" w:hAnsi="Tahoma" w:cs="Tahoma"/>
          <w:lang w:eastAsia="en-GB" w:bidi="en-GB"/>
        </w:rPr>
        <w:t xml:space="preserve"> and children’s social care services, as appropriate, to agree:</w:t>
      </w:r>
    </w:p>
    <w:p w14:paraId="5CCAAF01" w14:textId="77777777" w:rsidR="00B20940" w:rsidRPr="004C0A2E" w:rsidRDefault="00B20940" w:rsidP="00D349B8">
      <w:pPr>
        <w:widowControl w:val="0"/>
        <w:autoSpaceDE w:val="0"/>
        <w:autoSpaceDN w:val="0"/>
        <w:spacing w:after="0" w:line="240" w:lineRule="auto"/>
        <w:rPr>
          <w:rFonts w:ascii="Tahoma" w:eastAsia="Tahoma" w:hAnsi="Tahoma" w:cs="Tahoma"/>
          <w:lang w:eastAsia="en-GB" w:bidi="en-GB"/>
        </w:rPr>
      </w:pPr>
    </w:p>
    <w:p w14:paraId="78ACDFE1" w14:textId="77777777" w:rsidR="00BE68CF" w:rsidRPr="006B5A32" w:rsidRDefault="00BE68CF" w:rsidP="00C60370">
      <w:pPr>
        <w:pStyle w:val="ListParagraph"/>
        <w:widowControl w:val="0"/>
        <w:numPr>
          <w:ilvl w:val="0"/>
          <w:numId w:val="50"/>
        </w:numPr>
        <w:autoSpaceDE w:val="0"/>
        <w:autoSpaceDN w:val="0"/>
        <w:spacing w:after="0" w:line="240" w:lineRule="auto"/>
        <w:ind w:left="426"/>
        <w:rPr>
          <w:rFonts w:ascii="Tahoma" w:eastAsia="Tahoma" w:hAnsi="Tahoma" w:cs="Tahoma"/>
          <w:lang w:eastAsia="en-GB" w:bidi="en-GB"/>
        </w:rPr>
      </w:pPr>
      <w:r w:rsidRPr="006B5A32">
        <w:rPr>
          <w:rFonts w:ascii="Tahoma" w:eastAsia="Tahoma" w:hAnsi="Tahoma" w:cs="Tahoma"/>
          <w:lang w:eastAsia="en-GB" w:bidi="en-GB"/>
        </w:rPr>
        <w:t>Who needs to know about the allegation and what information can be shared</w:t>
      </w:r>
    </w:p>
    <w:p w14:paraId="1B15B4F3" w14:textId="0F9ABCB1" w:rsidR="00BE68CF" w:rsidRPr="006B5A32" w:rsidRDefault="00BE68CF" w:rsidP="00C60370">
      <w:pPr>
        <w:pStyle w:val="ListParagraph"/>
        <w:widowControl w:val="0"/>
        <w:numPr>
          <w:ilvl w:val="0"/>
          <w:numId w:val="50"/>
        </w:numPr>
        <w:autoSpaceDE w:val="0"/>
        <w:autoSpaceDN w:val="0"/>
        <w:spacing w:after="0" w:line="240" w:lineRule="auto"/>
        <w:ind w:left="426"/>
        <w:rPr>
          <w:rFonts w:ascii="Tahoma" w:eastAsia="Tahoma" w:hAnsi="Tahoma" w:cs="Tahoma"/>
          <w:lang w:eastAsia="en-GB" w:bidi="en-GB"/>
        </w:rPr>
      </w:pPr>
      <w:r w:rsidRPr="006B5A32">
        <w:rPr>
          <w:rFonts w:ascii="Tahoma" w:eastAsia="Tahoma" w:hAnsi="Tahoma" w:cs="Tahoma"/>
          <w:lang w:eastAsia="en-GB" w:bidi="en-GB"/>
        </w:rPr>
        <w:t xml:space="preserve">How to manage speculation, </w:t>
      </w:r>
      <w:r w:rsidR="00C333A4" w:rsidRPr="006B5A32">
        <w:rPr>
          <w:rFonts w:ascii="Tahoma" w:eastAsia="Tahoma" w:hAnsi="Tahoma" w:cs="Tahoma"/>
          <w:lang w:eastAsia="en-GB" w:bidi="en-GB"/>
        </w:rPr>
        <w:t>leaks,</w:t>
      </w:r>
      <w:r w:rsidRPr="006B5A32">
        <w:rPr>
          <w:rFonts w:ascii="Tahoma" w:eastAsia="Tahoma" w:hAnsi="Tahoma" w:cs="Tahoma"/>
          <w:lang w:eastAsia="en-GB" w:bidi="en-GB"/>
        </w:rPr>
        <w:t xml:space="preserve"> and gossip, including how to make parents or carers of a child/children involved aware of their obligations with respect to confidentiality </w:t>
      </w:r>
    </w:p>
    <w:p w14:paraId="2ACB8BA5" w14:textId="77777777" w:rsidR="00BE68CF" w:rsidRPr="006B5A32" w:rsidRDefault="00BE68CF" w:rsidP="00C60370">
      <w:pPr>
        <w:pStyle w:val="ListParagraph"/>
        <w:widowControl w:val="0"/>
        <w:numPr>
          <w:ilvl w:val="0"/>
          <w:numId w:val="50"/>
        </w:numPr>
        <w:autoSpaceDE w:val="0"/>
        <w:autoSpaceDN w:val="0"/>
        <w:spacing w:after="0" w:line="240" w:lineRule="auto"/>
        <w:ind w:left="426"/>
        <w:rPr>
          <w:rFonts w:ascii="Tahoma" w:eastAsia="Tahoma" w:hAnsi="Tahoma" w:cs="Tahoma"/>
          <w:lang w:eastAsia="en-GB" w:bidi="en-GB"/>
        </w:rPr>
      </w:pPr>
      <w:r w:rsidRPr="006B5A32">
        <w:rPr>
          <w:rFonts w:ascii="Tahoma" w:eastAsia="Tahoma" w:hAnsi="Tahoma" w:cs="Tahoma"/>
          <w:lang w:eastAsia="en-GB" w:bidi="en-GB"/>
        </w:rPr>
        <w:t>What, if any, information can be reasonably given to the wider community to reduce speculation</w:t>
      </w:r>
    </w:p>
    <w:p w14:paraId="5DB909B6" w14:textId="77777777" w:rsidR="00BE68CF" w:rsidRPr="006B5A32" w:rsidRDefault="00BE68CF" w:rsidP="00C60370">
      <w:pPr>
        <w:pStyle w:val="ListParagraph"/>
        <w:widowControl w:val="0"/>
        <w:numPr>
          <w:ilvl w:val="0"/>
          <w:numId w:val="50"/>
        </w:numPr>
        <w:autoSpaceDE w:val="0"/>
        <w:autoSpaceDN w:val="0"/>
        <w:spacing w:after="0" w:line="240" w:lineRule="auto"/>
        <w:ind w:left="426"/>
        <w:rPr>
          <w:rFonts w:ascii="Tahoma" w:eastAsia="Tahoma" w:hAnsi="Tahoma" w:cs="Tahoma"/>
          <w:lang w:eastAsia="en-GB" w:bidi="en-GB"/>
        </w:rPr>
      </w:pPr>
      <w:r w:rsidRPr="006B5A32">
        <w:rPr>
          <w:rFonts w:ascii="Tahoma" w:eastAsia="Tahoma" w:hAnsi="Tahoma" w:cs="Tahoma"/>
          <w:lang w:eastAsia="en-GB" w:bidi="en-GB"/>
        </w:rPr>
        <w:t>How to manage press interest if, and when, it arises</w:t>
      </w:r>
    </w:p>
    <w:p w14:paraId="416CD299" w14:textId="77777777" w:rsidR="007C6533" w:rsidRPr="004C0A2E" w:rsidRDefault="007C6533" w:rsidP="00D349B8">
      <w:pPr>
        <w:widowControl w:val="0"/>
        <w:autoSpaceDE w:val="0"/>
        <w:autoSpaceDN w:val="0"/>
        <w:spacing w:after="0" w:line="240" w:lineRule="auto"/>
        <w:rPr>
          <w:rFonts w:ascii="Tahoma" w:eastAsia="MS Mincho" w:hAnsi="Tahoma" w:cs="Tahoma"/>
          <w:b/>
          <w:color w:val="12263F"/>
          <w:lang w:val="en-US"/>
        </w:rPr>
      </w:pPr>
    </w:p>
    <w:p w14:paraId="1EB683FB" w14:textId="76FF1957"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Record-keeping</w:t>
      </w:r>
    </w:p>
    <w:p w14:paraId="5AF1E722"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The case manager will maintain clear records about any case where the allegation or concern meets the criteria above and store them on the individual’s confidential personnel file for the duration of the case. </w:t>
      </w:r>
    </w:p>
    <w:p w14:paraId="0D3CF0FA"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The records of any allegation that, following an investigation, is found to be malicious or false will be deleted from the individual’s personnel file (unless the individual consents for the records to be retained on the file).</w:t>
      </w:r>
    </w:p>
    <w:p w14:paraId="604B2348" w14:textId="77777777" w:rsidR="00167F8F" w:rsidRPr="004C0A2E" w:rsidRDefault="00167F8F" w:rsidP="00D349B8">
      <w:pPr>
        <w:widowControl w:val="0"/>
        <w:autoSpaceDE w:val="0"/>
        <w:autoSpaceDN w:val="0"/>
        <w:spacing w:after="0" w:line="240" w:lineRule="auto"/>
        <w:rPr>
          <w:rFonts w:ascii="Tahoma" w:eastAsia="Tahoma" w:hAnsi="Tahoma" w:cs="Tahoma"/>
          <w:lang w:eastAsia="en-GB" w:bidi="en-GB"/>
        </w:rPr>
      </w:pPr>
    </w:p>
    <w:p w14:paraId="75F55054"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For all other allegations (which are not found to be malicious or false), the following information will be kept on the file of the individual concerned:</w:t>
      </w:r>
    </w:p>
    <w:p w14:paraId="5F17987B" w14:textId="77777777" w:rsidR="00BE68CF" w:rsidRPr="006B5A32" w:rsidRDefault="00BE68CF" w:rsidP="00C60370">
      <w:pPr>
        <w:pStyle w:val="ListParagraph"/>
        <w:widowControl w:val="0"/>
        <w:numPr>
          <w:ilvl w:val="0"/>
          <w:numId w:val="51"/>
        </w:numPr>
        <w:autoSpaceDE w:val="0"/>
        <w:autoSpaceDN w:val="0"/>
        <w:spacing w:after="0" w:line="240" w:lineRule="auto"/>
        <w:ind w:left="426"/>
        <w:rPr>
          <w:rFonts w:ascii="Tahoma" w:eastAsia="Arial" w:hAnsi="Tahoma" w:cs="Tahoma"/>
          <w:lang w:eastAsia="en-GB" w:bidi="en-GB"/>
        </w:rPr>
      </w:pPr>
      <w:r w:rsidRPr="006B5A32">
        <w:rPr>
          <w:rFonts w:ascii="Tahoma" w:eastAsia="Arial" w:hAnsi="Tahoma" w:cs="Tahoma"/>
          <w:lang w:eastAsia="en-GB" w:bidi="en-GB"/>
        </w:rPr>
        <w:t>A clear and comprehensive summary of the allegation</w:t>
      </w:r>
    </w:p>
    <w:p w14:paraId="27418B2A" w14:textId="77777777" w:rsidR="00BE68CF" w:rsidRPr="006B5A32" w:rsidRDefault="00BE68CF" w:rsidP="00C60370">
      <w:pPr>
        <w:pStyle w:val="ListParagraph"/>
        <w:widowControl w:val="0"/>
        <w:numPr>
          <w:ilvl w:val="0"/>
          <w:numId w:val="51"/>
        </w:numPr>
        <w:autoSpaceDE w:val="0"/>
        <w:autoSpaceDN w:val="0"/>
        <w:spacing w:after="0" w:line="240" w:lineRule="auto"/>
        <w:ind w:left="426"/>
        <w:rPr>
          <w:rFonts w:ascii="Tahoma" w:eastAsia="Arial" w:hAnsi="Tahoma" w:cs="Tahoma"/>
          <w:lang w:eastAsia="en-GB" w:bidi="en-GB"/>
        </w:rPr>
      </w:pPr>
      <w:r w:rsidRPr="006B5A32">
        <w:rPr>
          <w:rFonts w:ascii="Tahoma" w:eastAsia="Arial" w:hAnsi="Tahoma" w:cs="Tahoma"/>
          <w:lang w:eastAsia="en-GB" w:bidi="en-GB"/>
        </w:rPr>
        <w:t>Details of how the allegation was followed up and resolved</w:t>
      </w:r>
    </w:p>
    <w:p w14:paraId="188493FD" w14:textId="77777777" w:rsidR="00BE68CF" w:rsidRPr="006B5A32" w:rsidRDefault="00BE68CF" w:rsidP="00C60370">
      <w:pPr>
        <w:pStyle w:val="ListParagraph"/>
        <w:widowControl w:val="0"/>
        <w:numPr>
          <w:ilvl w:val="0"/>
          <w:numId w:val="51"/>
        </w:numPr>
        <w:autoSpaceDE w:val="0"/>
        <w:autoSpaceDN w:val="0"/>
        <w:spacing w:after="0" w:line="240" w:lineRule="auto"/>
        <w:ind w:left="426"/>
        <w:rPr>
          <w:rFonts w:ascii="Tahoma" w:eastAsia="Arial" w:hAnsi="Tahoma" w:cs="Tahoma"/>
          <w:lang w:eastAsia="en-GB" w:bidi="en-GB"/>
        </w:rPr>
      </w:pPr>
      <w:r w:rsidRPr="006B5A32">
        <w:rPr>
          <w:rFonts w:ascii="Tahoma" w:eastAsia="Arial" w:hAnsi="Tahoma" w:cs="Tahoma"/>
          <w:lang w:eastAsia="en-GB" w:bidi="en-GB"/>
        </w:rPr>
        <w:t xml:space="preserve">Notes of any action taken, decisions reached and the outcome </w:t>
      </w:r>
    </w:p>
    <w:p w14:paraId="312E208F" w14:textId="77777777" w:rsidR="00BE68CF" w:rsidRPr="006B5A32" w:rsidRDefault="00BE68CF" w:rsidP="00C60370">
      <w:pPr>
        <w:pStyle w:val="ListParagraph"/>
        <w:widowControl w:val="0"/>
        <w:numPr>
          <w:ilvl w:val="0"/>
          <w:numId w:val="51"/>
        </w:numPr>
        <w:autoSpaceDE w:val="0"/>
        <w:autoSpaceDN w:val="0"/>
        <w:spacing w:after="0" w:line="240" w:lineRule="auto"/>
        <w:ind w:left="426"/>
        <w:rPr>
          <w:rFonts w:ascii="Tahoma" w:eastAsia="Arial" w:hAnsi="Tahoma" w:cs="Tahoma"/>
          <w:lang w:eastAsia="en-GB" w:bidi="en-GB"/>
        </w:rPr>
      </w:pPr>
      <w:r w:rsidRPr="006B5A32">
        <w:rPr>
          <w:rFonts w:ascii="Tahoma" w:eastAsia="Arial" w:hAnsi="Tahoma" w:cs="Tahoma"/>
          <w:lang w:eastAsia="en-GB" w:bidi="en-GB"/>
        </w:rPr>
        <w:t>A declaration on whether the information will be referred to in any future reference</w:t>
      </w:r>
    </w:p>
    <w:p w14:paraId="22F1123A" w14:textId="77777777" w:rsidR="006B5A32" w:rsidRDefault="006B5A32" w:rsidP="00D349B8">
      <w:pPr>
        <w:widowControl w:val="0"/>
        <w:autoSpaceDE w:val="0"/>
        <w:autoSpaceDN w:val="0"/>
        <w:spacing w:after="0" w:line="240" w:lineRule="auto"/>
        <w:rPr>
          <w:rFonts w:ascii="Tahoma" w:eastAsia="Tahoma" w:hAnsi="Tahoma" w:cs="Tahoma"/>
          <w:lang w:eastAsia="en-GB" w:bidi="en-GB"/>
        </w:rPr>
      </w:pPr>
    </w:p>
    <w:p w14:paraId="51A3EB02"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In these cases, the school will provide a copy to the individual, in agreement with children’s social care or the police as appropriate.</w:t>
      </w:r>
    </w:p>
    <w:p w14:paraId="187B9C7F"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Where records contain information about allegations of sexual abuse, we will preserve these for the Independent Inquiry into Child Sexual Abuse (IICSA), for the term of the inquiry. We will retain all other records a</w:t>
      </w:r>
      <w:r w:rsidRPr="004C0A2E">
        <w:rPr>
          <w:rFonts w:ascii="Tahoma" w:eastAsia="Arial" w:hAnsi="Tahoma" w:cs="Tahoma"/>
          <w:lang w:eastAsia="en-GB" w:bidi="en-GB"/>
        </w:rPr>
        <w:t xml:space="preserve">t </w:t>
      </w:r>
      <w:r w:rsidRPr="004C0A2E">
        <w:rPr>
          <w:rFonts w:ascii="Tahoma" w:eastAsia="Tahoma" w:hAnsi="Tahoma" w:cs="Tahoma"/>
          <w:lang w:eastAsia="en-GB" w:bidi="en-GB"/>
        </w:rPr>
        <w:t>least until the individual has reached normal pension age, or for 10 years from the date of the allegation if that is longer.</w:t>
      </w:r>
    </w:p>
    <w:p w14:paraId="266ED333" w14:textId="77777777" w:rsidR="00167F8F" w:rsidRPr="004C0A2E" w:rsidRDefault="00167F8F" w:rsidP="00D349B8">
      <w:pPr>
        <w:widowControl w:val="0"/>
        <w:autoSpaceDE w:val="0"/>
        <w:autoSpaceDN w:val="0"/>
        <w:spacing w:after="0" w:line="240" w:lineRule="auto"/>
        <w:rPr>
          <w:rFonts w:ascii="Tahoma" w:eastAsia="Tahoma" w:hAnsi="Tahoma" w:cs="Tahoma"/>
          <w:lang w:eastAsia="en-GB" w:bidi="en-GB"/>
        </w:rPr>
      </w:pPr>
    </w:p>
    <w:p w14:paraId="592F75C6" w14:textId="77777777"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References</w:t>
      </w:r>
    </w:p>
    <w:p w14:paraId="0CC60B45"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lastRenderedPageBreak/>
        <w:t>When providing employer references, we will:</w:t>
      </w:r>
    </w:p>
    <w:p w14:paraId="24AAFD7B" w14:textId="77777777" w:rsidR="00BE68CF" w:rsidRPr="006B5A32" w:rsidRDefault="00BE68CF" w:rsidP="00C60370">
      <w:pPr>
        <w:pStyle w:val="ListParagraph"/>
        <w:numPr>
          <w:ilvl w:val="0"/>
          <w:numId w:val="53"/>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Not refer to any allegation that has been found to be false, unfounded, </w:t>
      </w:r>
      <w:proofErr w:type="gramStart"/>
      <w:r w:rsidRPr="006B5A32">
        <w:rPr>
          <w:rFonts w:ascii="Tahoma" w:eastAsia="MS Mincho" w:hAnsi="Tahoma" w:cs="Tahoma"/>
          <w:lang w:val="en-US"/>
        </w:rPr>
        <w:t>unsubstantiated</w:t>
      </w:r>
      <w:proofErr w:type="gramEnd"/>
      <w:r w:rsidRPr="006B5A32">
        <w:rPr>
          <w:rFonts w:ascii="Tahoma" w:eastAsia="MS Mincho" w:hAnsi="Tahoma" w:cs="Tahoma"/>
          <w:lang w:val="en-US"/>
        </w:rPr>
        <w:t xml:space="preserve"> or malicious, or any repeated allegations which have all been found to be false, unfounded, unsubstantiated or malicious</w:t>
      </w:r>
    </w:p>
    <w:p w14:paraId="4ECB1FFD" w14:textId="77777777" w:rsidR="00BE68CF" w:rsidRPr="006B5A32" w:rsidRDefault="00BE68CF" w:rsidP="00C60370">
      <w:pPr>
        <w:pStyle w:val="ListParagraph"/>
        <w:numPr>
          <w:ilvl w:val="0"/>
          <w:numId w:val="53"/>
        </w:numPr>
        <w:spacing w:after="0" w:line="240" w:lineRule="auto"/>
        <w:ind w:left="426"/>
        <w:rPr>
          <w:rFonts w:ascii="Tahoma" w:eastAsia="MS Mincho" w:hAnsi="Tahoma" w:cs="Tahoma"/>
          <w:lang w:val="en-US"/>
        </w:rPr>
      </w:pPr>
      <w:r w:rsidRPr="006B5A32">
        <w:rPr>
          <w:rFonts w:ascii="Tahoma" w:eastAsia="MS Mincho" w:hAnsi="Tahoma" w:cs="Tahoma"/>
          <w:lang w:val="en-US"/>
        </w:rPr>
        <w:t>Include substantiated allegations, provided that the information is factual and does not include opinions</w:t>
      </w:r>
    </w:p>
    <w:p w14:paraId="385B144E" w14:textId="77777777" w:rsidR="00925E3A" w:rsidRDefault="00925E3A" w:rsidP="00D349B8">
      <w:pPr>
        <w:widowControl w:val="0"/>
        <w:autoSpaceDE w:val="0"/>
        <w:autoSpaceDN w:val="0"/>
        <w:spacing w:after="0" w:line="240" w:lineRule="auto"/>
        <w:rPr>
          <w:rFonts w:ascii="Tahoma" w:eastAsia="MS Mincho" w:hAnsi="Tahoma" w:cs="Tahoma"/>
          <w:b/>
          <w:color w:val="12263F"/>
          <w:lang w:val="en-US"/>
        </w:rPr>
      </w:pPr>
    </w:p>
    <w:p w14:paraId="6197119D" w14:textId="77777777"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Learning lessons</w:t>
      </w:r>
    </w:p>
    <w:p w14:paraId="7B8B92AB"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After any cases where the allegations are </w:t>
      </w:r>
      <w:r w:rsidRPr="004C0A2E">
        <w:rPr>
          <w:rFonts w:ascii="Tahoma" w:eastAsia="Tahoma" w:hAnsi="Tahoma" w:cs="Tahoma"/>
          <w:i/>
          <w:lang w:eastAsia="en-GB" w:bidi="en-GB"/>
        </w:rPr>
        <w:t>substantiated</w:t>
      </w:r>
      <w:r w:rsidRPr="004C0A2E">
        <w:rPr>
          <w:rFonts w:ascii="Tahoma" w:eastAsia="Tahoma" w:hAnsi="Tahoma" w:cs="Tahoma"/>
          <w:lang w:eastAsia="en-GB" w:bidi="en-GB"/>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348693C5"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This will include consideration of (as applicable):</w:t>
      </w:r>
    </w:p>
    <w:p w14:paraId="29DFCAE7" w14:textId="77777777" w:rsidR="00BE68CF" w:rsidRPr="006B5A32" w:rsidRDefault="00BE68CF" w:rsidP="00C60370">
      <w:pPr>
        <w:pStyle w:val="ListParagraph"/>
        <w:widowControl w:val="0"/>
        <w:numPr>
          <w:ilvl w:val="0"/>
          <w:numId w:val="52"/>
        </w:numPr>
        <w:autoSpaceDE w:val="0"/>
        <w:autoSpaceDN w:val="0"/>
        <w:spacing w:after="0" w:line="240" w:lineRule="auto"/>
        <w:ind w:left="426"/>
        <w:rPr>
          <w:rFonts w:ascii="Tahoma" w:eastAsia="Arial" w:hAnsi="Tahoma" w:cs="Tahoma"/>
          <w:lang w:eastAsia="en-GB" w:bidi="en-GB"/>
        </w:rPr>
      </w:pPr>
      <w:r w:rsidRPr="006B5A32">
        <w:rPr>
          <w:rFonts w:ascii="Tahoma" w:eastAsia="Arial" w:hAnsi="Tahoma" w:cs="Tahoma"/>
          <w:lang w:eastAsia="en-GB" w:bidi="en-GB"/>
        </w:rPr>
        <w:t>Issues arising from the decision to suspend the member of staff</w:t>
      </w:r>
    </w:p>
    <w:p w14:paraId="0977CDB2" w14:textId="77777777" w:rsidR="00BE68CF" w:rsidRPr="006B5A32" w:rsidRDefault="00BE68CF" w:rsidP="00C60370">
      <w:pPr>
        <w:pStyle w:val="ListParagraph"/>
        <w:widowControl w:val="0"/>
        <w:numPr>
          <w:ilvl w:val="0"/>
          <w:numId w:val="52"/>
        </w:numPr>
        <w:autoSpaceDE w:val="0"/>
        <w:autoSpaceDN w:val="0"/>
        <w:spacing w:after="0" w:line="240" w:lineRule="auto"/>
        <w:ind w:left="426"/>
        <w:rPr>
          <w:rFonts w:ascii="Tahoma" w:eastAsia="Arial" w:hAnsi="Tahoma" w:cs="Tahoma"/>
          <w:lang w:eastAsia="en-GB" w:bidi="en-GB"/>
        </w:rPr>
      </w:pPr>
      <w:r w:rsidRPr="006B5A32">
        <w:rPr>
          <w:rFonts w:ascii="Tahoma" w:eastAsia="Arial" w:hAnsi="Tahoma" w:cs="Tahoma"/>
          <w:lang w:eastAsia="en-GB" w:bidi="en-GB"/>
        </w:rPr>
        <w:t>The duration of the suspension</w:t>
      </w:r>
    </w:p>
    <w:p w14:paraId="541AEDF8" w14:textId="77777777" w:rsidR="00BE68CF" w:rsidRPr="006B5A32" w:rsidRDefault="00BE68CF" w:rsidP="00C60370">
      <w:pPr>
        <w:pStyle w:val="ListParagraph"/>
        <w:widowControl w:val="0"/>
        <w:numPr>
          <w:ilvl w:val="0"/>
          <w:numId w:val="52"/>
        </w:numPr>
        <w:autoSpaceDE w:val="0"/>
        <w:autoSpaceDN w:val="0"/>
        <w:spacing w:after="0" w:line="240" w:lineRule="auto"/>
        <w:ind w:left="426"/>
        <w:rPr>
          <w:rFonts w:ascii="Tahoma" w:eastAsia="Tahoma" w:hAnsi="Tahoma" w:cs="Tahoma"/>
          <w:lang w:eastAsia="en-GB" w:bidi="en-GB"/>
        </w:rPr>
      </w:pPr>
      <w:r w:rsidRPr="006B5A32">
        <w:rPr>
          <w:rFonts w:ascii="Tahoma" w:eastAsia="Arial" w:hAnsi="Tahoma" w:cs="Tahoma"/>
          <w:lang w:eastAsia="en-GB" w:bidi="en-GB"/>
        </w:rPr>
        <w:t xml:space="preserve">Whether or not the suspension was justified </w:t>
      </w:r>
    </w:p>
    <w:p w14:paraId="282827CD" w14:textId="77777777" w:rsidR="00BE68CF" w:rsidRPr="006B5A32" w:rsidRDefault="00BE68CF" w:rsidP="00C60370">
      <w:pPr>
        <w:pStyle w:val="ListParagraph"/>
        <w:widowControl w:val="0"/>
        <w:numPr>
          <w:ilvl w:val="0"/>
          <w:numId w:val="52"/>
        </w:numPr>
        <w:autoSpaceDE w:val="0"/>
        <w:autoSpaceDN w:val="0"/>
        <w:spacing w:after="0" w:line="240" w:lineRule="auto"/>
        <w:ind w:left="426"/>
        <w:rPr>
          <w:rFonts w:ascii="Tahoma" w:eastAsia="Tahoma" w:hAnsi="Tahoma" w:cs="Tahoma"/>
          <w:lang w:eastAsia="en-GB" w:bidi="en-GB"/>
        </w:rPr>
      </w:pPr>
      <w:r w:rsidRPr="006B5A32">
        <w:rPr>
          <w:rFonts w:ascii="Tahoma" w:eastAsia="Arial" w:hAnsi="Tahoma" w:cs="Tahoma"/>
          <w:lang w:eastAsia="en-GB" w:bidi="en-GB"/>
        </w:rPr>
        <w:t>The use of suspension when the individual is subsequently reinstated. We will consider how future investigations of a similar nature could be carried out without suspending the individual</w:t>
      </w:r>
    </w:p>
    <w:p w14:paraId="278B9BBF" w14:textId="77777777" w:rsidR="00BE68CF" w:rsidRPr="004C0A2E" w:rsidRDefault="00BE68CF" w:rsidP="00D349B8">
      <w:pPr>
        <w:widowControl w:val="0"/>
        <w:autoSpaceDE w:val="0"/>
        <w:autoSpaceDN w:val="0"/>
        <w:spacing w:after="0" w:line="240" w:lineRule="auto"/>
        <w:rPr>
          <w:rFonts w:ascii="Tahoma" w:eastAsia="Arial" w:hAnsi="Tahoma" w:cs="Tahoma"/>
          <w:lang w:eastAsia="en-GB" w:bidi="en-GB"/>
        </w:rPr>
      </w:pPr>
      <w:r w:rsidRPr="004C0A2E">
        <w:rPr>
          <w:rFonts w:ascii="Tahoma" w:eastAsia="Arial" w:hAnsi="Tahoma" w:cs="Tahoma"/>
          <w:lang w:eastAsia="en-GB" w:bidi="en-GB"/>
        </w:rPr>
        <w:t>For all other cases, the case manager will consider the facts and determine whether any improvements can be made.</w:t>
      </w:r>
    </w:p>
    <w:p w14:paraId="132D388B" w14:textId="77777777" w:rsidR="00B20940" w:rsidRPr="004C0A2E" w:rsidRDefault="00B20940" w:rsidP="00D349B8">
      <w:pPr>
        <w:widowControl w:val="0"/>
        <w:autoSpaceDE w:val="0"/>
        <w:autoSpaceDN w:val="0"/>
        <w:spacing w:after="0" w:line="240" w:lineRule="auto"/>
        <w:rPr>
          <w:rFonts w:ascii="Tahoma" w:eastAsia="Arial" w:hAnsi="Tahoma" w:cs="Tahoma"/>
          <w:lang w:eastAsia="en-GB" w:bidi="en-GB"/>
        </w:rPr>
      </w:pPr>
    </w:p>
    <w:p w14:paraId="31E2B1AC" w14:textId="77777777"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Non-recent allegations</w:t>
      </w:r>
    </w:p>
    <w:p w14:paraId="60C6F1AB"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Abuse can be reported, no matter how long ago it happened.</w:t>
      </w:r>
    </w:p>
    <w:p w14:paraId="4B321353"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We will report any non-recent allegations made by a child to the LADO in line with our local authority’s procedures for dealing with non-recent allegations.</w:t>
      </w:r>
    </w:p>
    <w:p w14:paraId="5B1C27B3"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Where an adult makes an allegation to the school that they were abused as a child, we will advise the individual to report the allegation to the police.</w:t>
      </w:r>
    </w:p>
    <w:p w14:paraId="120988AA" w14:textId="77777777" w:rsidR="00167F8F" w:rsidRPr="004C0A2E" w:rsidRDefault="00167F8F" w:rsidP="00D349B8">
      <w:pPr>
        <w:widowControl w:val="0"/>
        <w:autoSpaceDE w:val="0"/>
        <w:autoSpaceDN w:val="0"/>
        <w:spacing w:after="0" w:line="240" w:lineRule="auto"/>
        <w:rPr>
          <w:rFonts w:ascii="Tahoma" w:eastAsia="Tahoma" w:hAnsi="Tahoma" w:cs="Tahoma"/>
          <w:lang w:eastAsia="en-GB" w:bidi="en-GB"/>
        </w:rPr>
      </w:pPr>
    </w:p>
    <w:p w14:paraId="622BE1FB" w14:textId="306DB6BD" w:rsidR="00BE68CF" w:rsidRPr="006B5A32" w:rsidRDefault="00BE68CF" w:rsidP="00D349B8">
      <w:pPr>
        <w:widowControl w:val="0"/>
        <w:autoSpaceDE w:val="0"/>
        <w:autoSpaceDN w:val="0"/>
        <w:spacing w:after="0" w:line="240" w:lineRule="auto"/>
        <w:rPr>
          <w:rFonts w:ascii="Tahoma" w:eastAsia="MS Mincho" w:hAnsi="Tahoma" w:cs="Tahoma"/>
          <w:b/>
          <w:color w:val="12263F"/>
          <w:sz w:val="28"/>
          <w:lang w:val="en-US"/>
        </w:rPr>
      </w:pPr>
      <w:r w:rsidRPr="006B5A32">
        <w:rPr>
          <w:rFonts w:ascii="Tahoma" w:eastAsia="MS Mincho" w:hAnsi="Tahoma" w:cs="Tahoma"/>
          <w:b/>
          <w:color w:val="12263F"/>
          <w:sz w:val="28"/>
          <w:lang w:val="en-US"/>
        </w:rPr>
        <w:t>Section 2</w:t>
      </w:r>
      <w:r w:rsidR="00092072" w:rsidRPr="006B5A32">
        <w:rPr>
          <w:rFonts w:ascii="Tahoma" w:eastAsia="MS Mincho" w:hAnsi="Tahoma" w:cs="Tahoma"/>
          <w:b/>
          <w:color w:val="12263F"/>
          <w:sz w:val="28"/>
          <w:lang w:val="en-US"/>
        </w:rPr>
        <w:t>: C</w:t>
      </w:r>
      <w:r w:rsidRPr="006B5A32">
        <w:rPr>
          <w:rFonts w:ascii="Tahoma" w:eastAsia="MS Mincho" w:hAnsi="Tahoma" w:cs="Tahoma"/>
          <w:b/>
          <w:color w:val="12263F"/>
          <w:sz w:val="28"/>
          <w:lang w:val="en-US"/>
        </w:rPr>
        <w:t>oncerns that do not meet the harm threshold</w:t>
      </w:r>
    </w:p>
    <w:p w14:paraId="0E53CE81" w14:textId="77777777" w:rsidR="006B5A32" w:rsidRDefault="006B5A32" w:rsidP="00D349B8">
      <w:pPr>
        <w:widowControl w:val="0"/>
        <w:autoSpaceDE w:val="0"/>
        <w:autoSpaceDN w:val="0"/>
        <w:spacing w:after="0" w:line="240" w:lineRule="auto"/>
        <w:rPr>
          <w:rFonts w:ascii="Tahoma" w:eastAsia="Tahoma" w:hAnsi="Tahoma" w:cs="Tahoma"/>
          <w:lang w:eastAsia="en-GB" w:bidi="en-GB"/>
        </w:rPr>
      </w:pPr>
    </w:p>
    <w:p w14:paraId="48893FDC" w14:textId="28DBE780"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This section applies to all concerns (including allegations) about members of staff, including supply teachers, </w:t>
      </w:r>
      <w:r w:rsidR="00C333A4" w:rsidRPr="004C0A2E">
        <w:rPr>
          <w:rFonts w:ascii="Tahoma" w:eastAsia="Tahoma" w:hAnsi="Tahoma" w:cs="Tahoma"/>
          <w:lang w:eastAsia="en-GB" w:bidi="en-GB"/>
        </w:rPr>
        <w:t>volunteers,</w:t>
      </w:r>
      <w:r w:rsidRPr="004C0A2E">
        <w:rPr>
          <w:rFonts w:ascii="Tahoma" w:eastAsia="Tahoma" w:hAnsi="Tahoma" w:cs="Tahoma"/>
          <w:lang w:eastAsia="en-GB" w:bidi="en-GB"/>
        </w:rPr>
        <w:t xml:space="preserve"> and contractors, which do not meet the harm threshold set out in section 1 above.</w:t>
      </w:r>
    </w:p>
    <w:p w14:paraId="5463C76B"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Concerns may arise through, for example: </w:t>
      </w:r>
    </w:p>
    <w:p w14:paraId="12E62E50" w14:textId="77777777" w:rsidR="00BE68CF" w:rsidRPr="006B5A32" w:rsidRDefault="00BE68CF" w:rsidP="00C60370">
      <w:pPr>
        <w:pStyle w:val="ListParagraph"/>
        <w:numPr>
          <w:ilvl w:val="0"/>
          <w:numId w:val="54"/>
        </w:numPr>
        <w:spacing w:after="0" w:line="240" w:lineRule="auto"/>
        <w:ind w:left="426"/>
        <w:rPr>
          <w:rFonts w:ascii="Tahoma" w:eastAsia="MS Mincho" w:hAnsi="Tahoma" w:cs="Tahoma"/>
          <w:lang w:val="en-US"/>
        </w:rPr>
      </w:pPr>
      <w:r w:rsidRPr="006B5A32">
        <w:rPr>
          <w:rFonts w:ascii="Tahoma" w:eastAsia="MS Mincho" w:hAnsi="Tahoma" w:cs="Tahoma"/>
          <w:lang w:val="en-US"/>
        </w:rPr>
        <w:t>Suspicion</w:t>
      </w:r>
    </w:p>
    <w:p w14:paraId="238B6FC2" w14:textId="77777777" w:rsidR="00BE68CF" w:rsidRPr="006B5A32" w:rsidRDefault="00BE68CF" w:rsidP="00C60370">
      <w:pPr>
        <w:pStyle w:val="ListParagraph"/>
        <w:numPr>
          <w:ilvl w:val="0"/>
          <w:numId w:val="54"/>
        </w:numPr>
        <w:spacing w:after="0" w:line="240" w:lineRule="auto"/>
        <w:ind w:left="426"/>
        <w:rPr>
          <w:rFonts w:ascii="Tahoma" w:eastAsia="MS Mincho" w:hAnsi="Tahoma" w:cs="Tahoma"/>
          <w:lang w:val="en-US"/>
        </w:rPr>
      </w:pPr>
      <w:r w:rsidRPr="006B5A32">
        <w:rPr>
          <w:rFonts w:ascii="Tahoma" w:eastAsia="MS Mincho" w:hAnsi="Tahoma" w:cs="Tahoma"/>
          <w:lang w:val="en-US"/>
        </w:rPr>
        <w:t>Complaint</w:t>
      </w:r>
    </w:p>
    <w:p w14:paraId="374B1DE6" w14:textId="77777777" w:rsidR="00BE68CF" w:rsidRPr="006B5A32" w:rsidRDefault="00BE68CF" w:rsidP="00C60370">
      <w:pPr>
        <w:pStyle w:val="ListParagraph"/>
        <w:numPr>
          <w:ilvl w:val="0"/>
          <w:numId w:val="54"/>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Safeguarding concern or allegation from another member of staff </w:t>
      </w:r>
    </w:p>
    <w:p w14:paraId="57C6D1C7" w14:textId="77777777" w:rsidR="00BE68CF" w:rsidRPr="006B5A32" w:rsidRDefault="00BE68CF" w:rsidP="00C60370">
      <w:pPr>
        <w:pStyle w:val="ListParagraph"/>
        <w:numPr>
          <w:ilvl w:val="0"/>
          <w:numId w:val="54"/>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Disclosure made by a child, </w:t>
      </w:r>
      <w:proofErr w:type="gramStart"/>
      <w:r w:rsidRPr="006B5A32">
        <w:rPr>
          <w:rFonts w:ascii="Tahoma" w:eastAsia="MS Mincho" w:hAnsi="Tahoma" w:cs="Tahoma"/>
          <w:lang w:val="en-US"/>
        </w:rPr>
        <w:t>parent</w:t>
      </w:r>
      <w:proofErr w:type="gramEnd"/>
      <w:r w:rsidRPr="006B5A32">
        <w:rPr>
          <w:rFonts w:ascii="Tahoma" w:eastAsia="MS Mincho" w:hAnsi="Tahoma" w:cs="Tahoma"/>
          <w:lang w:val="en-US"/>
        </w:rPr>
        <w:t xml:space="preserve"> or other adult within or outside the school</w:t>
      </w:r>
    </w:p>
    <w:p w14:paraId="016A953D" w14:textId="77777777" w:rsidR="00BE68CF" w:rsidRPr="006B5A32" w:rsidRDefault="00BE68CF" w:rsidP="00C60370">
      <w:pPr>
        <w:pStyle w:val="ListParagraph"/>
        <w:numPr>
          <w:ilvl w:val="0"/>
          <w:numId w:val="54"/>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Pre-employment vetting checks </w:t>
      </w:r>
    </w:p>
    <w:p w14:paraId="70EC05BF"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We recognise the importance of responding to and dealing with any concerns in a timely manner to safeguard the welfare of children.</w:t>
      </w:r>
    </w:p>
    <w:p w14:paraId="4025DB31" w14:textId="77777777" w:rsidR="006B5A32" w:rsidRDefault="006B5A32" w:rsidP="00D349B8">
      <w:pPr>
        <w:widowControl w:val="0"/>
        <w:autoSpaceDE w:val="0"/>
        <w:autoSpaceDN w:val="0"/>
        <w:spacing w:after="0" w:line="240" w:lineRule="auto"/>
        <w:rPr>
          <w:rFonts w:ascii="Tahoma" w:eastAsia="MS Mincho" w:hAnsi="Tahoma" w:cs="Tahoma"/>
          <w:b/>
          <w:color w:val="12263F"/>
          <w:lang w:val="en-US"/>
        </w:rPr>
      </w:pPr>
    </w:p>
    <w:p w14:paraId="29A56042" w14:textId="77777777"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Definition of low-level concerns</w:t>
      </w:r>
    </w:p>
    <w:p w14:paraId="486A8A56" w14:textId="77777777" w:rsidR="00BE68CF" w:rsidRPr="004C0A2E" w:rsidRDefault="00BE68CF"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The term ‘low-level’ concern is any concern – no matter how small – that an adult working in or on behalf of the school may have acted in a way that:</w:t>
      </w:r>
    </w:p>
    <w:p w14:paraId="3A49CE39" w14:textId="77777777" w:rsidR="00BE68CF" w:rsidRPr="006B5A32" w:rsidRDefault="00BE68CF" w:rsidP="00C60370">
      <w:pPr>
        <w:pStyle w:val="ListParagraph"/>
        <w:numPr>
          <w:ilvl w:val="0"/>
          <w:numId w:val="55"/>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Is inconsistent with the staff code of conduct, including inappropriate conduct outside of work, </w:t>
      </w:r>
      <w:r w:rsidRPr="006B5A32">
        <w:rPr>
          <w:rFonts w:ascii="Tahoma" w:eastAsia="MS Mincho" w:hAnsi="Tahoma" w:cs="Tahoma"/>
          <w:b/>
          <w:lang w:val="en-US"/>
        </w:rPr>
        <w:t>and</w:t>
      </w:r>
    </w:p>
    <w:p w14:paraId="3C793766" w14:textId="77777777" w:rsidR="00BE68CF" w:rsidRPr="006B5A32" w:rsidRDefault="00BE68CF" w:rsidP="00C60370">
      <w:pPr>
        <w:pStyle w:val="ListParagraph"/>
        <w:numPr>
          <w:ilvl w:val="0"/>
          <w:numId w:val="55"/>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Does not meet the allegations threshold or </w:t>
      </w:r>
      <w:proofErr w:type="gramStart"/>
      <w:r w:rsidRPr="006B5A32">
        <w:rPr>
          <w:rFonts w:ascii="Tahoma" w:eastAsia="MS Mincho" w:hAnsi="Tahoma" w:cs="Tahoma"/>
          <w:lang w:val="en-US"/>
        </w:rPr>
        <w:t>is otherwise not considered</w:t>
      </w:r>
      <w:proofErr w:type="gramEnd"/>
      <w:r w:rsidRPr="006B5A32">
        <w:rPr>
          <w:rFonts w:ascii="Tahoma" w:eastAsia="MS Mincho" w:hAnsi="Tahoma" w:cs="Tahoma"/>
          <w:lang w:val="en-US"/>
        </w:rPr>
        <w:t xml:space="preserve"> serious enough to consider a referral to the designated officer at the local authority</w:t>
      </w:r>
    </w:p>
    <w:p w14:paraId="114F23F7" w14:textId="77777777" w:rsidR="00BE68CF" w:rsidRPr="006B5A32" w:rsidRDefault="00BE68CF" w:rsidP="00C60370">
      <w:pPr>
        <w:pStyle w:val="ListParagraph"/>
        <w:numPr>
          <w:ilvl w:val="0"/>
          <w:numId w:val="55"/>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Examples of such behaviour could include, but </w:t>
      </w:r>
      <w:proofErr w:type="gramStart"/>
      <w:r w:rsidRPr="006B5A32">
        <w:rPr>
          <w:rFonts w:ascii="Tahoma" w:eastAsia="MS Mincho" w:hAnsi="Tahoma" w:cs="Tahoma"/>
          <w:lang w:val="en-US"/>
        </w:rPr>
        <w:t>are not limited</w:t>
      </w:r>
      <w:proofErr w:type="gramEnd"/>
      <w:r w:rsidRPr="006B5A32">
        <w:rPr>
          <w:rFonts w:ascii="Tahoma" w:eastAsia="MS Mincho" w:hAnsi="Tahoma" w:cs="Tahoma"/>
          <w:lang w:val="en-US"/>
        </w:rPr>
        <w:t xml:space="preserve"> to:</w:t>
      </w:r>
    </w:p>
    <w:p w14:paraId="24238164" w14:textId="77777777" w:rsidR="00BE68CF" w:rsidRPr="006B5A32" w:rsidRDefault="00BE68CF" w:rsidP="00C60370">
      <w:pPr>
        <w:pStyle w:val="ListParagraph"/>
        <w:numPr>
          <w:ilvl w:val="0"/>
          <w:numId w:val="55"/>
        </w:numPr>
        <w:spacing w:after="0" w:line="240" w:lineRule="auto"/>
        <w:ind w:left="426"/>
        <w:rPr>
          <w:rFonts w:ascii="Tahoma" w:eastAsia="MS Mincho" w:hAnsi="Tahoma" w:cs="Tahoma"/>
          <w:lang w:val="en-US"/>
        </w:rPr>
      </w:pPr>
      <w:r w:rsidRPr="006B5A32">
        <w:rPr>
          <w:rFonts w:ascii="Tahoma" w:eastAsia="MS Mincho" w:hAnsi="Tahoma" w:cs="Tahoma"/>
          <w:lang w:val="en-US"/>
        </w:rPr>
        <w:t>Being overly friendly with children</w:t>
      </w:r>
    </w:p>
    <w:p w14:paraId="012797D3" w14:textId="77777777" w:rsidR="00BE68CF" w:rsidRPr="006B5A32" w:rsidRDefault="00BE68CF" w:rsidP="00C60370">
      <w:pPr>
        <w:pStyle w:val="ListParagraph"/>
        <w:numPr>
          <w:ilvl w:val="0"/>
          <w:numId w:val="55"/>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Having </w:t>
      </w:r>
      <w:proofErr w:type="spellStart"/>
      <w:r w:rsidRPr="006B5A32">
        <w:rPr>
          <w:rFonts w:ascii="Tahoma" w:eastAsia="MS Mincho" w:hAnsi="Tahoma" w:cs="Tahoma"/>
          <w:lang w:val="en-US"/>
        </w:rPr>
        <w:t>favourites</w:t>
      </w:r>
      <w:proofErr w:type="spellEnd"/>
    </w:p>
    <w:p w14:paraId="66F8197F" w14:textId="77777777" w:rsidR="00BE68CF" w:rsidRPr="006B5A32" w:rsidRDefault="00BE68CF" w:rsidP="00C60370">
      <w:pPr>
        <w:pStyle w:val="ListParagraph"/>
        <w:numPr>
          <w:ilvl w:val="0"/>
          <w:numId w:val="55"/>
        </w:numPr>
        <w:spacing w:after="0" w:line="240" w:lineRule="auto"/>
        <w:ind w:left="426"/>
        <w:rPr>
          <w:rFonts w:ascii="Tahoma" w:eastAsia="MS Mincho" w:hAnsi="Tahoma" w:cs="Tahoma"/>
          <w:lang w:val="en-US"/>
        </w:rPr>
      </w:pPr>
      <w:r w:rsidRPr="006B5A32">
        <w:rPr>
          <w:rFonts w:ascii="Tahoma" w:eastAsia="MS Mincho" w:hAnsi="Tahoma" w:cs="Tahoma"/>
          <w:lang w:val="en-US"/>
        </w:rPr>
        <w:t>Taking photographs of children on their mobile phone</w:t>
      </w:r>
    </w:p>
    <w:p w14:paraId="56F6FE8B" w14:textId="77777777" w:rsidR="00BE68CF" w:rsidRPr="006B5A32" w:rsidRDefault="00BE68CF" w:rsidP="00C60370">
      <w:pPr>
        <w:pStyle w:val="ListParagraph"/>
        <w:numPr>
          <w:ilvl w:val="0"/>
          <w:numId w:val="55"/>
        </w:numPr>
        <w:spacing w:after="0" w:line="240" w:lineRule="auto"/>
        <w:ind w:left="426"/>
        <w:rPr>
          <w:rFonts w:ascii="Tahoma" w:eastAsia="MS Mincho" w:hAnsi="Tahoma" w:cs="Tahoma"/>
          <w:lang w:val="en-US"/>
        </w:rPr>
      </w:pPr>
      <w:r w:rsidRPr="006B5A32">
        <w:rPr>
          <w:rFonts w:ascii="Tahoma" w:eastAsia="MS Mincho" w:hAnsi="Tahoma" w:cs="Tahoma"/>
          <w:lang w:val="en-US"/>
        </w:rPr>
        <w:t>Engaging with a child on a one-to-one basis in a secluded area or behind a closed door</w:t>
      </w:r>
    </w:p>
    <w:p w14:paraId="5C9004E5" w14:textId="77777777" w:rsidR="00BE68CF" w:rsidRPr="006B5A32" w:rsidRDefault="00BE68CF" w:rsidP="00C60370">
      <w:pPr>
        <w:pStyle w:val="ListParagraph"/>
        <w:numPr>
          <w:ilvl w:val="0"/>
          <w:numId w:val="55"/>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Humiliating pupils </w:t>
      </w:r>
    </w:p>
    <w:p w14:paraId="3CD14A26" w14:textId="77777777" w:rsidR="002C4D28" w:rsidRPr="004C0A2E" w:rsidRDefault="002C4D28" w:rsidP="00D349B8">
      <w:pPr>
        <w:widowControl w:val="0"/>
        <w:autoSpaceDE w:val="0"/>
        <w:autoSpaceDN w:val="0"/>
        <w:spacing w:after="0" w:line="240" w:lineRule="auto"/>
        <w:rPr>
          <w:rFonts w:ascii="Tahoma" w:eastAsia="MS Mincho" w:hAnsi="Tahoma" w:cs="Tahoma"/>
          <w:b/>
          <w:color w:val="12263F"/>
          <w:lang w:val="en-US"/>
        </w:rPr>
      </w:pPr>
    </w:p>
    <w:p w14:paraId="1C189C56" w14:textId="64236472"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 xml:space="preserve">Sharing low-level concerns </w:t>
      </w:r>
    </w:p>
    <w:p w14:paraId="77324C3B"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lastRenderedPageBreak/>
        <w:t xml:space="preserve">We recognise the importance of creating a culture of openness, </w:t>
      </w:r>
      <w:proofErr w:type="gramStart"/>
      <w:r w:rsidRPr="004C0A2E">
        <w:rPr>
          <w:rFonts w:ascii="Tahoma" w:eastAsia="MS Mincho" w:hAnsi="Tahoma" w:cs="Tahoma"/>
          <w:lang w:val="en-US"/>
        </w:rPr>
        <w:t>trust</w:t>
      </w:r>
      <w:proofErr w:type="gramEnd"/>
      <w:r w:rsidRPr="004C0A2E">
        <w:rPr>
          <w:rFonts w:ascii="Tahoma" w:eastAsia="MS Mincho" w:hAnsi="Tahoma" w:cs="Tahoma"/>
          <w:lang w:val="en-US"/>
        </w:rPr>
        <w:t xml:space="preserve"> and transparency to encourage all staff to confidentially share low-level concerns so that they can be addressed appropriately.</w:t>
      </w:r>
    </w:p>
    <w:p w14:paraId="5FA36E17"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We will create this culture by: </w:t>
      </w:r>
    </w:p>
    <w:p w14:paraId="1BC34F89" w14:textId="77777777" w:rsidR="00BE68CF" w:rsidRPr="006B5A32" w:rsidRDefault="00BE68CF" w:rsidP="00C60370">
      <w:pPr>
        <w:pStyle w:val="ListParagraph"/>
        <w:numPr>
          <w:ilvl w:val="0"/>
          <w:numId w:val="56"/>
        </w:numPr>
        <w:spacing w:after="0" w:line="240" w:lineRule="auto"/>
        <w:ind w:left="426"/>
        <w:rPr>
          <w:rFonts w:ascii="Tahoma" w:eastAsia="MS Mincho" w:hAnsi="Tahoma" w:cs="Tahoma"/>
          <w:lang w:val="en-US"/>
        </w:rPr>
      </w:pPr>
      <w:r w:rsidRPr="006B5A32">
        <w:rPr>
          <w:rFonts w:ascii="Tahoma" w:eastAsia="MS Mincho" w:hAnsi="Tahoma" w:cs="Tahoma"/>
          <w:lang w:val="en-US"/>
        </w:rPr>
        <w:t>Ensuring staff are clear about what appropriate behaviour is, and are confident in distinguishing expected and appropriate behaviour from concerning, problematic or inappropriate behaviour, in themselves and others</w:t>
      </w:r>
    </w:p>
    <w:p w14:paraId="2ECEF2D1" w14:textId="77777777" w:rsidR="00BE68CF" w:rsidRPr="006B5A32" w:rsidRDefault="00BE68CF" w:rsidP="00C60370">
      <w:pPr>
        <w:pStyle w:val="ListParagraph"/>
        <w:numPr>
          <w:ilvl w:val="0"/>
          <w:numId w:val="56"/>
        </w:numPr>
        <w:spacing w:after="0" w:line="240" w:lineRule="auto"/>
        <w:ind w:left="426"/>
        <w:rPr>
          <w:rFonts w:ascii="Tahoma" w:eastAsia="MS Mincho" w:hAnsi="Tahoma" w:cs="Tahoma"/>
          <w:lang w:val="en-US"/>
        </w:rPr>
      </w:pPr>
      <w:r w:rsidRPr="006B5A32">
        <w:rPr>
          <w:rFonts w:ascii="Tahoma" w:eastAsia="MS Mincho" w:hAnsi="Tahoma" w:cs="Tahoma"/>
          <w:lang w:val="en-US"/>
        </w:rPr>
        <w:t>Empowering staff to share any low-level concerns as per section 7.7 of this policy</w:t>
      </w:r>
    </w:p>
    <w:p w14:paraId="544610AB" w14:textId="77777777" w:rsidR="00BE68CF" w:rsidRPr="006B5A32" w:rsidRDefault="00BE68CF" w:rsidP="00C60370">
      <w:pPr>
        <w:pStyle w:val="ListParagraph"/>
        <w:numPr>
          <w:ilvl w:val="0"/>
          <w:numId w:val="56"/>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Empowering staff to self-refer </w:t>
      </w:r>
    </w:p>
    <w:p w14:paraId="1EFA5AAC" w14:textId="77777777" w:rsidR="00BE68CF" w:rsidRPr="006B5A32" w:rsidRDefault="00BE68CF" w:rsidP="00C60370">
      <w:pPr>
        <w:pStyle w:val="ListParagraph"/>
        <w:numPr>
          <w:ilvl w:val="0"/>
          <w:numId w:val="56"/>
        </w:numPr>
        <w:spacing w:after="0" w:line="240" w:lineRule="auto"/>
        <w:ind w:left="426"/>
        <w:rPr>
          <w:rFonts w:ascii="Tahoma" w:eastAsia="MS Mincho" w:hAnsi="Tahoma" w:cs="Tahoma"/>
          <w:lang w:val="en-US"/>
        </w:rPr>
      </w:pPr>
      <w:r w:rsidRPr="006B5A32">
        <w:rPr>
          <w:rFonts w:ascii="Tahoma" w:eastAsia="MS Mincho" w:hAnsi="Tahoma" w:cs="Tahoma"/>
          <w:lang w:val="en-US"/>
        </w:rPr>
        <w:t>Addressing unprofessional behaviour and supporting the individual to correct it at an early stage</w:t>
      </w:r>
    </w:p>
    <w:p w14:paraId="05753734" w14:textId="77777777" w:rsidR="00BE68CF" w:rsidRPr="006B5A32" w:rsidRDefault="00BE68CF" w:rsidP="00C60370">
      <w:pPr>
        <w:pStyle w:val="ListParagraph"/>
        <w:numPr>
          <w:ilvl w:val="0"/>
          <w:numId w:val="56"/>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Providing a responsive, </w:t>
      </w:r>
      <w:proofErr w:type="gramStart"/>
      <w:r w:rsidRPr="006B5A32">
        <w:rPr>
          <w:rFonts w:ascii="Tahoma" w:eastAsia="MS Mincho" w:hAnsi="Tahoma" w:cs="Tahoma"/>
          <w:lang w:val="en-US"/>
        </w:rPr>
        <w:t>sensitive</w:t>
      </w:r>
      <w:proofErr w:type="gramEnd"/>
      <w:r w:rsidRPr="006B5A32">
        <w:rPr>
          <w:rFonts w:ascii="Tahoma" w:eastAsia="MS Mincho" w:hAnsi="Tahoma" w:cs="Tahoma"/>
          <w:lang w:val="en-US"/>
        </w:rPr>
        <w:t xml:space="preserve"> and proportionate handling of such concerns when they are raised</w:t>
      </w:r>
    </w:p>
    <w:p w14:paraId="7CD37AA3" w14:textId="77777777" w:rsidR="00BE68CF" w:rsidRPr="006B5A32" w:rsidRDefault="00BE68CF" w:rsidP="00C60370">
      <w:pPr>
        <w:pStyle w:val="ListParagraph"/>
        <w:numPr>
          <w:ilvl w:val="0"/>
          <w:numId w:val="56"/>
        </w:numPr>
        <w:spacing w:after="0" w:line="240" w:lineRule="auto"/>
        <w:ind w:left="426"/>
        <w:rPr>
          <w:rFonts w:ascii="Tahoma" w:eastAsia="MS Mincho" w:hAnsi="Tahoma" w:cs="Tahoma"/>
          <w:lang w:val="en-US"/>
        </w:rPr>
      </w:pPr>
      <w:r w:rsidRPr="006B5A32">
        <w:rPr>
          <w:rFonts w:ascii="Tahoma" w:eastAsia="MS Mincho" w:hAnsi="Tahoma" w:cs="Tahoma"/>
          <w:lang w:val="en-US"/>
        </w:rPr>
        <w:t>Helping to identify any weakness in the school’s safeguarding system</w:t>
      </w:r>
    </w:p>
    <w:p w14:paraId="5814BA9F" w14:textId="77777777" w:rsidR="00BE68CF" w:rsidRPr="004C0A2E" w:rsidRDefault="00BE68CF" w:rsidP="00D349B8">
      <w:pPr>
        <w:spacing w:after="0" w:line="240" w:lineRule="auto"/>
        <w:rPr>
          <w:rFonts w:ascii="Tahoma" w:eastAsia="MS Mincho" w:hAnsi="Tahoma" w:cs="Tahoma"/>
          <w:lang w:val="en-US"/>
        </w:rPr>
      </w:pPr>
    </w:p>
    <w:p w14:paraId="2E4845E5" w14:textId="77777777"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Responding to low-level concerns</w:t>
      </w:r>
    </w:p>
    <w:p w14:paraId="25AE3DC1" w14:textId="4D2B6B7D"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If the concern </w:t>
      </w:r>
      <w:proofErr w:type="gramStart"/>
      <w:r w:rsidRPr="004C0A2E">
        <w:rPr>
          <w:rFonts w:ascii="Tahoma" w:eastAsia="MS Mincho" w:hAnsi="Tahoma" w:cs="Tahoma"/>
          <w:lang w:val="en-US"/>
        </w:rPr>
        <w:t>is raised</w:t>
      </w:r>
      <w:proofErr w:type="gramEnd"/>
      <w:r w:rsidRPr="004C0A2E">
        <w:rPr>
          <w:rFonts w:ascii="Tahoma" w:eastAsia="MS Mincho" w:hAnsi="Tahoma" w:cs="Tahoma"/>
          <w:lang w:val="en-US"/>
        </w:rPr>
        <w:t xml:space="preserve"> via a third party, the </w:t>
      </w:r>
      <w:r w:rsidR="006B5A32" w:rsidRPr="004C0A2E">
        <w:rPr>
          <w:rFonts w:ascii="Tahoma" w:eastAsia="MS Mincho" w:hAnsi="Tahoma" w:cs="Tahoma"/>
          <w:lang w:val="en-US"/>
        </w:rPr>
        <w:t>Headteacher</w:t>
      </w:r>
      <w:r w:rsidRPr="004C0A2E">
        <w:rPr>
          <w:rFonts w:ascii="Tahoma" w:eastAsia="MS Mincho" w:hAnsi="Tahoma" w:cs="Tahoma"/>
          <w:lang w:val="en-US"/>
        </w:rPr>
        <w:t xml:space="preserve"> will collect evidence where necessary by speaking:</w:t>
      </w:r>
    </w:p>
    <w:p w14:paraId="2883ED9B" w14:textId="77777777" w:rsidR="00BE68CF" w:rsidRPr="006B5A32" w:rsidRDefault="00BE68CF" w:rsidP="00C60370">
      <w:pPr>
        <w:pStyle w:val="ListParagraph"/>
        <w:numPr>
          <w:ilvl w:val="0"/>
          <w:numId w:val="57"/>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Directly to the person who raised the concern, unless it has </w:t>
      </w:r>
      <w:proofErr w:type="gramStart"/>
      <w:r w:rsidRPr="006B5A32">
        <w:rPr>
          <w:rFonts w:ascii="Tahoma" w:eastAsia="MS Mincho" w:hAnsi="Tahoma" w:cs="Tahoma"/>
          <w:lang w:val="en-US"/>
        </w:rPr>
        <w:t>been raised</w:t>
      </w:r>
      <w:proofErr w:type="gramEnd"/>
      <w:r w:rsidRPr="006B5A32">
        <w:rPr>
          <w:rFonts w:ascii="Tahoma" w:eastAsia="MS Mincho" w:hAnsi="Tahoma" w:cs="Tahoma"/>
          <w:lang w:val="en-US"/>
        </w:rPr>
        <w:t xml:space="preserve"> anonymously </w:t>
      </w:r>
    </w:p>
    <w:p w14:paraId="683F1AA3" w14:textId="77777777" w:rsidR="00BE68CF" w:rsidRPr="006B5A32" w:rsidRDefault="00BE68CF" w:rsidP="00C60370">
      <w:pPr>
        <w:pStyle w:val="ListParagraph"/>
        <w:numPr>
          <w:ilvl w:val="0"/>
          <w:numId w:val="57"/>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To the individual involved and any witnesses  </w:t>
      </w:r>
    </w:p>
    <w:p w14:paraId="57EDDC6B" w14:textId="191D1B06"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The </w:t>
      </w:r>
      <w:r w:rsidR="006B5A32" w:rsidRPr="004C0A2E">
        <w:rPr>
          <w:rFonts w:ascii="Tahoma" w:eastAsia="MS Mincho" w:hAnsi="Tahoma" w:cs="Tahoma"/>
          <w:lang w:val="en-US"/>
        </w:rPr>
        <w:t>Headteacher</w:t>
      </w:r>
      <w:r w:rsidRPr="004C0A2E">
        <w:rPr>
          <w:rFonts w:ascii="Tahoma" w:eastAsia="MS Mincho" w:hAnsi="Tahoma" w:cs="Tahoma"/>
          <w:lang w:val="en-US"/>
        </w:rPr>
        <w:t xml:space="preserve">/principal will use the information collected to </w:t>
      </w:r>
      <w:proofErr w:type="spellStart"/>
      <w:r w:rsidRPr="004C0A2E">
        <w:rPr>
          <w:rFonts w:ascii="Tahoma" w:eastAsia="MS Mincho" w:hAnsi="Tahoma" w:cs="Tahoma"/>
          <w:lang w:val="en-US"/>
        </w:rPr>
        <w:t>categorise</w:t>
      </w:r>
      <w:proofErr w:type="spellEnd"/>
      <w:r w:rsidRPr="004C0A2E">
        <w:rPr>
          <w:rFonts w:ascii="Tahoma" w:eastAsia="MS Mincho" w:hAnsi="Tahoma" w:cs="Tahoma"/>
          <w:lang w:val="en-US"/>
        </w:rPr>
        <w:t xml:space="preserve"> the type of behaviour and determine any further action, in line with the Trust’s code of conduct]. The headteacher will be the ultimate decision-maker in respect of all low-level concerns, though they may wish to collaborate with the DSL</w:t>
      </w:r>
      <w:proofErr w:type="gramStart"/>
      <w:r w:rsidRPr="004C0A2E">
        <w:rPr>
          <w:rFonts w:ascii="Tahoma" w:eastAsia="MS Mincho" w:hAnsi="Tahoma" w:cs="Tahoma"/>
          <w:lang w:val="en-US"/>
        </w:rPr>
        <w:t xml:space="preserve">.  </w:t>
      </w:r>
      <w:proofErr w:type="gramEnd"/>
    </w:p>
    <w:p w14:paraId="0A5F6B43"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For more information </w:t>
      </w:r>
      <w:hyperlink r:id="rId58" w:history="1">
        <w:r w:rsidRPr="004C0A2E">
          <w:rPr>
            <w:rFonts w:ascii="Tahoma" w:eastAsia="MS Mincho" w:hAnsi="Tahoma" w:cs="Tahoma"/>
            <w:color w:val="0072CC"/>
            <w:u w:val="single"/>
            <w:lang w:val="en-US"/>
          </w:rPr>
          <w:t xml:space="preserve">Developing and implementing a low-level concerns policy: A guide for </w:t>
        </w:r>
        <w:proofErr w:type="spellStart"/>
        <w:r w:rsidRPr="004C0A2E">
          <w:rPr>
            <w:rFonts w:ascii="Tahoma" w:eastAsia="MS Mincho" w:hAnsi="Tahoma" w:cs="Tahoma"/>
            <w:color w:val="0072CC"/>
            <w:u w:val="single"/>
            <w:lang w:val="en-US"/>
          </w:rPr>
          <w:t>organisations</w:t>
        </w:r>
        <w:proofErr w:type="spellEnd"/>
        <w:r w:rsidRPr="004C0A2E">
          <w:rPr>
            <w:rFonts w:ascii="Tahoma" w:eastAsia="MS Mincho" w:hAnsi="Tahoma" w:cs="Tahoma"/>
            <w:color w:val="0072CC"/>
            <w:u w:val="single"/>
            <w:lang w:val="en-US"/>
          </w:rPr>
          <w:t xml:space="preserve"> which work with children</w:t>
        </w:r>
      </w:hyperlink>
      <w:r w:rsidRPr="004C0A2E">
        <w:rPr>
          <w:rFonts w:ascii="Tahoma" w:eastAsia="MS Mincho" w:hAnsi="Tahoma" w:cs="Tahoma"/>
          <w:lang w:val="en-US"/>
        </w:rPr>
        <w:t>]</w:t>
      </w:r>
    </w:p>
    <w:p w14:paraId="3EA82240" w14:textId="77777777" w:rsidR="00F446F7" w:rsidRDefault="00F446F7" w:rsidP="00D349B8">
      <w:pPr>
        <w:widowControl w:val="0"/>
        <w:autoSpaceDE w:val="0"/>
        <w:autoSpaceDN w:val="0"/>
        <w:spacing w:after="0" w:line="240" w:lineRule="auto"/>
        <w:rPr>
          <w:rFonts w:ascii="Tahoma" w:eastAsia="MS Mincho" w:hAnsi="Tahoma" w:cs="Tahoma"/>
          <w:b/>
          <w:color w:val="12263F"/>
          <w:lang w:val="en-US"/>
        </w:rPr>
      </w:pPr>
    </w:p>
    <w:p w14:paraId="09A2A895" w14:textId="77777777" w:rsidR="00BE68CF" w:rsidRPr="004C0A2E" w:rsidRDefault="00BE68CF"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Record keeping</w:t>
      </w:r>
    </w:p>
    <w:p w14:paraId="402A1B4B"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All low-level concerns will </w:t>
      </w:r>
      <w:proofErr w:type="gramStart"/>
      <w:r w:rsidRPr="004C0A2E">
        <w:rPr>
          <w:rFonts w:ascii="Tahoma" w:eastAsia="MS Mincho" w:hAnsi="Tahoma" w:cs="Tahoma"/>
          <w:lang w:val="en-US"/>
        </w:rPr>
        <w:t>be recorded</w:t>
      </w:r>
      <w:proofErr w:type="gramEnd"/>
      <w:r w:rsidRPr="004C0A2E">
        <w:rPr>
          <w:rFonts w:ascii="Tahoma" w:eastAsia="MS Mincho" w:hAnsi="Tahoma" w:cs="Tahoma"/>
          <w:lang w:val="en-US"/>
        </w:rPr>
        <w:t xml:space="preserve"> in writing. In addition to details of the concern raised, records will include the context in which the concern arose, any action taken and the rationale for decisions and action taken. </w:t>
      </w:r>
    </w:p>
    <w:p w14:paraId="2A65EACF"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Records will be:</w:t>
      </w:r>
    </w:p>
    <w:p w14:paraId="22EDC385" w14:textId="77777777" w:rsidR="00BE68CF" w:rsidRPr="006B5A32" w:rsidRDefault="00BE68CF" w:rsidP="00C60370">
      <w:pPr>
        <w:pStyle w:val="ListParagraph"/>
        <w:numPr>
          <w:ilvl w:val="0"/>
          <w:numId w:val="58"/>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Kept confidential, held </w:t>
      </w:r>
      <w:proofErr w:type="gramStart"/>
      <w:r w:rsidRPr="006B5A32">
        <w:rPr>
          <w:rFonts w:ascii="Tahoma" w:eastAsia="MS Mincho" w:hAnsi="Tahoma" w:cs="Tahoma"/>
          <w:lang w:val="en-US"/>
        </w:rPr>
        <w:t>securely</w:t>
      </w:r>
      <w:proofErr w:type="gramEnd"/>
      <w:r w:rsidRPr="006B5A32">
        <w:rPr>
          <w:rFonts w:ascii="Tahoma" w:eastAsia="MS Mincho" w:hAnsi="Tahoma" w:cs="Tahoma"/>
          <w:lang w:val="en-US"/>
        </w:rPr>
        <w:t xml:space="preserve"> and comply with the DPA 2018 and UK GDPR</w:t>
      </w:r>
    </w:p>
    <w:p w14:paraId="16728143" w14:textId="77777777" w:rsidR="00BE68CF" w:rsidRPr="006B5A32" w:rsidRDefault="00BE68CF" w:rsidP="00C60370">
      <w:pPr>
        <w:pStyle w:val="ListParagraph"/>
        <w:numPr>
          <w:ilvl w:val="0"/>
          <w:numId w:val="58"/>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Reviewed so that potential patterns of concerning, problematic or inappropriate behaviour can </w:t>
      </w:r>
      <w:proofErr w:type="gramStart"/>
      <w:r w:rsidRPr="006B5A32">
        <w:rPr>
          <w:rFonts w:ascii="Tahoma" w:eastAsia="MS Mincho" w:hAnsi="Tahoma" w:cs="Tahoma"/>
          <w:lang w:val="en-US"/>
        </w:rPr>
        <w:t>be identified</w:t>
      </w:r>
      <w:proofErr w:type="gramEnd"/>
      <w:r w:rsidRPr="006B5A32">
        <w:rPr>
          <w:rFonts w:ascii="Tahoma" w:eastAsia="MS Mincho" w:hAnsi="Tahoma" w:cs="Tahoma"/>
          <w:lang w:val="en-US"/>
        </w:rPr>
        <w:t xml:space="preserve">. Where a pattern of such behaviour </w:t>
      </w:r>
      <w:proofErr w:type="gramStart"/>
      <w:r w:rsidRPr="006B5A32">
        <w:rPr>
          <w:rFonts w:ascii="Tahoma" w:eastAsia="MS Mincho" w:hAnsi="Tahoma" w:cs="Tahoma"/>
          <w:lang w:val="en-US"/>
        </w:rPr>
        <w:t>is identified</w:t>
      </w:r>
      <w:proofErr w:type="gramEnd"/>
      <w:r w:rsidRPr="006B5A32">
        <w:rPr>
          <w:rFonts w:ascii="Tahoma" w:eastAsia="MS Mincho" w:hAnsi="Tahoma" w:cs="Tahoma"/>
          <w:lang w:val="en-US"/>
        </w:rPr>
        <w:t xml:space="preserve">,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41D5A6CE" w14:textId="77777777" w:rsidR="00BE68CF" w:rsidRPr="006B5A32" w:rsidRDefault="00BE68CF" w:rsidP="00C60370">
      <w:pPr>
        <w:pStyle w:val="ListParagraph"/>
        <w:numPr>
          <w:ilvl w:val="0"/>
          <w:numId w:val="58"/>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Retained at least until the individual </w:t>
      </w:r>
      <w:proofErr w:type="gramStart"/>
      <w:r w:rsidRPr="006B5A32">
        <w:rPr>
          <w:rFonts w:ascii="Tahoma" w:eastAsia="MS Mincho" w:hAnsi="Tahoma" w:cs="Tahoma"/>
          <w:lang w:val="en-US"/>
        </w:rPr>
        <w:t>leaves</w:t>
      </w:r>
      <w:proofErr w:type="gramEnd"/>
      <w:r w:rsidRPr="006B5A32">
        <w:rPr>
          <w:rFonts w:ascii="Tahoma" w:eastAsia="MS Mincho" w:hAnsi="Tahoma" w:cs="Tahoma"/>
          <w:lang w:val="en-US"/>
        </w:rPr>
        <w:t xml:space="preserve"> employment at the school</w:t>
      </w:r>
      <w:r w:rsidRPr="006B5A32">
        <w:rPr>
          <w:rFonts w:ascii="Tahoma" w:eastAsia="MS Mincho" w:hAnsi="Tahoma" w:cs="Tahoma"/>
          <w:b/>
          <w:lang w:val="en-US"/>
        </w:rPr>
        <w:t xml:space="preserve"> </w:t>
      </w:r>
    </w:p>
    <w:p w14:paraId="3C6D00E8"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Where a low-level concern relates to a supply teacher or contractor, we will notify the individual’s employer, so any potential patterns of inappropriate behaviour can </w:t>
      </w:r>
      <w:proofErr w:type="gramStart"/>
      <w:r w:rsidRPr="004C0A2E">
        <w:rPr>
          <w:rFonts w:ascii="Tahoma" w:eastAsia="MS Mincho" w:hAnsi="Tahoma" w:cs="Tahoma"/>
          <w:lang w:val="en-US"/>
        </w:rPr>
        <w:t>be identified</w:t>
      </w:r>
      <w:proofErr w:type="gramEnd"/>
      <w:r w:rsidRPr="004C0A2E">
        <w:rPr>
          <w:rFonts w:ascii="Tahoma" w:eastAsia="MS Mincho" w:hAnsi="Tahoma" w:cs="Tahoma"/>
          <w:lang w:val="en-US"/>
        </w:rPr>
        <w:t>.</w:t>
      </w:r>
    </w:p>
    <w:p w14:paraId="00B42014" w14:textId="77777777" w:rsidR="00F13114" w:rsidRDefault="00F13114" w:rsidP="00D349B8">
      <w:pPr>
        <w:widowControl w:val="0"/>
        <w:autoSpaceDE w:val="0"/>
        <w:autoSpaceDN w:val="0"/>
        <w:spacing w:after="0" w:line="240" w:lineRule="auto"/>
        <w:rPr>
          <w:rFonts w:ascii="Tahoma" w:eastAsia="MS Mincho" w:hAnsi="Tahoma" w:cs="Tahoma"/>
          <w:b/>
          <w:color w:val="12263F"/>
          <w:lang w:val="en-US"/>
        </w:rPr>
      </w:pPr>
    </w:p>
    <w:p w14:paraId="3CC8967A" w14:textId="77777777" w:rsidR="00BE68CF" w:rsidRPr="004C0A2E" w:rsidRDefault="00BE68CF" w:rsidP="00D349B8">
      <w:pPr>
        <w:widowControl w:val="0"/>
        <w:autoSpaceDE w:val="0"/>
        <w:autoSpaceDN w:val="0"/>
        <w:spacing w:after="0" w:line="240" w:lineRule="auto"/>
        <w:rPr>
          <w:rFonts w:ascii="Tahoma" w:eastAsia="Arial" w:hAnsi="Tahoma" w:cs="Tahoma"/>
          <w:color w:val="12263F"/>
          <w:lang w:val="en-US"/>
        </w:rPr>
      </w:pPr>
      <w:r w:rsidRPr="004C0A2E">
        <w:rPr>
          <w:rFonts w:ascii="Tahoma" w:eastAsia="MS Mincho" w:hAnsi="Tahoma" w:cs="Tahoma"/>
          <w:b/>
          <w:color w:val="12263F"/>
          <w:lang w:val="en-US"/>
        </w:rPr>
        <w:t>References</w:t>
      </w:r>
      <w:r w:rsidRPr="004C0A2E">
        <w:rPr>
          <w:rFonts w:ascii="Tahoma" w:eastAsia="Arial" w:hAnsi="Tahoma" w:cs="Tahoma"/>
          <w:color w:val="12263F"/>
          <w:lang w:val="en-US"/>
        </w:rPr>
        <w:t xml:space="preserve"> </w:t>
      </w:r>
    </w:p>
    <w:p w14:paraId="7641AA1F" w14:textId="77777777" w:rsidR="00BE68CF" w:rsidRPr="004C0A2E" w:rsidRDefault="00BE68CF" w:rsidP="00D349B8">
      <w:pPr>
        <w:spacing w:after="0" w:line="240" w:lineRule="auto"/>
        <w:rPr>
          <w:rFonts w:ascii="Tahoma" w:eastAsia="MS Mincho" w:hAnsi="Tahoma" w:cs="Tahoma"/>
          <w:lang w:val="en-US"/>
        </w:rPr>
      </w:pPr>
      <w:r w:rsidRPr="004C0A2E">
        <w:rPr>
          <w:rFonts w:ascii="Tahoma" w:eastAsia="MS Mincho" w:hAnsi="Tahoma" w:cs="Tahoma"/>
          <w:lang w:val="en-US"/>
        </w:rPr>
        <w:t>We will not include low-level concerns in references unless:</w:t>
      </w:r>
    </w:p>
    <w:p w14:paraId="5028655E" w14:textId="77777777" w:rsidR="00BE68CF" w:rsidRPr="006B5A32" w:rsidRDefault="00BE68CF" w:rsidP="00C60370">
      <w:pPr>
        <w:pStyle w:val="ListParagraph"/>
        <w:numPr>
          <w:ilvl w:val="0"/>
          <w:numId w:val="59"/>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The concern (or group of concerns) has met the threshold for referral to the designated officer at the local authority and </w:t>
      </w:r>
      <w:proofErr w:type="gramStart"/>
      <w:r w:rsidRPr="006B5A32">
        <w:rPr>
          <w:rFonts w:ascii="Tahoma" w:eastAsia="MS Mincho" w:hAnsi="Tahoma" w:cs="Tahoma"/>
          <w:lang w:val="en-US"/>
        </w:rPr>
        <w:t>is found</w:t>
      </w:r>
      <w:proofErr w:type="gramEnd"/>
      <w:r w:rsidRPr="006B5A32">
        <w:rPr>
          <w:rFonts w:ascii="Tahoma" w:eastAsia="MS Mincho" w:hAnsi="Tahoma" w:cs="Tahoma"/>
          <w:lang w:val="en-US"/>
        </w:rPr>
        <w:t xml:space="preserve"> to be substantiated; and/or</w:t>
      </w:r>
    </w:p>
    <w:p w14:paraId="38C59599" w14:textId="77777777" w:rsidR="00BE68CF" w:rsidRPr="006B5A32" w:rsidRDefault="00BE68CF" w:rsidP="00C60370">
      <w:pPr>
        <w:pStyle w:val="ListParagraph"/>
        <w:numPr>
          <w:ilvl w:val="0"/>
          <w:numId w:val="59"/>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The concern (or group of concerns) relates to issues which would ordinarily be included in a reference, such as misconduct or </w:t>
      </w:r>
      <w:proofErr w:type="gramStart"/>
      <w:r w:rsidRPr="006B5A32">
        <w:rPr>
          <w:rFonts w:ascii="Tahoma" w:eastAsia="MS Mincho" w:hAnsi="Tahoma" w:cs="Tahoma"/>
          <w:lang w:val="en-US"/>
        </w:rPr>
        <w:t>poor performance</w:t>
      </w:r>
      <w:proofErr w:type="gramEnd"/>
    </w:p>
    <w:p w14:paraId="44F1C510" w14:textId="0F08EF3E" w:rsidR="00BE68CF" w:rsidRPr="004C0A2E" w:rsidRDefault="00BE68CF" w:rsidP="00D349B8">
      <w:pPr>
        <w:spacing w:after="0" w:line="240" w:lineRule="auto"/>
        <w:rPr>
          <w:rFonts w:ascii="Tahoma" w:hAnsi="Tahoma" w:cs="Tahoma"/>
        </w:rPr>
      </w:pPr>
      <w:r w:rsidRPr="004C0A2E">
        <w:rPr>
          <w:rFonts w:ascii="Tahoma" w:eastAsia="Arial" w:hAnsi="Tahoma" w:cs="Tahoma"/>
          <w:b/>
          <w:lang w:eastAsia="en-GB" w:bidi="en-GB"/>
        </w:rPr>
        <w:br w:type="page"/>
      </w:r>
    </w:p>
    <w:p w14:paraId="6113A94B" w14:textId="15C30D4F" w:rsidR="00540370" w:rsidRPr="004C0A2E" w:rsidRDefault="005B2765" w:rsidP="00D349B8">
      <w:pPr>
        <w:pStyle w:val="Heading1"/>
        <w:spacing w:before="0" w:after="0"/>
        <w:rPr>
          <w:rFonts w:ascii="Tahoma" w:hAnsi="Tahoma" w:cs="Tahoma"/>
          <w:b/>
          <w:bCs/>
          <w:sz w:val="28"/>
          <w:szCs w:val="22"/>
        </w:rPr>
      </w:pPr>
      <w:bookmarkStart w:id="49" w:name="_Toc139132288"/>
      <w:r w:rsidRPr="004C0A2E">
        <w:rPr>
          <w:rFonts w:ascii="Tahoma" w:hAnsi="Tahoma" w:cs="Tahoma"/>
          <w:b/>
          <w:bCs/>
          <w:sz w:val="28"/>
          <w:szCs w:val="22"/>
        </w:rPr>
        <w:lastRenderedPageBreak/>
        <w:t>Appendix 4:</w:t>
      </w:r>
      <w:r w:rsidR="003B3234" w:rsidRPr="004C0A2E">
        <w:rPr>
          <w:rFonts w:ascii="Tahoma" w:hAnsi="Tahoma" w:cs="Tahoma"/>
          <w:b/>
          <w:bCs/>
          <w:sz w:val="28"/>
          <w:szCs w:val="22"/>
        </w:rPr>
        <w:t xml:space="preserve"> Specific Safeguarding Issues</w:t>
      </w:r>
      <w:bookmarkEnd w:id="49"/>
    </w:p>
    <w:p w14:paraId="77FA183F" w14:textId="77777777" w:rsidR="00D349B8" w:rsidRPr="004C0A2E" w:rsidRDefault="00D349B8" w:rsidP="00D349B8">
      <w:pPr>
        <w:spacing w:after="0" w:line="240" w:lineRule="auto"/>
        <w:rPr>
          <w:rFonts w:ascii="Tahoma" w:eastAsia="MS Mincho" w:hAnsi="Tahoma" w:cs="Tahoma"/>
          <w:lang w:val="en-US"/>
        </w:rPr>
      </w:pPr>
    </w:p>
    <w:p w14:paraId="20904617"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This appendix is mostly based on the advice in Keeping Children Safe in Education, in particular annex B – it identifies key aspects of Safeguarding that staff need to be aware of.</w:t>
      </w:r>
    </w:p>
    <w:p w14:paraId="50812917" w14:textId="77777777" w:rsidR="00D349B8" w:rsidRPr="004C0A2E" w:rsidRDefault="00D349B8" w:rsidP="00D349B8">
      <w:pPr>
        <w:widowControl w:val="0"/>
        <w:autoSpaceDE w:val="0"/>
        <w:autoSpaceDN w:val="0"/>
        <w:spacing w:after="0" w:line="240" w:lineRule="auto"/>
        <w:rPr>
          <w:rFonts w:ascii="Tahoma" w:eastAsia="MS Mincho" w:hAnsi="Tahoma" w:cs="Tahoma"/>
          <w:b/>
          <w:color w:val="12263F"/>
          <w:lang w:val="en-US"/>
        </w:rPr>
      </w:pPr>
    </w:p>
    <w:p w14:paraId="59DD97A7" w14:textId="77777777" w:rsidR="000B4B47" w:rsidRPr="004C0A2E" w:rsidRDefault="000B4B47"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Children missing from education</w:t>
      </w:r>
    </w:p>
    <w:p w14:paraId="250FBD75" w14:textId="0745F6A8" w:rsidR="000B4B47" w:rsidRPr="00987FF0" w:rsidRDefault="000B4B47" w:rsidP="00D349B8">
      <w:pPr>
        <w:spacing w:after="0" w:line="240" w:lineRule="auto"/>
        <w:rPr>
          <w:rFonts w:ascii="Tahoma" w:eastAsia="MS Mincho" w:hAnsi="Tahoma" w:cs="Tahoma"/>
          <w:lang w:val="en-US"/>
        </w:rPr>
      </w:pPr>
      <w:r w:rsidRPr="004C0A2E">
        <w:rPr>
          <w:rFonts w:ascii="Tahoma" w:eastAsia="MS Mincho" w:hAnsi="Tahoma" w:cs="Tahoma"/>
          <w:highlight w:val="yellow"/>
          <w:lang w:val="en-US"/>
        </w:rPr>
        <w:t xml:space="preserve">A child </w:t>
      </w:r>
      <w:r w:rsidR="00BE0E4A" w:rsidRPr="004C0A2E">
        <w:rPr>
          <w:rFonts w:ascii="Tahoma" w:eastAsia="Times New Roman" w:hAnsi="Tahoma" w:cs="Tahoma"/>
          <w:color w:val="242424"/>
          <w:highlight w:val="yellow"/>
          <w:lang w:eastAsia="en-GB"/>
        </w:rPr>
        <w:t xml:space="preserve">being absent from education for prolonged periods and/or on repeat can </w:t>
      </w:r>
      <w:proofErr w:type="gramStart"/>
      <w:r w:rsidR="00BE0E4A" w:rsidRPr="004C0A2E">
        <w:rPr>
          <w:rFonts w:ascii="Tahoma" w:eastAsia="Times New Roman" w:hAnsi="Tahoma" w:cs="Tahoma"/>
          <w:color w:val="242424"/>
          <w:highlight w:val="yellow"/>
          <w:lang w:eastAsia="en-GB"/>
        </w:rPr>
        <w:t>act as</w:t>
      </w:r>
      <w:proofErr w:type="gramEnd"/>
      <w:r w:rsidR="00BE0E4A" w:rsidRPr="004C0A2E">
        <w:rPr>
          <w:rFonts w:ascii="Tahoma" w:eastAsia="Times New Roman" w:hAnsi="Tahoma" w:cs="Tahoma"/>
          <w:color w:val="242424"/>
          <w:highlight w:val="yellow"/>
          <w:lang w:eastAsia="en-GB"/>
        </w:rPr>
        <w:t xml:space="preserve"> a warning sign to a range of safeguarding issues</w:t>
      </w:r>
      <w:r w:rsidRPr="004C0A2E">
        <w:rPr>
          <w:rFonts w:ascii="Tahoma" w:eastAsia="MS Mincho" w:hAnsi="Tahoma" w:cs="Tahoma"/>
          <w:lang w:val="en-US"/>
        </w:rPr>
        <w:t>. This might include abuse or neglect, such as sexual abuse or exploitation or child criminal exploitation, or issues such as mental health problems, substance abuse, radicalisation, FGM or forced marriage.</w:t>
      </w:r>
      <w:r w:rsidR="00987FF0">
        <w:rPr>
          <w:rFonts w:ascii="Tahoma" w:eastAsia="MS Mincho" w:hAnsi="Tahoma" w:cs="Tahoma"/>
          <w:lang w:val="en-US"/>
        </w:rPr>
        <w:t xml:space="preserve"> </w:t>
      </w:r>
      <w:r w:rsidR="00987FF0" w:rsidRPr="00987FF0">
        <w:rPr>
          <w:rFonts w:ascii="Tahoma" w:hAnsi="Tahoma" w:cs="Tahoma"/>
          <w:highlight w:val="yellow"/>
        </w:rPr>
        <w:t>Supporting children who are absent from education helps prevent the risk of them becoming a child missing education in the future</w:t>
      </w:r>
    </w:p>
    <w:p w14:paraId="0C5191FE" w14:textId="77777777" w:rsidR="00BE0E4A" w:rsidRPr="004C0A2E" w:rsidRDefault="00BE0E4A" w:rsidP="00D349B8">
      <w:pPr>
        <w:spacing w:after="0" w:line="240" w:lineRule="auto"/>
        <w:rPr>
          <w:rFonts w:ascii="Tahoma" w:eastAsia="MS Mincho" w:hAnsi="Tahoma" w:cs="Tahoma"/>
          <w:lang w:val="en-US"/>
        </w:rPr>
      </w:pPr>
    </w:p>
    <w:p w14:paraId="67E3F889"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There are </w:t>
      </w:r>
      <w:proofErr w:type="gramStart"/>
      <w:r w:rsidRPr="004C0A2E">
        <w:rPr>
          <w:rFonts w:ascii="Tahoma" w:eastAsia="MS Mincho" w:hAnsi="Tahoma" w:cs="Tahoma"/>
          <w:lang w:val="en-US"/>
        </w:rPr>
        <w:t>many</w:t>
      </w:r>
      <w:proofErr w:type="gramEnd"/>
      <w:r w:rsidRPr="004C0A2E">
        <w:rPr>
          <w:rFonts w:ascii="Tahoma" w:eastAsia="MS Mincho" w:hAnsi="Tahoma" w:cs="Tahoma"/>
          <w:lang w:val="en-US"/>
        </w:rPr>
        <w:t xml:space="preserve"> circumstances where a child may become missing from education, but some children are particularly at risk. These include children who:</w:t>
      </w:r>
    </w:p>
    <w:p w14:paraId="2FC2811A" w14:textId="77777777" w:rsidR="000B4B47" w:rsidRPr="006B5A32" w:rsidRDefault="000B4B47" w:rsidP="00C60370">
      <w:pPr>
        <w:pStyle w:val="ListParagraph"/>
        <w:numPr>
          <w:ilvl w:val="0"/>
          <w:numId w:val="60"/>
        </w:numPr>
        <w:spacing w:after="0" w:line="240" w:lineRule="auto"/>
        <w:ind w:left="426"/>
        <w:rPr>
          <w:rFonts w:ascii="Tahoma" w:eastAsia="MS Mincho" w:hAnsi="Tahoma" w:cs="Tahoma"/>
          <w:lang w:val="en-US"/>
        </w:rPr>
      </w:pPr>
      <w:r w:rsidRPr="006B5A32">
        <w:rPr>
          <w:rFonts w:ascii="Tahoma" w:eastAsia="MS Mincho" w:hAnsi="Tahoma" w:cs="Tahoma"/>
          <w:lang w:val="en-US"/>
        </w:rPr>
        <w:t>Are at risk of harm or neglect</w:t>
      </w:r>
    </w:p>
    <w:p w14:paraId="53DF9A69" w14:textId="77777777" w:rsidR="000B4B47" w:rsidRPr="006B5A32" w:rsidRDefault="000B4B47" w:rsidP="00C60370">
      <w:pPr>
        <w:pStyle w:val="ListParagraph"/>
        <w:numPr>
          <w:ilvl w:val="0"/>
          <w:numId w:val="60"/>
        </w:numPr>
        <w:spacing w:after="0" w:line="240" w:lineRule="auto"/>
        <w:ind w:left="426"/>
        <w:rPr>
          <w:rFonts w:ascii="Tahoma" w:eastAsia="MS Mincho" w:hAnsi="Tahoma" w:cs="Tahoma"/>
          <w:lang w:val="en-US"/>
        </w:rPr>
      </w:pPr>
      <w:r w:rsidRPr="006B5A32">
        <w:rPr>
          <w:rFonts w:ascii="Tahoma" w:eastAsia="MS Mincho" w:hAnsi="Tahoma" w:cs="Tahoma"/>
          <w:lang w:val="en-US"/>
        </w:rPr>
        <w:t>Are at risk of forced marriage or FGM</w:t>
      </w:r>
    </w:p>
    <w:p w14:paraId="4433916D" w14:textId="77777777" w:rsidR="000B4B47" w:rsidRPr="006B5A32" w:rsidRDefault="000B4B47" w:rsidP="00C60370">
      <w:pPr>
        <w:pStyle w:val="ListParagraph"/>
        <w:numPr>
          <w:ilvl w:val="0"/>
          <w:numId w:val="60"/>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Come from </w:t>
      </w:r>
      <w:proofErr w:type="gramStart"/>
      <w:r w:rsidRPr="006B5A32">
        <w:rPr>
          <w:rFonts w:ascii="Tahoma" w:eastAsia="MS Mincho" w:hAnsi="Tahoma" w:cs="Tahoma"/>
          <w:lang w:val="en-US"/>
        </w:rPr>
        <w:t>Gypsy</w:t>
      </w:r>
      <w:proofErr w:type="gramEnd"/>
      <w:r w:rsidRPr="006B5A32">
        <w:rPr>
          <w:rFonts w:ascii="Tahoma" w:eastAsia="MS Mincho" w:hAnsi="Tahoma" w:cs="Tahoma"/>
          <w:lang w:val="en-US"/>
        </w:rPr>
        <w:t>, Roma, or Traveller families</w:t>
      </w:r>
    </w:p>
    <w:p w14:paraId="095ECFED" w14:textId="77777777" w:rsidR="000B4B47" w:rsidRPr="006B5A32" w:rsidRDefault="000B4B47" w:rsidP="00C60370">
      <w:pPr>
        <w:pStyle w:val="ListParagraph"/>
        <w:numPr>
          <w:ilvl w:val="0"/>
          <w:numId w:val="60"/>
        </w:numPr>
        <w:spacing w:after="0" w:line="240" w:lineRule="auto"/>
        <w:ind w:left="426"/>
        <w:rPr>
          <w:rFonts w:ascii="Tahoma" w:eastAsia="MS Mincho" w:hAnsi="Tahoma" w:cs="Tahoma"/>
          <w:lang w:val="en-US"/>
        </w:rPr>
      </w:pPr>
      <w:r w:rsidRPr="006B5A32">
        <w:rPr>
          <w:rFonts w:ascii="Tahoma" w:eastAsia="MS Mincho" w:hAnsi="Tahoma" w:cs="Tahoma"/>
          <w:lang w:val="en-US"/>
        </w:rPr>
        <w:t>Come from the families of service personnel</w:t>
      </w:r>
    </w:p>
    <w:p w14:paraId="155B7BF6" w14:textId="77777777" w:rsidR="000B4B47" w:rsidRPr="006B5A32" w:rsidRDefault="000B4B47" w:rsidP="00C60370">
      <w:pPr>
        <w:pStyle w:val="ListParagraph"/>
        <w:numPr>
          <w:ilvl w:val="0"/>
          <w:numId w:val="60"/>
        </w:numPr>
        <w:spacing w:after="0" w:line="240" w:lineRule="auto"/>
        <w:ind w:left="426"/>
        <w:rPr>
          <w:rFonts w:ascii="Tahoma" w:eastAsia="MS Mincho" w:hAnsi="Tahoma" w:cs="Tahoma"/>
          <w:lang w:val="en-US"/>
        </w:rPr>
      </w:pPr>
      <w:r w:rsidRPr="006B5A32">
        <w:rPr>
          <w:rFonts w:ascii="Tahoma" w:eastAsia="MS Mincho" w:hAnsi="Tahoma" w:cs="Tahoma"/>
          <w:lang w:val="en-US"/>
        </w:rPr>
        <w:t>Go missing or run away from home or care</w:t>
      </w:r>
    </w:p>
    <w:p w14:paraId="71AF3D11" w14:textId="77777777" w:rsidR="000B4B47" w:rsidRPr="006B5A32" w:rsidRDefault="000B4B47" w:rsidP="00C60370">
      <w:pPr>
        <w:pStyle w:val="ListParagraph"/>
        <w:numPr>
          <w:ilvl w:val="0"/>
          <w:numId w:val="60"/>
        </w:numPr>
        <w:spacing w:after="0" w:line="240" w:lineRule="auto"/>
        <w:ind w:left="426"/>
        <w:rPr>
          <w:rFonts w:ascii="Tahoma" w:eastAsia="MS Mincho" w:hAnsi="Tahoma" w:cs="Tahoma"/>
          <w:lang w:val="en-US"/>
        </w:rPr>
      </w:pPr>
      <w:proofErr w:type="gramStart"/>
      <w:r w:rsidRPr="006B5A32">
        <w:rPr>
          <w:rFonts w:ascii="Tahoma" w:eastAsia="MS Mincho" w:hAnsi="Tahoma" w:cs="Tahoma"/>
          <w:lang w:val="en-US"/>
        </w:rPr>
        <w:t>Are supervised</w:t>
      </w:r>
      <w:proofErr w:type="gramEnd"/>
      <w:r w:rsidRPr="006B5A32">
        <w:rPr>
          <w:rFonts w:ascii="Tahoma" w:eastAsia="MS Mincho" w:hAnsi="Tahoma" w:cs="Tahoma"/>
          <w:lang w:val="en-US"/>
        </w:rPr>
        <w:t xml:space="preserve"> by the youth justice system</w:t>
      </w:r>
    </w:p>
    <w:p w14:paraId="6AC6B7EC" w14:textId="77777777" w:rsidR="000B4B47" w:rsidRPr="006B5A32" w:rsidRDefault="000B4B47" w:rsidP="00C60370">
      <w:pPr>
        <w:pStyle w:val="ListParagraph"/>
        <w:numPr>
          <w:ilvl w:val="0"/>
          <w:numId w:val="60"/>
        </w:numPr>
        <w:spacing w:after="0" w:line="240" w:lineRule="auto"/>
        <w:ind w:left="426"/>
        <w:rPr>
          <w:rFonts w:ascii="Tahoma" w:eastAsia="MS Mincho" w:hAnsi="Tahoma" w:cs="Tahoma"/>
          <w:lang w:val="en-US"/>
        </w:rPr>
      </w:pPr>
      <w:r w:rsidRPr="006B5A32">
        <w:rPr>
          <w:rFonts w:ascii="Tahoma" w:eastAsia="MS Mincho" w:hAnsi="Tahoma" w:cs="Tahoma"/>
          <w:lang w:val="en-US"/>
        </w:rPr>
        <w:t>Cease to attend a school</w:t>
      </w:r>
    </w:p>
    <w:p w14:paraId="648AD796" w14:textId="77777777" w:rsidR="000B4B47" w:rsidRPr="006B5A32" w:rsidRDefault="000B4B47" w:rsidP="00C60370">
      <w:pPr>
        <w:pStyle w:val="ListParagraph"/>
        <w:numPr>
          <w:ilvl w:val="0"/>
          <w:numId w:val="60"/>
        </w:numPr>
        <w:spacing w:after="0" w:line="240" w:lineRule="auto"/>
        <w:ind w:left="426"/>
        <w:rPr>
          <w:rFonts w:ascii="Tahoma" w:eastAsia="MS Mincho" w:hAnsi="Tahoma" w:cs="Tahoma"/>
          <w:lang w:val="en-US"/>
        </w:rPr>
      </w:pPr>
      <w:r w:rsidRPr="006B5A32">
        <w:rPr>
          <w:rFonts w:ascii="Tahoma" w:eastAsia="MS Mincho" w:hAnsi="Tahoma" w:cs="Tahoma"/>
          <w:lang w:val="en-US"/>
        </w:rPr>
        <w:t>Come from new migrant families</w:t>
      </w:r>
    </w:p>
    <w:p w14:paraId="2D885DF5" w14:textId="77777777" w:rsidR="00BE0E4A" w:rsidRPr="004C0A2E" w:rsidRDefault="00BE0E4A" w:rsidP="00D349B8">
      <w:pPr>
        <w:spacing w:after="0" w:line="240" w:lineRule="auto"/>
        <w:rPr>
          <w:rFonts w:ascii="Tahoma" w:eastAsia="MS Mincho" w:hAnsi="Tahoma" w:cs="Tahoma"/>
          <w:lang w:val="en-US"/>
        </w:rPr>
      </w:pPr>
    </w:p>
    <w:p w14:paraId="13217F27" w14:textId="1AA776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We will follow our procedures for </w:t>
      </w:r>
      <w:proofErr w:type="spellStart"/>
      <w:r w:rsidRPr="004C0A2E">
        <w:rPr>
          <w:rFonts w:ascii="Tahoma" w:eastAsia="MS Mincho" w:hAnsi="Tahoma" w:cs="Tahoma"/>
          <w:lang w:val="en-US"/>
        </w:rPr>
        <w:t>unauthorised</w:t>
      </w:r>
      <w:proofErr w:type="spellEnd"/>
      <w:r w:rsidRPr="004C0A2E">
        <w:rPr>
          <w:rFonts w:ascii="Tahoma" w:eastAsia="MS Mincho" w:hAnsi="Tahoma" w:cs="Tahoma"/>
          <w:lang w:val="en-US"/>
        </w:rPr>
        <w:t xml:space="preserve"> absence and for dealing with children who </w:t>
      </w:r>
      <w:r w:rsidR="00BE0E4A" w:rsidRPr="004C0A2E">
        <w:rPr>
          <w:rFonts w:ascii="Tahoma" w:eastAsia="MS Mincho" w:hAnsi="Tahoma" w:cs="Tahoma"/>
          <w:highlight w:val="yellow"/>
          <w:lang w:val="en-US"/>
        </w:rPr>
        <w:t>are absent</w:t>
      </w:r>
      <w:r w:rsidRPr="004C0A2E">
        <w:rPr>
          <w:rFonts w:ascii="Tahoma" w:eastAsia="MS Mincho" w:hAnsi="Tahoma" w:cs="Tahoma"/>
          <w:lang w:val="en-US"/>
        </w:rPr>
        <w:t xml:space="preserve"> from education, particularly on repeat occasions, to help identify the risk of abuse and neglect, including sexual exploitation, and to help prevent the risks of </w:t>
      </w:r>
      <w:r w:rsidR="00BE0E4A" w:rsidRPr="004C0A2E">
        <w:rPr>
          <w:rFonts w:ascii="Tahoma" w:eastAsia="MS Mincho" w:hAnsi="Tahoma" w:cs="Tahoma"/>
          <w:highlight w:val="yellow"/>
          <w:lang w:val="en-US"/>
        </w:rPr>
        <w:t>becoming missing from education in the future</w:t>
      </w:r>
      <w:r w:rsidRPr="004C0A2E">
        <w:rPr>
          <w:rFonts w:ascii="Tahoma" w:eastAsia="MS Mincho" w:hAnsi="Tahoma" w:cs="Tahoma"/>
          <w:lang w:val="en-US"/>
        </w:rPr>
        <w:t xml:space="preserve">. This includes informing the local authority if a child leaves the school without a new school being </w:t>
      </w:r>
      <w:proofErr w:type="gramStart"/>
      <w:r w:rsidRPr="004C0A2E">
        <w:rPr>
          <w:rFonts w:ascii="Tahoma" w:eastAsia="MS Mincho" w:hAnsi="Tahoma" w:cs="Tahoma"/>
          <w:lang w:val="en-US"/>
        </w:rPr>
        <w:t>named, and</w:t>
      </w:r>
      <w:proofErr w:type="gramEnd"/>
      <w:r w:rsidRPr="004C0A2E">
        <w:rPr>
          <w:rFonts w:ascii="Tahoma" w:eastAsia="MS Mincho" w:hAnsi="Tahoma" w:cs="Tahoma"/>
          <w:lang w:val="en-US"/>
        </w:rPr>
        <w:t xml:space="preserve"> adhering to requirements with respect to sharing information with the local authority, when</w:t>
      </w:r>
      <w:r w:rsidR="00BE0E4A" w:rsidRPr="004C0A2E">
        <w:rPr>
          <w:rFonts w:ascii="Tahoma" w:eastAsia="MS Mincho" w:hAnsi="Tahoma" w:cs="Tahoma"/>
          <w:lang w:val="en-US"/>
        </w:rPr>
        <w:t xml:space="preserve"> </w:t>
      </w:r>
      <w:r w:rsidRPr="004C0A2E">
        <w:rPr>
          <w:rFonts w:ascii="Tahoma" w:eastAsia="MS Mincho" w:hAnsi="Tahoma" w:cs="Tahoma"/>
          <w:lang w:val="en-US"/>
        </w:rPr>
        <w:t xml:space="preserve">applicable, when removing a child’s name from the admission register at non-standard transition points. </w:t>
      </w:r>
      <w:hyperlink r:id="rId59">
        <w:r w:rsidRPr="004C0A2E">
          <w:rPr>
            <w:rFonts w:ascii="Tahoma" w:eastAsia="MS Mincho" w:hAnsi="Tahoma" w:cs="Tahoma"/>
            <w:color w:val="0000FF"/>
            <w:u w:val="single" w:color="0000FF"/>
            <w:lang w:val="en-US"/>
          </w:rPr>
          <w:t>https://www.proceduresonline.com/pancheshire/warrington/p_ch_missing_educ.html</w:t>
        </w:r>
      </w:hyperlink>
    </w:p>
    <w:p w14:paraId="0717BE88"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Staff will </w:t>
      </w:r>
      <w:proofErr w:type="gramStart"/>
      <w:r w:rsidRPr="004C0A2E">
        <w:rPr>
          <w:rFonts w:ascii="Tahoma" w:eastAsia="MS Mincho" w:hAnsi="Tahoma" w:cs="Tahoma"/>
          <w:lang w:val="en-US"/>
        </w:rPr>
        <w:t>be trained</w:t>
      </w:r>
      <w:proofErr w:type="gramEnd"/>
      <w:r w:rsidRPr="004C0A2E">
        <w:rPr>
          <w:rFonts w:ascii="Tahoma" w:eastAsia="MS Mincho" w:hAnsi="Tahoma" w:cs="Tahoma"/>
          <w:lang w:val="en-US"/>
        </w:rPr>
        <w:t xml:space="preserve"> in signs to look out for and the individual triggers to be aware of when considering the risks of potential safeguarding concerns which may be related to being missing, such as travelling to conflict zones, FGM and forced marriage.</w:t>
      </w:r>
    </w:p>
    <w:p w14:paraId="34F52632"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0612291B" w14:textId="77777777" w:rsidR="00D349B8" w:rsidRPr="004C0A2E" w:rsidRDefault="00D349B8" w:rsidP="00D349B8">
      <w:pPr>
        <w:widowControl w:val="0"/>
        <w:autoSpaceDE w:val="0"/>
        <w:autoSpaceDN w:val="0"/>
        <w:spacing w:after="0" w:line="240" w:lineRule="auto"/>
        <w:rPr>
          <w:rFonts w:ascii="Tahoma" w:eastAsia="MS Mincho" w:hAnsi="Tahoma" w:cs="Tahoma"/>
          <w:b/>
          <w:color w:val="12263F"/>
          <w:lang w:val="en-US"/>
        </w:rPr>
      </w:pPr>
    </w:p>
    <w:p w14:paraId="6345F7CF" w14:textId="77777777" w:rsidR="000B4B47" w:rsidRPr="004C0A2E" w:rsidRDefault="000B4B47"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 xml:space="preserve">Child criminal exploitation </w:t>
      </w:r>
    </w:p>
    <w:p w14:paraId="0E40A0A3"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Child criminal exploitation (CCE) is a form of abuse where an individual or group takes </w:t>
      </w:r>
      <w:r w:rsidRPr="004C0A2E">
        <w:rPr>
          <w:rFonts w:ascii="Tahoma" w:eastAsia="MS Mincho" w:hAnsi="Tahoma" w:cs="Tahoma"/>
          <w:shd w:val="clear" w:color="auto" w:fill="FFFFFF"/>
          <w:lang w:val="en-US"/>
        </w:rPr>
        <w:t xml:space="preserve">advantage of an imbalance of power to coerce, control, manipulate or deceive a child into criminal activity, </w:t>
      </w:r>
      <w:r w:rsidRPr="004C0A2E">
        <w:rPr>
          <w:rFonts w:ascii="Tahoma" w:eastAsia="MS Mincho" w:hAnsi="Tahoma" w:cs="Tahoma"/>
          <w:lang w:val="en-US"/>
        </w:rPr>
        <w:t xml:space="preserve">in exchange for something the victim needs or wants, and/or for the financial or other advantage of the perpetrator or facilitator, and/or through violence or the threat of violence. </w:t>
      </w:r>
    </w:p>
    <w:p w14:paraId="605F37EC"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The abuse can </w:t>
      </w:r>
      <w:proofErr w:type="gramStart"/>
      <w:r w:rsidRPr="004C0A2E">
        <w:rPr>
          <w:rFonts w:ascii="Tahoma" w:eastAsia="MS Mincho" w:hAnsi="Tahoma" w:cs="Tahoma"/>
          <w:lang w:val="en-US"/>
        </w:rPr>
        <w:t>be perpetrated</w:t>
      </w:r>
      <w:proofErr w:type="gramEnd"/>
      <w:r w:rsidRPr="004C0A2E">
        <w:rPr>
          <w:rFonts w:ascii="Tahoma" w:eastAsia="MS Mincho" w:hAnsi="Tahoma" w:cs="Tahoma"/>
          <w:lang w:val="en-US"/>
        </w:rPr>
        <w:t xml:space="preserve"> by males or females, and children or adults. It can be a one-off occurrence or a series of incidents over </w:t>
      </w:r>
      <w:proofErr w:type="gramStart"/>
      <w:r w:rsidRPr="004C0A2E">
        <w:rPr>
          <w:rFonts w:ascii="Tahoma" w:eastAsia="MS Mincho" w:hAnsi="Tahoma" w:cs="Tahoma"/>
          <w:lang w:val="en-US"/>
        </w:rPr>
        <w:t>time, and</w:t>
      </w:r>
      <w:proofErr w:type="gramEnd"/>
      <w:r w:rsidRPr="004C0A2E">
        <w:rPr>
          <w:rFonts w:ascii="Tahoma" w:eastAsia="MS Mincho" w:hAnsi="Tahoma" w:cs="Tahoma"/>
          <w:lang w:val="en-US"/>
        </w:rPr>
        <w:t xml:space="preserve"> range from opportunistic to complex organised abuse.</w:t>
      </w:r>
    </w:p>
    <w:p w14:paraId="3FF1471B"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The victim</w:t>
      </w:r>
      <w:r w:rsidRPr="004C0A2E">
        <w:rPr>
          <w:rFonts w:ascii="Tahoma" w:eastAsia="MS Mincho" w:hAnsi="Tahoma" w:cs="Tahoma"/>
          <w:shd w:val="clear" w:color="auto" w:fill="FFFFFF"/>
          <w:lang w:val="en-US"/>
        </w:rPr>
        <w:t xml:space="preserve"> can be exploited even when the activity </w:t>
      </w:r>
      <w:proofErr w:type="gramStart"/>
      <w:r w:rsidRPr="004C0A2E">
        <w:rPr>
          <w:rFonts w:ascii="Tahoma" w:eastAsia="MS Mincho" w:hAnsi="Tahoma" w:cs="Tahoma"/>
          <w:shd w:val="clear" w:color="auto" w:fill="FFFFFF"/>
          <w:lang w:val="en-US"/>
        </w:rPr>
        <w:t>appears to be</w:t>
      </w:r>
      <w:proofErr w:type="gramEnd"/>
      <w:r w:rsidRPr="004C0A2E">
        <w:rPr>
          <w:rFonts w:ascii="Tahoma" w:eastAsia="MS Mincho" w:hAnsi="Tahoma" w:cs="Tahoma"/>
          <w:shd w:val="clear" w:color="auto" w:fill="FFFFFF"/>
          <w:lang w:val="en-US"/>
        </w:rPr>
        <w:t xml:space="preserve"> consensual. It does not always involve physical contact and can happen online. For example, young people may </w:t>
      </w:r>
      <w:proofErr w:type="gramStart"/>
      <w:r w:rsidRPr="004C0A2E">
        <w:rPr>
          <w:rFonts w:ascii="Tahoma" w:eastAsia="MS Mincho" w:hAnsi="Tahoma" w:cs="Tahoma"/>
          <w:shd w:val="clear" w:color="auto" w:fill="FFFFFF"/>
          <w:lang w:val="en-US"/>
        </w:rPr>
        <w:t>be forced</w:t>
      </w:r>
      <w:proofErr w:type="gramEnd"/>
      <w:r w:rsidRPr="004C0A2E">
        <w:rPr>
          <w:rFonts w:ascii="Tahoma" w:eastAsia="MS Mincho" w:hAnsi="Tahoma" w:cs="Tahoma"/>
          <w:shd w:val="clear" w:color="auto" w:fill="FFFFFF"/>
          <w:lang w:val="en-US"/>
        </w:rPr>
        <w:t xml:space="preserve"> to </w:t>
      </w:r>
      <w:r w:rsidRPr="004C0A2E">
        <w:rPr>
          <w:rFonts w:ascii="Tahoma" w:eastAsia="MS Mincho" w:hAnsi="Tahoma" w:cs="Tahoma"/>
          <w:lang w:val="en-US"/>
        </w:rPr>
        <w:t xml:space="preserve">work in cannabis factories, coerced into moving drugs or money across the country (county lines), forced to shoplift or pickpocket, or to threaten other young people. </w:t>
      </w:r>
    </w:p>
    <w:p w14:paraId="26419FA4" w14:textId="77777777" w:rsidR="000B4B47" w:rsidRPr="004C0A2E" w:rsidRDefault="000B4B47" w:rsidP="00D349B8">
      <w:pPr>
        <w:spacing w:after="0" w:line="240" w:lineRule="auto"/>
        <w:rPr>
          <w:rFonts w:ascii="Tahoma" w:eastAsia="MS Mincho" w:hAnsi="Tahoma" w:cs="Tahoma"/>
          <w:shd w:val="clear" w:color="auto" w:fill="FFFFFF"/>
          <w:lang w:val="en-US"/>
        </w:rPr>
      </w:pPr>
      <w:r w:rsidRPr="004C0A2E">
        <w:rPr>
          <w:rFonts w:ascii="Tahoma" w:eastAsia="MS Mincho" w:hAnsi="Tahoma" w:cs="Tahoma"/>
          <w:shd w:val="clear" w:color="auto" w:fill="FFFFFF"/>
          <w:lang w:val="en-US"/>
        </w:rPr>
        <w:t>Indicators of CCE can include a child:</w:t>
      </w:r>
    </w:p>
    <w:p w14:paraId="3E961F55" w14:textId="77777777" w:rsidR="000B4B47" w:rsidRPr="006B5A32" w:rsidRDefault="000B4B47" w:rsidP="00C60370">
      <w:pPr>
        <w:pStyle w:val="ListParagraph"/>
        <w:numPr>
          <w:ilvl w:val="0"/>
          <w:numId w:val="61"/>
        </w:numPr>
        <w:spacing w:after="0" w:line="240" w:lineRule="auto"/>
        <w:ind w:left="426"/>
        <w:rPr>
          <w:rFonts w:ascii="Tahoma" w:eastAsia="MS Mincho" w:hAnsi="Tahoma" w:cs="Tahoma"/>
          <w:lang w:val="en-US"/>
        </w:rPr>
      </w:pPr>
      <w:r w:rsidRPr="006B5A32">
        <w:rPr>
          <w:rFonts w:ascii="Tahoma" w:eastAsia="MS Mincho" w:hAnsi="Tahoma" w:cs="Tahoma"/>
          <w:lang w:val="en-US"/>
        </w:rPr>
        <w:t>Appearing with unexplained gifts or new possessions</w:t>
      </w:r>
    </w:p>
    <w:p w14:paraId="203CE808" w14:textId="77777777" w:rsidR="000B4B47" w:rsidRPr="006B5A32" w:rsidRDefault="000B4B47" w:rsidP="00C60370">
      <w:pPr>
        <w:pStyle w:val="ListParagraph"/>
        <w:numPr>
          <w:ilvl w:val="0"/>
          <w:numId w:val="61"/>
        </w:numPr>
        <w:spacing w:after="0" w:line="240" w:lineRule="auto"/>
        <w:ind w:left="426"/>
        <w:rPr>
          <w:rFonts w:ascii="Tahoma" w:eastAsia="MS Mincho" w:hAnsi="Tahoma" w:cs="Tahoma"/>
          <w:lang w:val="en-US"/>
        </w:rPr>
      </w:pPr>
      <w:r w:rsidRPr="006B5A32">
        <w:rPr>
          <w:rFonts w:ascii="Tahoma" w:eastAsia="MS Mincho" w:hAnsi="Tahoma" w:cs="Tahoma"/>
          <w:lang w:val="en-US"/>
        </w:rPr>
        <w:t>Associating with other young people involved in exploitation</w:t>
      </w:r>
    </w:p>
    <w:p w14:paraId="5B9E40D0" w14:textId="77777777" w:rsidR="000B4B47" w:rsidRPr="006B5A32" w:rsidRDefault="000B4B47" w:rsidP="00C60370">
      <w:pPr>
        <w:pStyle w:val="ListParagraph"/>
        <w:numPr>
          <w:ilvl w:val="0"/>
          <w:numId w:val="61"/>
        </w:numPr>
        <w:spacing w:after="0" w:line="240" w:lineRule="auto"/>
        <w:ind w:left="426"/>
        <w:rPr>
          <w:rFonts w:ascii="Tahoma" w:eastAsia="MS Mincho" w:hAnsi="Tahoma" w:cs="Tahoma"/>
          <w:lang w:val="en-US"/>
        </w:rPr>
      </w:pPr>
      <w:r w:rsidRPr="006B5A32">
        <w:rPr>
          <w:rFonts w:ascii="Tahoma" w:eastAsia="MS Mincho" w:hAnsi="Tahoma" w:cs="Tahoma"/>
          <w:lang w:val="en-US"/>
        </w:rPr>
        <w:t>Suffering from changes in emotional wellbeing</w:t>
      </w:r>
    </w:p>
    <w:p w14:paraId="61295775" w14:textId="77777777" w:rsidR="000B4B47" w:rsidRPr="006B5A32" w:rsidRDefault="000B4B47" w:rsidP="00C60370">
      <w:pPr>
        <w:pStyle w:val="ListParagraph"/>
        <w:numPr>
          <w:ilvl w:val="0"/>
          <w:numId w:val="61"/>
        </w:numPr>
        <w:spacing w:after="0" w:line="240" w:lineRule="auto"/>
        <w:ind w:left="426"/>
        <w:rPr>
          <w:rFonts w:ascii="Tahoma" w:eastAsia="MS Mincho" w:hAnsi="Tahoma" w:cs="Tahoma"/>
          <w:lang w:val="en-US"/>
        </w:rPr>
      </w:pPr>
      <w:r w:rsidRPr="006B5A32">
        <w:rPr>
          <w:rFonts w:ascii="Tahoma" w:eastAsia="MS Mincho" w:hAnsi="Tahoma" w:cs="Tahoma"/>
          <w:lang w:val="en-US"/>
        </w:rPr>
        <w:t>Misusing drugs and alcohol</w:t>
      </w:r>
    </w:p>
    <w:p w14:paraId="0A0D12ED" w14:textId="77777777" w:rsidR="000B4B47" w:rsidRPr="006B5A32" w:rsidRDefault="000B4B47" w:rsidP="00C60370">
      <w:pPr>
        <w:pStyle w:val="ListParagraph"/>
        <w:numPr>
          <w:ilvl w:val="0"/>
          <w:numId w:val="61"/>
        </w:numPr>
        <w:spacing w:after="0" w:line="240" w:lineRule="auto"/>
        <w:ind w:left="426"/>
        <w:rPr>
          <w:rFonts w:ascii="Tahoma" w:eastAsia="MS Mincho" w:hAnsi="Tahoma" w:cs="Tahoma"/>
          <w:lang w:val="en-US"/>
        </w:rPr>
      </w:pPr>
      <w:r w:rsidRPr="006B5A32">
        <w:rPr>
          <w:rFonts w:ascii="Tahoma" w:eastAsia="MS Mincho" w:hAnsi="Tahoma" w:cs="Tahoma"/>
          <w:lang w:val="en-US"/>
        </w:rPr>
        <w:lastRenderedPageBreak/>
        <w:t>Going missing for periods of time or regularly coming home late</w:t>
      </w:r>
    </w:p>
    <w:p w14:paraId="329BC565" w14:textId="77777777" w:rsidR="000B4B47" w:rsidRPr="006B5A32" w:rsidRDefault="000B4B47" w:rsidP="00C60370">
      <w:pPr>
        <w:pStyle w:val="ListParagraph"/>
        <w:numPr>
          <w:ilvl w:val="0"/>
          <w:numId w:val="61"/>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Regularly missing school or education </w:t>
      </w:r>
    </w:p>
    <w:p w14:paraId="1CF08F7B" w14:textId="77777777" w:rsidR="000B4B47" w:rsidRPr="006B5A32" w:rsidRDefault="000B4B47" w:rsidP="00C60370">
      <w:pPr>
        <w:pStyle w:val="ListParagraph"/>
        <w:numPr>
          <w:ilvl w:val="0"/>
          <w:numId w:val="61"/>
        </w:numPr>
        <w:spacing w:after="0" w:line="240" w:lineRule="auto"/>
        <w:ind w:left="426"/>
        <w:rPr>
          <w:rFonts w:ascii="Tahoma" w:eastAsia="MS Mincho" w:hAnsi="Tahoma" w:cs="Tahoma"/>
          <w:lang w:val="en-US"/>
        </w:rPr>
      </w:pPr>
      <w:r w:rsidRPr="006B5A32">
        <w:rPr>
          <w:rFonts w:ascii="Tahoma" w:eastAsia="MS Mincho" w:hAnsi="Tahoma" w:cs="Tahoma"/>
          <w:lang w:val="en-US"/>
        </w:rPr>
        <w:t>Not taking part in education</w:t>
      </w:r>
    </w:p>
    <w:p w14:paraId="53BD28B7"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If a member of staff suspects CCE, they will discuss this with the DSL. The DSL will trigger the local safeguarding procedures, including a referral to the local authority’s children’s social care team and the police, if appropriate.</w:t>
      </w:r>
    </w:p>
    <w:p w14:paraId="01BFAACF" w14:textId="77777777" w:rsidR="00D349B8" w:rsidRPr="004C0A2E" w:rsidRDefault="00D349B8" w:rsidP="00D349B8">
      <w:pPr>
        <w:widowControl w:val="0"/>
        <w:autoSpaceDE w:val="0"/>
        <w:autoSpaceDN w:val="0"/>
        <w:spacing w:after="0" w:line="240" w:lineRule="auto"/>
        <w:rPr>
          <w:rFonts w:ascii="Tahoma" w:eastAsia="MS Mincho" w:hAnsi="Tahoma" w:cs="Tahoma"/>
          <w:b/>
          <w:color w:val="12263F"/>
          <w:lang w:val="en-US"/>
        </w:rPr>
      </w:pPr>
    </w:p>
    <w:p w14:paraId="1ACFD5D1" w14:textId="77777777" w:rsidR="000B4B47" w:rsidRPr="004C0A2E" w:rsidRDefault="000B4B47"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Child sexual exploitation</w:t>
      </w:r>
    </w:p>
    <w:p w14:paraId="324A6488"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Child sexual exploitation (CSE) is a form of child sexual abuse </w:t>
      </w:r>
      <w:r w:rsidRPr="004C0A2E">
        <w:rPr>
          <w:rFonts w:ascii="Tahoma" w:eastAsia="MS Mincho" w:hAnsi="Tahoma" w:cs="Tahoma"/>
          <w:shd w:val="clear" w:color="auto" w:fill="FFFFFF"/>
          <w:lang w:val="en-US"/>
        </w:rPr>
        <w:t>where an individual or group takes advantage of an imbalance of power to coerce, manipulate or deceive a child into sexual activity,</w:t>
      </w:r>
      <w:r w:rsidRPr="004C0A2E">
        <w:rPr>
          <w:rFonts w:ascii="Tahoma" w:eastAsia="MS Mincho" w:hAnsi="Tahoma" w:cs="Tahoma"/>
          <w:lang w:val="en-US"/>
        </w:rPr>
        <w:t xml:space="preserve"> in exchange for something the victim needs or wants and/or for the financial advantage or increased status of the perpetrator or facilitator. It may, or may not, </w:t>
      </w:r>
      <w:proofErr w:type="gramStart"/>
      <w:r w:rsidRPr="004C0A2E">
        <w:rPr>
          <w:rFonts w:ascii="Tahoma" w:eastAsia="MS Mincho" w:hAnsi="Tahoma" w:cs="Tahoma"/>
          <w:lang w:val="en-US"/>
        </w:rPr>
        <w:t>be accompanied</w:t>
      </w:r>
      <w:proofErr w:type="gramEnd"/>
      <w:r w:rsidRPr="004C0A2E">
        <w:rPr>
          <w:rFonts w:ascii="Tahoma" w:eastAsia="MS Mincho" w:hAnsi="Tahoma" w:cs="Tahoma"/>
          <w:lang w:val="en-US"/>
        </w:rPr>
        <w:t xml:space="preserve"> by violence or threats of violence.</w:t>
      </w:r>
    </w:p>
    <w:p w14:paraId="6AFF7252"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The abuse can </w:t>
      </w:r>
      <w:proofErr w:type="gramStart"/>
      <w:r w:rsidRPr="004C0A2E">
        <w:rPr>
          <w:rFonts w:ascii="Tahoma" w:eastAsia="MS Mincho" w:hAnsi="Tahoma" w:cs="Tahoma"/>
          <w:lang w:val="en-US"/>
        </w:rPr>
        <w:t>be perpetrated</w:t>
      </w:r>
      <w:proofErr w:type="gramEnd"/>
      <w:r w:rsidRPr="004C0A2E">
        <w:rPr>
          <w:rFonts w:ascii="Tahoma" w:eastAsia="MS Mincho" w:hAnsi="Tahoma" w:cs="Tahoma"/>
          <w:lang w:val="en-US"/>
        </w:rPr>
        <w:t xml:space="preserve"> by males or females, and children or adults. It can be a one-off occurrence or a series of incidents over </w:t>
      </w:r>
      <w:proofErr w:type="gramStart"/>
      <w:r w:rsidRPr="004C0A2E">
        <w:rPr>
          <w:rFonts w:ascii="Tahoma" w:eastAsia="MS Mincho" w:hAnsi="Tahoma" w:cs="Tahoma"/>
          <w:lang w:val="en-US"/>
        </w:rPr>
        <w:t>time, and</w:t>
      </w:r>
      <w:proofErr w:type="gramEnd"/>
      <w:r w:rsidRPr="004C0A2E">
        <w:rPr>
          <w:rFonts w:ascii="Tahoma" w:eastAsia="MS Mincho" w:hAnsi="Tahoma" w:cs="Tahoma"/>
          <w:lang w:val="en-US"/>
        </w:rPr>
        <w:t xml:space="preserve"> range from opportunistic to complex organised abuse. </w:t>
      </w:r>
    </w:p>
    <w:p w14:paraId="64D1A77A"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The victim can be exploited even when the activity </w:t>
      </w:r>
      <w:proofErr w:type="gramStart"/>
      <w:r w:rsidRPr="004C0A2E">
        <w:rPr>
          <w:rFonts w:ascii="Tahoma" w:eastAsia="MS Mincho" w:hAnsi="Tahoma" w:cs="Tahoma"/>
          <w:lang w:val="en-US"/>
        </w:rPr>
        <w:t>appears to be</w:t>
      </w:r>
      <w:proofErr w:type="gramEnd"/>
      <w:r w:rsidRPr="004C0A2E">
        <w:rPr>
          <w:rFonts w:ascii="Tahoma" w:eastAsia="MS Mincho" w:hAnsi="Tahoma" w:cs="Tahoma"/>
          <w:lang w:val="en-US"/>
        </w:rPr>
        <w:t xml:space="preserve"> consensual. Children or young people who are </w:t>
      </w:r>
      <w:proofErr w:type="gramStart"/>
      <w:r w:rsidRPr="004C0A2E">
        <w:rPr>
          <w:rFonts w:ascii="Tahoma" w:eastAsia="MS Mincho" w:hAnsi="Tahoma" w:cs="Tahoma"/>
          <w:lang w:val="en-US"/>
        </w:rPr>
        <w:t>being sexually exploited</w:t>
      </w:r>
      <w:proofErr w:type="gramEnd"/>
      <w:r w:rsidRPr="004C0A2E">
        <w:rPr>
          <w:rFonts w:ascii="Tahoma" w:eastAsia="MS Mincho" w:hAnsi="Tahoma" w:cs="Tahoma"/>
          <w:lang w:val="en-US"/>
        </w:rPr>
        <w:t xml:space="preserve"> may not understand that they are being abused. They often trust their abuser and may </w:t>
      </w:r>
      <w:proofErr w:type="gramStart"/>
      <w:r w:rsidRPr="004C0A2E">
        <w:rPr>
          <w:rFonts w:ascii="Tahoma" w:eastAsia="MS Mincho" w:hAnsi="Tahoma" w:cs="Tahoma"/>
          <w:lang w:val="en-US"/>
        </w:rPr>
        <w:t>be tricked</w:t>
      </w:r>
      <w:proofErr w:type="gramEnd"/>
      <w:r w:rsidRPr="004C0A2E">
        <w:rPr>
          <w:rFonts w:ascii="Tahoma" w:eastAsia="MS Mincho" w:hAnsi="Tahoma" w:cs="Tahoma"/>
          <w:lang w:val="en-US"/>
        </w:rPr>
        <w:t xml:space="preserve"> into believing they are in a loving, consensual relationship. </w:t>
      </w:r>
    </w:p>
    <w:p w14:paraId="5A12DE8B"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CSE can include both physical contact (penetrative and non-penetrative acts) and non-contact sexual activity. It can also happen online. For example, young people may </w:t>
      </w:r>
      <w:proofErr w:type="gramStart"/>
      <w:r w:rsidRPr="004C0A2E">
        <w:rPr>
          <w:rFonts w:ascii="Tahoma" w:eastAsia="MS Mincho" w:hAnsi="Tahoma" w:cs="Tahoma"/>
          <w:lang w:val="en-US"/>
        </w:rPr>
        <w:t>be persuaded</w:t>
      </w:r>
      <w:proofErr w:type="gramEnd"/>
      <w:r w:rsidRPr="004C0A2E">
        <w:rPr>
          <w:rFonts w:ascii="Tahoma" w:eastAsia="MS Mincho" w:hAnsi="Tahoma" w:cs="Tahoma"/>
          <w:lang w:val="en-US"/>
        </w:rPr>
        <w:t xml:space="preserve"> or forced to share sexually explicit images of themselves, have sexual conversations by text, or take part in sexual activities using a webcam. CSE may also occur without the victim’s immediate knowledge, for example through others copying videos or images.</w:t>
      </w:r>
    </w:p>
    <w:p w14:paraId="20F05191"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In addition to the CCE indicators above, indicators of CSE can include a child:</w:t>
      </w:r>
    </w:p>
    <w:p w14:paraId="3E75DDB3" w14:textId="77777777" w:rsidR="000B4B47" w:rsidRPr="006B5A32" w:rsidRDefault="000B4B47" w:rsidP="00C60370">
      <w:pPr>
        <w:pStyle w:val="ListParagraph"/>
        <w:numPr>
          <w:ilvl w:val="0"/>
          <w:numId w:val="62"/>
        </w:numPr>
        <w:spacing w:after="0" w:line="240" w:lineRule="auto"/>
        <w:ind w:left="426"/>
        <w:rPr>
          <w:rFonts w:ascii="Tahoma" w:eastAsia="MS Mincho" w:hAnsi="Tahoma" w:cs="Tahoma"/>
          <w:lang w:val="en-US"/>
        </w:rPr>
      </w:pPr>
      <w:r w:rsidRPr="006B5A32">
        <w:rPr>
          <w:rFonts w:ascii="Tahoma" w:eastAsia="MS Mincho" w:hAnsi="Tahoma" w:cs="Tahoma"/>
          <w:lang w:val="en-US"/>
        </w:rPr>
        <w:t>Having an older boyfriend or girlfriend</w:t>
      </w:r>
    </w:p>
    <w:p w14:paraId="4AC6F471" w14:textId="77777777" w:rsidR="000B4B47" w:rsidRPr="006B5A32" w:rsidRDefault="000B4B47" w:rsidP="00C60370">
      <w:pPr>
        <w:pStyle w:val="ListParagraph"/>
        <w:numPr>
          <w:ilvl w:val="0"/>
          <w:numId w:val="62"/>
        </w:numPr>
        <w:spacing w:after="0" w:line="240" w:lineRule="auto"/>
        <w:ind w:left="426"/>
        <w:rPr>
          <w:rFonts w:ascii="Tahoma" w:eastAsia="MS Mincho" w:hAnsi="Tahoma" w:cs="Tahoma"/>
          <w:lang w:val="en-US"/>
        </w:rPr>
      </w:pPr>
      <w:r w:rsidRPr="006B5A32">
        <w:rPr>
          <w:rFonts w:ascii="Tahoma" w:eastAsia="MS Mincho" w:hAnsi="Tahoma" w:cs="Tahoma"/>
          <w:lang w:val="en-US"/>
        </w:rPr>
        <w:t>Suffering from sexually transmitted infections or becoming pregnant</w:t>
      </w:r>
    </w:p>
    <w:p w14:paraId="4D9C79C7"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If a member of staff suspects CSE, they will discuss this with the DSL. The DSL will trigger the local safeguarding procedures, including a referral to the local authority’s children’s social care team and the police, if appropriate. </w:t>
      </w:r>
    </w:p>
    <w:p w14:paraId="31086AF1" w14:textId="77777777" w:rsidR="00D349B8" w:rsidRPr="004C0A2E" w:rsidRDefault="00D349B8" w:rsidP="00D349B8">
      <w:pPr>
        <w:widowControl w:val="0"/>
        <w:autoSpaceDE w:val="0"/>
        <w:autoSpaceDN w:val="0"/>
        <w:spacing w:after="0" w:line="240" w:lineRule="auto"/>
        <w:rPr>
          <w:rFonts w:ascii="Tahoma" w:eastAsia="MS Mincho" w:hAnsi="Tahoma" w:cs="Tahoma"/>
          <w:b/>
          <w:color w:val="12263F"/>
          <w:lang w:val="en-US"/>
        </w:rPr>
      </w:pPr>
    </w:p>
    <w:p w14:paraId="06F8A242" w14:textId="77777777" w:rsidR="000B4B47" w:rsidRPr="004C0A2E" w:rsidRDefault="000B4B47"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Child-on-child abuse</w:t>
      </w:r>
    </w:p>
    <w:p w14:paraId="0B758516" w14:textId="77777777" w:rsidR="000B4B47" w:rsidRPr="004C0A2E" w:rsidRDefault="000B4B47"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bCs/>
          <w:lang w:eastAsia="en-GB" w:bidi="en-GB"/>
        </w:rPr>
        <w:t>Child-on-child abuse</w:t>
      </w:r>
      <w:r w:rsidRPr="004C0A2E">
        <w:rPr>
          <w:rFonts w:ascii="Tahoma" w:eastAsia="Tahoma" w:hAnsi="Tahoma" w:cs="Tahoma"/>
          <w:lang w:eastAsia="en-GB" w:bidi="en-GB"/>
        </w:rPr>
        <w:t xml:space="preserve"> is when children abuse other children. This type of abuse can take place inside and outside of school. It can also take place both face-to-face and </w:t>
      </w:r>
      <w:proofErr w:type="gramStart"/>
      <w:r w:rsidRPr="004C0A2E">
        <w:rPr>
          <w:rFonts w:ascii="Tahoma" w:eastAsia="Tahoma" w:hAnsi="Tahoma" w:cs="Tahoma"/>
          <w:lang w:eastAsia="en-GB" w:bidi="en-GB"/>
        </w:rPr>
        <w:t>online, and</w:t>
      </w:r>
      <w:proofErr w:type="gramEnd"/>
      <w:r w:rsidRPr="004C0A2E">
        <w:rPr>
          <w:rFonts w:ascii="Tahoma" w:eastAsia="Tahoma" w:hAnsi="Tahoma" w:cs="Tahoma"/>
          <w:lang w:eastAsia="en-GB" w:bidi="en-GB"/>
        </w:rPr>
        <w:t xml:space="preserve"> can occur simultaneously between the 2. </w:t>
      </w:r>
    </w:p>
    <w:p w14:paraId="367F5EEE" w14:textId="77777777" w:rsidR="000B4B47" w:rsidRPr="004C0A2E" w:rsidRDefault="000B4B47"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Our school has a zero-tolerance approach to sexual violence and sexual harassment. We recognise that even if there are there no reports, that </w:t>
      </w:r>
      <w:proofErr w:type="gramStart"/>
      <w:r w:rsidRPr="004C0A2E">
        <w:rPr>
          <w:rFonts w:ascii="Tahoma" w:eastAsia="Tahoma" w:hAnsi="Tahoma" w:cs="Tahoma"/>
          <w:lang w:eastAsia="en-GB" w:bidi="en-GB"/>
        </w:rPr>
        <w:t>doesn’t</w:t>
      </w:r>
      <w:proofErr w:type="gramEnd"/>
      <w:r w:rsidRPr="004C0A2E">
        <w:rPr>
          <w:rFonts w:ascii="Tahoma" w:eastAsia="Tahoma" w:hAnsi="Tahoma" w:cs="Tahoma"/>
          <w:lang w:eastAsia="en-GB" w:bidi="en-GB"/>
        </w:rPr>
        <w:t xml:space="preserve"> mean that this kind of abuse isn’t happening. </w:t>
      </w:r>
    </w:p>
    <w:p w14:paraId="1A858F11" w14:textId="77777777" w:rsidR="00934337" w:rsidRPr="004C0A2E" w:rsidRDefault="00934337" w:rsidP="00D349B8">
      <w:pPr>
        <w:widowControl w:val="0"/>
        <w:autoSpaceDE w:val="0"/>
        <w:autoSpaceDN w:val="0"/>
        <w:spacing w:after="0" w:line="240" w:lineRule="auto"/>
        <w:rPr>
          <w:rFonts w:ascii="Tahoma" w:eastAsia="Tahoma" w:hAnsi="Tahoma" w:cs="Tahoma"/>
          <w:lang w:eastAsia="en-GB" w:bidi="en-GB"/>
        </w:rPr>
      </w:pPr>
    </w:p>
    <w:p w14:paraId="4F69A44E" w14:textId="77777777" w:rsidR="000B4B47" w:rsidRPr="004C0A2E" w:rsidRDefault="000B4B47"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Child-on-child abuse is most likely to include, but may not be limited to:</w:t>
      </w:r>
    </w:p>
    <w:p w14:paraId="4CF80514" w14:textId="77777777" w:rsidR="000B4B47" w:rsidRPr="006B5A32" w:rsidRDefault="000B4B47" w:rsidP="00C60370">
      <w:pPr>
        <w:pStyle w:val="ListParagraph"/>
        <w:numPr>
          <w:ilvl w:val="0"/>
          <w:numId w:val="63"/>
        </w:numPr>
        <w:spacing w:after="0" w:line="240" w:lineRule="auto"/>
        <w:ind w:left="426"/>
        <w:rPr>
          <w:rFonts w:ascii="Tahoma" w:eastAsia="MS Mincho" w:hAnsi="Tahoma" w:cs="Tahoma"/>
          <w:lang w:val="en-US"/>
        </w:rPr>
      </w:pPr>
      <w:r w:rsidRPr="006B5A32">
        <w:rPr>
          <w:rFonts w:ascii="Tahoma" w:eastAsia="MS Mincho" w:hAnsi="Tahoma" w:cs="Tahoma"/>
          <w:lang w:val="en-US"/>
        </w:rPr>
        <w:t>Bullying (including cyber-bullying, prejudice-based and discriminatory bullying)</w:t>
      </w:r>
    </w:p>
    <w:p w14:paraId="61E7A6E2" w14:textId="77777777" w:rsidR="000B4B47" w:rsidRPr="006B5A32" w:rsidRDefault="000B4B47" w:rsidP="00C60370">
      <w:pPr>
        <w:pStyle w:val="ListParagraph"/>
        <w:numPr>
          <w:ilvl w:val="0"/>
          <w:numId w:val="63"/>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Abuse in intimate personal relationships between children (this is sometimes known as ‘teenage relationship abuse’) </w:t>
      </w:r>
    </w:p>
    <w:p w14:paraId="0EFA050B" w14:textId="77777777" w:rsidR="000B4B47" w:rsidRPr="006B5A32" w:rsidRDefault="000B4B47" w:rsidP="00C60370">
      <w:pPr>
        <w:pStyle w:val="ListParagraph"/>
        <w:numPr>
          <w:ilvl w:val="0"/>
          <w:numId w:val="63"/>
        </w:numPr>
        <w:spacing w:after="0" w:line="240" w:lineRule="auto"/>
        <w:ind w:left="426"/>
        <w:rPr>
          <w:rFonts w:ascii="Tahoma" w:eastAsia="MS Mincho" w:hAnsi="Tahoma" w:cs="Tahoma"/>
          <w:lang w:val="en-US"/>
        </w:rPr>
      </w:pPr>
      <w:r w:rsidRPr="006B5A32">
        <w:rPr>
          <w:rFonts w:ascii="Tahoma" w:eastAsia="MS Mincho" w:hAnsi="Tahoma" w:cs="Tahoma"/>
          <w:lang w:val="en-US"/>
        </w:rPr>
        <w:t>Physical abuse such as hitting, kicking, shaking, biting, hair pulling, or otherwise causing physical harm (this may include an online element which facilitates, threatens and/or encourages physical abuse)</w:t>
      </w:r>
    </w:p>
    <w:p w14:paraId="28A041C7" w14:textId="77777777" w:rsidR="000B4B47" w:rsidRPr="006B5A32" w:rsidRDefault="000B4B47" w:rsidP="00C60370">
      <w:pPr>
        <w:pStyle w:val="ListParagraph"/>
        <w:numPr>
          <w:ilvl w:val="0"/>
          <w:numId w:val="63"/>
        </w:numPr>
        <w:spacing w:after="0" w:line="240" w:lineRule="auto"/>
        <w:ind w:left="426"/>
        <w:rPr>
          <w:rFonts w:ascii="Tahoma" w:eastAsia="MS Mincho" w:hAnsi="Tahoma" w:cs="Tahoma"/>
          <w:lang w:val="en-US"/>
        </w:rPr>
      </w:pPr>
      <w:r w:rsidRPr="006B5A32">
        <w:rPr>
          <w:rFonts w:ascii="Tahoma" w:eastAsia="MS Mincho" w:hAnsi="Tahoma" w:cs="Tahoma"/>
          <w:lang w:val="en-US"/>
        </w:rPr>
        <w:t>Sexual violence, such as rape, assault by penetration and sexual assault (this may include an online element which facilitates, threatens and/or encourages sexual violence)</w:t>
      </w:r>
    </w:p>
    <w:p w14:paraId="27082D69" w14:textId="77777777" w:rsidR="000B4B47" w:rsidRPr="006B5A32" w:rsidRDefault="000B4B47" w:rsidP="00C60370">
      <w:pPr>
        <w:pStyle w:val="ListParagraph"/>
        <w:numPr>
          <w:ilvl w:val="0"/>
          <w:numId w:val="63"/>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Sexual harassment, such as sexual comments, remarks, </w:t>
      </w:r>
      <w:proofErr w:type="gramStart"/>
      <w:r w:rsidRPr="006B5A32">
        <w:rPr>
          <w:rFonts w:ascii="Tahoma" w:eastAsia="MS Mincho" w:hAnsi="Tahoma" w:cs="Tahoma"/>
          <w:lang w:val="en-US"/>
        </w:rPr>
        <w:t>jokes</w:t>
      </w:r>
      <w:proofErr w:type="gramEnd"/>
      <w:r w:rsidRPr="006B5A32">
        <w:rPr>
          <w:rFonts w:ascii="Tahoma" w:eastAsia="MS Mincho" w:hAnsi="Tahoma" w:cs="Tahoma"/>
          <w:lang w:val="en-US"/>
        </w:rPr>
        <w:t xml:space="preserve"> and online sexual harassment, which may be standalone or part of a broader pattern of abuse</w:t>
      </w:r>
    </w:p>
    <w:p w14:paraId="7FC2DEDF" w14:textId="77777777" w:rsidR="000B4B47" w:rsidRPr="006B5A32" w:rsidRDefault="000B4B47" w:rsidP="00C60370">
      <w:pPr>
        <w:pStyle w:val="ListParagraph"/>
        <w:numPr>
          <w:ilvl w:val="0"/>
          <w:numId w:val="63"/>
        </w:numPr>
        <w:spacing w:after="0" w:line="240" w:lineRule="auto"/>
        <w:ind w:left="426"/>
        <w:rPr>
          <w:rFonts w:ascii="Tahoma" w:eastAsia="MS Mincho" w:hAnsi="Tahoma" w:cs="Tahoma"/>
          <w:lang w:val="en-US"/>
        </w:rPr>
      </w:pPr>
      <w:r w:rsidRPr="006B5A32">
        <w:rPr>
          <w:rFonts w:ascii="Tahoma" w:eastAsia="MS Mincho" w:hAnsi="Tahoma" w:cs="Tahoma"/>
          <w:lang w:val="en-US"/>
        </w:rPr>
        <w:t>Causing someone to engage in sexual activity without consent, such as forcing someone to strip, touch themselves sexually, or to engage in sexual activity with a third party</w:t>
      </w:r>
    </w:p>
    <w:p w14:paraId="71ED0705" w14:textId="77777777" w:rsidR="000B4B47" w:rsidRPr="006B5A32" w:rsidRDefault="000B4B47" w:rsidP="00C60370">
      <w:pPr>
        <w:pStyle w:val="ListParagraph"/>
        <w:numPr>
          <w:ilvl w:val="0"/>
          <w:numId w:val="63"/>
        </w:numPr>
        <w:spacing w:after="0" w:line="240" w:lineRule="auto"/>
        <w:ind w:left="426"/>
        <w:rPr>
          <w:rFonts w:ascii="Tahoma" w:eastAsia="MS Mincho" w:hAnsi="Tahoma" w:cs="Tahoma"/>
          <w:lang w:val="en-US"/>
        </w:rPr>
      </w:pPr>
      <w:r w:rsidRPr="006B5A32">
        <w:rPr>
          <w:rFonts w:ascii="Tahoma" w:eastAsia="MS Mincho" w:hAnsi="Tahoma" w:cs="Tahoma"/>
          <w:lang w:val="en-US"/>
        </w:rPr>
        <w:t>Consensual and non-consensual sharing of nude and semi-nude images and/or videos (also known as sexting or youth produced sexual imagery)</w:t>
      </w:r>
    </w:p>
    <w:p w14:paraId="2D334E51" w14:textId="77777777" w:rsidR="000B4B47" w:rsidRPr="006B5A32" w:rsidRDefault="000B4B47" w:rsidP="00C60370">
      <w:pPr>
        <w:pStyle w:val="ListParagraph"/>
        <w:numPr>
          <w:ilvl w:val="0"/>
          <w:numId w:val="63"/>
        </w:numPr>
        <w:spacing w:after="0" w:line="240" w:lineRule="auto"/>
        <w:ind w:left="426"/>
        <w:rPr>
          <w:rFonts w:ascii="Tahoma" w:eastAsia="MS Mincho" w:hAnsi="Tahoma" w:cs="Tahoma"/>
          <w:lang w:val="en-US"/>
        </w:rPr>
      </w:pPr>
      <w:r w:rsidRPr="006B5A32">
        <w:rPr>
          <w:rFonts w:ascii="Tahoma" w:eastAsia="MS Mincho" w:hAnsi="Tahoma" w:cs="Tahoma"/>
          <w:lang w:val="en-US"/>
        </w:rPr>
        <w:t xml:space="preserve">Upskirting, which typically involves taking a picture under a person’s clothing without their permission, with the intention of viewing their genitals or buttocks to obtain sexual gratification, or cause the victim humiliation, </w:t>
      </w:r>
      <w:proofErr w:type="gramStart"/>
      <w:r w:rsidRPr="006B5A32">
        <w:rPr>
          <w:rFonts w:ascii="Tahoma" w:eastAsia="MS Mincho" w:hAnsi="Tahoma" w:cs="Tahoma"/>
          <w:lang w:val="en-US"/>
        </w:rPr>
        <w:t>distress</w:t>
      </w:r>
      <w:proofErr w:type="gramEnd"/>
      <w:r w:rsidRPr="006B5A32">
        <w:rPr>
          <w:rFonts w:ascii="Tahoma" w:eastAsia="MS Mincho" w:hAnsi="Tahoma" w:cs="Tahoma"/>
          <w:lang w:val="en-US"/>
        </w:rPr>
        <w:t xml:space="preserve"> or alarm</w:t>
      </w:r>
    </w:p>
    <w:p w14:paraId="24504AE0" w14:textId="77777777" w:rsidR="000B4B47" w:rsidRPr="006B5A32" w:rsidRDefault="000B4B47" w:rsidP="00C60370">
      <w:pPr>
        <w:pStyle w:val="ListParagraph"/>
        <w:numPr>
          <w:ilvl w:val="0"/>
          <w:numId w:val="63"/>
        </w:numPr>
        <w:spacing w:after="0" w:line="240" w:lineRule="auto"/>
        <w:ind w:left="426"/>
        <w:rPr>
          <w:rFonts w:ascii="Tahoma" w:eastAsia="MS Mincho" w:hAnsi="Tahoma" w:cs="Tahoma"/>
          <w:lang w:val="en-US"/>
        </w:rPr>
      </w:pPr>
      <w:r w:rsidRPr="006B5A32">
        <w:rPr>
          <w:rFonts w:ascii="Tahoma" w:eastAsia="MS Mincho" w:hAnsi="Tahoma" w:cs="Tahoma"/>
          <w:lang w:val="en-US"/>
        </w:rPr>
        <w:lastRenderedPageBreak/>
        <w:t>Initiation/hazing type violence and rituals (this could include activities involving harassment, abuse or humiliation used as a way of initiating a person into a group and may also include an online element)</w:t>
      </w:r>
    </w:p>
    <w:p w14:paraId="375537DC"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w:t>
      </w:r>
      <w:proofErr w:type="gramStart"/>
      <w:r w:rsidRPr="004C0A2E">
        <w:rPr>
          <w:rFonts w:ascii="Tahoma" w:eastAsia="MS Mincho" w:hAnsi="Tahoma" w:cs="Tahoma"/>
          <w:lang w:val="en-US"/>
        </w:rPr>
        <w:t>don't</w:t>
      </w:r>
      <w:proofErr w:type="gramEnd"/>
      <w:r w:rsidRPr="004C0A2E">
        <w:rPr>
          <w:rFonts w:ascii="Tahoma" w:eastAsia="MS Mincho" w:hAnsi="Tahoma" w:cs="Tahoma"/>
          <w:lang w:val="en-US"/>
        </w:rPr>
        <w:t xml:space="preserve"> want to receive such content.</w:t>
      </w:r>
    </w:p>
    <w:p w14:paraId="5B4CCD82"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If staff have any concerns about child-on-child abuse, or a child makes a report to them, they will follow the procedures set out in section 7 of this policy, as appropriate. </w:t>
      </w:r>
      <w:proofErr w:type="gramStart"/>
      <w:r w:rsidRPr="004C0A2E">
        <w:rPr>
          <w:rFonts w:ascii="Tahoma" w:eastAsia="MS Mincho" w:hAnsi="Tahoma" w:cs="Tahoma"/>
          <w:lang w:val="en-US"/>
        </w:rPr>
        <w:t>In particular, section</w:t>
      </w:r>
      <w:proofErr w:type="gramEnd"/>
      <w:r w:rsidRPr="004C0A2E">
        <w:rPr>
          <w:rFonts w:ascii="Tahoma" w:eastAsia="MS Mincho" w:hAnsi="Tahoma" w:cs="Tahoma"/>
          <w:lang w:val="en-US"/>
        </w:rPr>
        <w:t xml:space="preserve"> 7.8 and 7.9 set out more detail about our school’s approach to this type of abuse.</w:t>
      </w:r>
    </w:p>
    <w:p w14:paraId="2C74E538" w14:textId="77777777" w:rsidR="000B4B47" w:rsidRPr="004C0A2E" w:rsidRDefault="000B4B47"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When considering instances of harmful sexual behaviour between children, we will consider their ages and stages of development. We recognise that children displaying harmful sexual behaviour have often experienced their own abuse and </w:t>
      </w:r>
      <w:proofErr w:type="gramStart"/>
      <w:r w:rsidRPr="004C0A2E">
        <w:rPr>
          <w:rFonts w:ascii="Tahoma" w:eastAsia="MS Mincho" w:hAnsi="Tahoma" w:cs="Tahoma"/>
          <w:lang w:val="en-US"/>
        </w:rPr>
        <w:t>trauma, and</w:t>
      </w:r>
      <w:proofErr w:type="gramEnd"/>
      <w:r w:rsidRPr="004C0A2E">
        <w:rPr>
          <w:rFonts w:ascii="Tahoma" w:eastAsia="MS Mincho" w:hAnsi="Tahoma" w:cs="Tahoma"/>
          <w:lang w:val="en-US"/>
        </w:rPr>
        <w:t xml:space="preserve"> will offer them appropriate support. </w:t>
      </w:r>
    </w:p>
    <w:p w14:paraId="2AFB6BAF" w14:textId="77777777" w:rsidR="00D349B8" w:rsidRPr="004C0A2E" w:rsidRDefault="00D349B8" w:rsidP="00D349B8">
      <w:pPr>
        <w:widowControl w:val="0"/>
        <w:autoSpaceDE w:val="0"/>
        <w:autoSpaceDN w:val="0"/>
        <w:spacing w:after="0" w:line="240" w:lineRule="auto"/>
        <w:outlineLvl w:val="2"/>
        <w:rPr>
          <w:rFonts w:ascii="Tahoma" w:eastAsia="Tahoma" w:hAnsi="Tahoma" w:cs="Tahoma"/>
          <w:b/>
          <w:bCs/>
          <w:lang w:eastAsia="en-GB" w:bidi="en-GB"/>
        </w:rPr>
      </w:pPr>
      <w:bookmarkStart w:id="50" w:name="_Toc112151035"/>
    </w:p>
    <w:p w14:paraId="1B8A6BE3" w14:textId="3BF031E2" w:rsidR="000B4B47" w:rsidRPr="004C0A2E" w:rsidRDefault="000B4B47" w:rsidP="00D349B8">
      <w:pPr>
        <w:widowControl w:val="0"/>
        <w:autoSpaceDE w:val="0"/>
        <w:autoSpaceDN w:val="0"/>
        <w:spacing w:after="0" w:line="240" w:lineRule="auto"/>
        <w:outlineLvl w:val="2"/>
        <w:rPr>
          <w:rFonts w:ascii="Tahoma" w:eastAsia="Tahoma" w:hAnsi="Tahoma" w:cs="Tahoma"/>
          <w:b/>
          <w:bCs/>
          <w:lang w:eastAsia="en-GB" w:bidi="en-GB"/>
        </w:rPr>
      </w:pPr>
      <w:bookmarkStart w:id="51" w:name="_Toc139132289"/>
      <w:r w:rsidRPr="004C0A2E">
        <w:rPr>
          <w:rFonts w:ascii="Tahoma" w:eastAsia="Tahoma" w:hAnsi="Tahoma" w:cs="Tahoma"/>
          <w:b/>
          <w:bCs/>
          <w:lang w:eastAsia="en-GB" w:bidi="en-GB"/>
        </w:rPr>
        <w:t>County lines</w:t>
      </w:r>
      <w:bookmarkEnd w:id="50"/>
      <w:bookmarkEnd w:id="51"/>
    </w:p>
    <w:p w14:paraId="14925897" w14:textId="35B8F8FB" w:rsidR="000B4B47" w:rsidRPr="004C0A2E" w:rsidRDefault="000B4B47"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exploited to move [and store] drugs and money. Offenders will often use coercion, intimidation, violence (including sexual violence) and weapons to ensure compliance of victims. Children can be targeted and recruited into county lines in </w:t>
      </w:r>
      <w:proofErr w:type="gramStart"/>
      <w:r w:rsidRPr="004C0A2E">
        <w:rPr>
          <w:rFonts w:ascii="Tahoma" w:eastAsia="Tahoma" w:hAnsi="Tahoma" w:cs="Tahoma"/>
          <w:lang w:eastAsia="en-GB" w:bidi="en-GB"/>
        </w:rPr>
        <w:t>a number of</w:t>
      </w:r>
      <w:proofErr w:type="gramEnd"/>
      <w:r w:rsidRPr="004C0A2E">
        <w:rPr>
          <w:rFonts w:ascii="Tahoma" w:eastAsia="Tahoma" w:hAnsi="Tahoma" w:cs="Tahoma"/>
          <w:lang w:eastAsia="en-GB" w:bidi="en-GB"/>
        </w:rPr>
        <w:t xml:space="preserve"> locations including schools, further and higher educational institutions, pupil referral units, special</w:t>
      </w:r>
      <w:r w:rsidR="00A91800" w:rsidRPr="004C0A2E">
        <w:rPr>
          <w:rFonts w:ascii="Tahoma" w:eastAsia="Tahoma" w:hAnsi="Tahoma" w:cs="Tahoma"/>
          <w:lang w:eastAsia="en-GB" w:bidi="en-GB"/>
        </w:rPr>
        <w:t xml:space="preserve"> </w:t>
      </w:r>
      <w:r w:rsidRPr="004C0A2E">
        <w:rPr>
          <w:rFonts w:ascii="Tahoma" w:eastAsia="Tahoma" w:hAnsi="Tahoma" w:cs="Tahoma"/>
          <w:lang w:eastAsia="en-GB" w:bidi="en-GB"/>
        </w:rPr>
        <w:t xml:space="preserve">educational needs schools, children’s homes and care homes. Children are often recruited to move drugs and </w:t>
      </w:r>
      <w:r w:rsidR="00A91800" w:rsidRPr="004C0A2E">
        <w:rPr>
          <w:rFonts w:ascii="Tahoma" w:eastAsia="Tahoma" w:hAnsi="Tahoma" w:cs="Tahoma"/>
          <w:lang w:eastAsia="en-GB" w:bidi="en-GB"/>
        </w:rPr>
        <w:t>m</w:t>
      </w:r>
      <w:r w:rsidRPr="004C0A2E">
        <w:rPr>
          <w:rFonts w:ascii="Tahoma" w:eastAsia="Tahoma" w:hAnsi="Tahoma" w:cs="Tahoma"/>
          <w:lang w:eastAsia="en-GB" w:bidi="en-GB"/>
        </w:rPr>
        <w:t>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One of the ways of identifying potential involvement in county lines are missing episodes (both from home and school), when the victim may have been trafficked for the purpose of transporting drug. If a pupil is suspected to be at risk of or involved in county lines a member of staff will discuss this with the DSL. The DSL will trigger the local safeguarding procedures, including a referral to the local authority’s children’s social care team and police, if appropriate using referral through to CESOG.</w:t>
      </w:r>
    </w:p>
    <w:p w14:paraId="0A5ED1AC" w14:textId="77777777" w:rsidR="00D349B8" w:rsidRPr="004C0A2E" w:rsidRDefault="00D349B8" w:rsidP="00D349B8">
      <w:pPr>
        <w:widowControl w:val="0"/>
        <w:autoSpaceDE w:val="0"/>
        <w:autoSpaceDN w:val="0"/>
        <w:spacing w:after="0" w:line="240" w:lineRule="auto"/>
        <w:rPr>
          <w:rFonts w:ascii="Tahoma" w:eastAsia="MS Mincho" w:hAnsi="Tahoma" w:cs="Tahoma"/>
          <w:b/>
          <w:color w:val="12263F"/>
          <w:lang w:val="en-US"/>
        </w:rPr>
      </w:pPr>
    </w:p>
    <w:p w14:paraId="7F424ADA" w14:textId="77777777" w:rsidR="005F4FC1" w:rsidRPr="004C0A2E" w:rsidRDefault="005F4FC1"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 xml:space="preserve">Domestic abuse </w:t>
      </w:r>
    </w:p>
    <w:p w14:paraId="2D3E8FA6"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Children can witness and </w:t>
      </w:r>
      <w:proofErr w:type="gramStart"/>
      <w:r w:rsidRPr="004C0A2E">
        <w:rPr>
          <w:rFonts w:ascii="Tahoma" w:eastAsia="MS Mincho" w:hAnsi="Tahoma" w:cs="Tahoma"/>
          <w:lang w:val="en-US"/>
        </w:rPr>
        <w:t>be adversely affected</w:t>
      </w:r>
      <w:proofErr w:type="gramEnd"/>
      <w:r w:rsidRPr="004C0A2E">
        <w:rPr>
          <w:rFonts w:ascii="Tahoma" w:eastAsia="MS Mincho" w:hAnsi="Tahoma" w:cs="Tahoma"/>
          <w:lang w:val="en-US"/>
        </w:rPr>
        <w:t xml:space="preserve"> by domestic abuse and/or violence at home where it occurs between family members. In </w:t>
      </w:r>
      <w:proofErr w:type="gramStart"/>
      <w:r w:rsidRPr="004C0A2E">
        <w:rPr>
          <w:rFonts w:ascii="Tahoma" w:eastAsia="MS Mincho" w:hAnsi="Tahoma" w:cs="Tahoma"/>
          <w:lang w:val="en-US"/>
        </w:rPr>
        <w:t>some</w:t>
      </w:r>
      <w:proofErr w:type="gramEnd"/>
      <w:r w:rsidRPr="004C0A2E">
        <w:rPr>
          <w:rFonts w:ascii="Tahoma" w:eastAsia="MS Mincho" w:hAnsi="Tahoma" w:cs="Tahoma"/>
          <w:lang w:val="en-US"/>
        </w:rPr>
        <w:t xml:space="preserve"> cases, a child may blame themselves for the abuse or may have had to leave the family home as a result. </w:t>
      </w:r>
    </w:p>
    <w:p w14:paraId="54198FEC"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Types of domestic abuse include intimate partner violence, abuse by family members, teenage relationship abuse (abuse in intimate personal relationships between children) and child/adolescent to parent violence and abuse. It can be physical, sexual, financial, </w:t>
      </w:r>
      <w:proofErr w:type="gramStart"/>
      <w:r w:rsidRPr="004C0A2E">
        <w:rPr>
          <w:rFonts w:ascii="Tahoma" w:eastAsia="MS Mincho" w:hAnsi="Tahoma" w:cs="Tahoma"/>
          <w:lang w:val="en-US"/>
        </w:rPr>
        <w:t>psychological</w:t>
      </w:r>
      <w:proofErr w:type="gramEnd"/>
      <w:r w:rsidRPr="004C0A2E">
        <w:rPr>
          <w:rFonts w:ascii="Tahoma" w:eastAsia="MS Mincho" w:hAnsi="Tahoma" w:cs="Tahoma"/>
          <w:lang w:val="en-US"/>
        </w:rPr>
        <w:t xml:space="preserve"> or emotional. It can also include ill treatment that </w:t>
      </w:r>
      <w:proofErr w:type="gramStart"/>
      <w:r w:rsidRPr="004C0A2E">
        <w:rPr>
          <w:rFonts w:ascii="Tahoma" w:eastAsia="MS Mincho" w:hAnsi="Tahoma" w:cs="Tahoma"/>
          <w:lang w:val="en-US"/>
        </w:rPr>
        <w:t>isn’t</w:t>
      </w:r>
      <w:proofErr w:type="gramEnd"/>
      <w:r w:rsidRPr="004C0A2E">
        <w:rPr>
          <w:rFonts w:ascii="Tahoma" w:eastAsia="MS Mincho" w:hAnsi="Tahoma" w:cs="Tahoma"/>
          <w:lang w:val="en-US"/>
        </w:rPr>
        <w:t xml:space="preserve"> physical, as well as witnessing the ill treatment of others – for example, the impact of all forms of domestic abuse on children. </w:t>
      </w:r>
    </w:p>
    <w:p w14:paraId="73B3288C"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Anyone can be a victim of domestic abuse, regardless of gender, age, ethnicity, socioeconomic status, sexuality or background, and domestic abuse can take place inside or outside of the home. Children who witness domestic abuse are also victims</w:t>
      </w:r>
    </w:p>
    <w:p w14:paraId="3B277E91"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Older children may also experience and/or be the perpetrators of domestic abuse and/or violence in their own personal relationships. This can include sexual harassment. </w:t>
      </w:r>
    </w:p>
    <w:p w14:paraId="752F5651"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Exposure to domestic abuse and/or violence can have a serious, long-lasting emotional and psychological impact on children and affect their health, wellbeing, </w:t>
      </w:r>
      <w:proofErr w:type="gramStart"/>
      <w:r w:rsidRPr="004C0A2E">
        <w:rPr>
          <w:rFonts w:ascii="Tahoma" w:eastAsia="MS Mincho" w:hAnsi="Tahoma" w:cs="Tahoma"/>
          <w:lang w:val="en-US"/>
        </w:rPr>
        <w:t>development</w:t>
      </w:r>
      <w:proofErr w:type="gramEnd"/>
      <w:r w:rsidRPr="004C0A2E">
        <w:rPr>
          <w:rFonts w:ascii="Tahoma" w:eastAsia="MS Mincho" w:hAnsi="Tahoma" w:cs="Tahoma"/>
          <w:lang w:val="en-US"/>
        </w:rPr>
        <w:t xml:space="preserve"> and ability to learn.</w:t>
      </w:r>
    </w:p>
    <w:p w14:paraId="340F52DE"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If police </w:t>
      </w:r>
      <w:proofErr w:type="gramStart"/>
      <w:r w:rsidRPr="004C0A2E">
        <w:rPr>
          <w:rFonts w:ascii="Tahoma" w:eastAsia="MS Mincho" w:hAnsi="Tahoma" w:cs="Tahoma"/>
          <w:lang w:val="en-US"/>
        </w:rPr>
        <w:t>are called</w:t>
      </w:r>
      <w:proofErr w:type="gramEnd"/>
      <w:r w:rsidRPr="004C0A2E">
        <w:rPr>
          <w:rFonts w:ascii="Tahoma" w:eastAsia="MS Mincho" w:hAnsi="Tahoma" w:cs="Tahoma"/>
          <w:lang w:val="en-US"/>
        </w:rPr>
        <w:t xml:space="preserve">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in the areas where the child lives are part of </w:t>
      </w:r>
      <w:hyperlink r:id="rId60" w:history="1">
        <w:r w:rsidRPr="004C0A2E">
          <w:rPr>
            <w:rFonts w:ascii="Tahoma" w:eastAsia="MS Mincho" w:hAnsi="Tahoma" w:cs="Tahoma"/>
            <w:color w:val="0072CC"/>
            <w:u w:val="single"/>
            <w:lang w:val="en-US"/>
          </w:rPr>
          <w:t>Operation Encompass</w:t>
        </w:r>
      </w:hyperlink>
      <w:r w:rsidRPr="004C0A2E">
        <w:rPr>
          <w:rFonts w:ascii="Tahoma" w:eastAsia="MS Mincho" w:hAnsi="Tahoma" w:cs="Tahoma"/>
          <w:lang w:val="en-US"/>
        </w:rPr>
        <w:t xml:space="preserve"> – School may also be made aware if the incident via a VPA (Vulnerable Person’s Assessment) However, schools become informed appropriate supportive measures for the pupil should be implemented and the incident logged on CPOMS.  </w:t>
      </w:r>
    </w:p>
    <w:p w14:paraId="729E76B1" w14:textId="77777777" w:rsidR="00D349B8" w:rsidRPr="004C0A2E" w:rsidRDefault="00D349B8" w:rsidP="00D349B8">
      <w:pPr>
        <w:widowControl w:val="0"/>
        <w:autoSpaceDE w:val="0"/>
        <w:autoSpaceDN w:val="0"/>
        <w:spacing w:after="0" w:line="240" w:lineRule="auto"/>
        <w:rPr>
          <w:rFonts w:ascii="Tahoma" w:eastAsia="MS Mincho" w:hAnsi="Tahoma" w:cs="Tahoma"/>
          <w:b/>
          <w:color w:val="12263F"/>
          <w:lang w:val="en-US"/>
        </w:rPr>
      </w:pPr>
    </w:p>
    <w:p w14:paraId="4AEAE8C9" w14:textId="77777777" w:rsidR="005F4FC1" w:rsidRPr="004C0A2E" w:rsidRDefault="005F4FC1"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Homelessness</w:t>
      </w:r>
    </w:p>
    <w:p w14:paraId="30F15491"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lastRenderedPageBreak/>
        <w:t xml:space="preserve">Being homeless or being at risk of becoming homeless presents a real risk to a child’s welfare. </w:t>
      </w:r>
    </w:p>
    <w:p w14:paraId="35460795"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The DSL [and deputy/deputies] will be aware of contact details and referral routes </w:t>
      </w:r>
      <w:proofErr w:type="gramStart"/>
      <w:r w:rsidRPr="004C0A2E">
        <w:rPr>
          <w:rFonts w:ascii="Tahoma" w:eastAsia="MS Mincho" w:hAnsi="Tahoma" w:cs="Tahoma"/>
          <w:lang w:val="en-US"/>
        </w:rPr>
        <w:t>in to</w:t>
      </w:r>
      <w:proofErr w:type="gramEnd"/>
      <w:r w:rsidRPr="004C0A2E">
        <w:rPr>
          <w:rFonts w:ascii="Tahoma" w:eastAsia="MS Mincho" w:hAnsi="Tahoma" w:cs="Tahoma"/>
          <w:lang w:val="en-US"/>
        </w:rPr>
        <w:t xml:space="preserve"> the local housing authority so they can raise/progress concerns at the earliest opportunity (where appropriate and in accordance with local procedures). </w:t>
      </w:r>
    </w:p>
    <w:p w14:paraId="5A9DAEDA"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Where a child has </w:t>
      </w:r>
      <w:proofErr w:type="gramStart"/>
      <w:r w:rsidRPr="004C0A2E">
        <w:rPr>
          <w:rFonts w:ascii="Tahoma" w:eastAsia="MS Mincho" w:hAnsi="Tahoma" w:cs="Tahoma"/>
          <w:lang w:val="en-US"/>
        </w:rPr>
        <w:t>been harmed</w:t>
      </w:r>
      <w:proofErr w:type="gramEnd"/>
      <w:r w:rsidRPr="004C0A2E">
        <w:rPr>
          <w:rFonts w:ascii="Tahoma" w:eastAsia="MS Mincho" w:hAnsi="Tahoma" w:cs="Tahoma"/>
          <w:lang w:val="en-US"/>
        </w:rPr>
        <w:t xml:space="preserve"> or is at risk of harm, the DSL will also make a referral to children’s social care.</w:t>
      </w:r>
    </w:p>
    <w:p w14:paraId="6F6DD98C" w14:textId="77777777" w:rsidR="006B5A32" w:rsidRDefault="006B5A32" w:rsidP="00D349B8">
      <w:pPr>
        <w:widowControl w:val="0"/>
        <w:autoSpaceDE w:val="0"/>
        <w:autoSpaceDN w:val="0"/>
        <w:spacing w:after="0" w:line="240" w:lineRule="auto"/>
        <w:rPr>
          <w:rFonts w:ascii="Tahoma" w:eastAsia="MS Mincho" w:hAnsi="Tahoma" w:cs="Tahoma"/>
          <w:b/>
          <w:color w:val="12263F"/>
          <w:lang w:val="en-US"/>
        </w:rPr>
      </w:pPr>
    </w:p>
    <w:p w14:paraId="6E49C539" w14:textId="77777777" w:rsidR="005F4FC1" w:rsidRPr="004C0A2E" w:rsidRDefault="005F4FC1"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So-called ‘</w:t>
      </w:r>
      <w:proofErr w:type="spellStart"/>
      <w:r w:rsidRPr="004C0A2E">
        <w:rPr>
          <w:rFonts w:ascii="Tahoma" w:eastAsia="MS Mincho" w:hAnsi="Tahoma" w:cs="Tahoma"/>
          <w:b/>
          <w:color w:val="12263F"/>
          <w:lang w:val="en-US"/>
        </w:rPr>
        <w:t>honour</w:t>
      </w:r>
      <w:proofErr w:type="spellEnd"/>
      <w:r w:rsidRPr="004C0A2E">
        <w:rPr>
          <w:rFonts w:ascii="Tahoma" w:eastAsia="MS Mincho" w:hAnsi="Tahoma" w:cs="Tahoma"/>
          <w:b/>
          <w:color w:val="12263F"/>
          <w:lang w:val="en-US"/>
        </w:rPr>
        <w:t>-based’ abuse (including FGM and forced marriage)</w:t>
      </w:r>
    </w:p>
    <w:p w14:paraId="1F20085B"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So-called ‘</w:t>
      </w:r>
      <w:proofErr w:type="spellStart"/>
      <w:r w:rsidRPr="004C0A2E">
        <w:rPr>
          <w:rFonts w:ascii="Tahoma" w:eastAsia="MS Mincho" w:hAnsi="Tahoma" w:cs="Tahoma"/>
          <w:lang w:val="en-US"/>
        </w:rPr>
        <w:t>honour</w:t>
      </w:r>
      <w:proofErr w:type="spellEnd"/>
      <w:r w:rsidRPr="004C0A2E">
        <w:rPr>
          <w:rFonts w:ascii="Tahoma" w:eastAsia="MS Mincho" w:hAnsi="Tahoma" w:cs="Tahoma"/>
          <w:lang w:val="en-US"/>
        </w:rPr>
        <w:t xml:space="preserve">-based’ abuse (HBA) encompasses incidents or crimes committed to protect or defend the </w:t>
      </w:r>
      <w:proofErr w:type="spellStart"/>
      <w:r w:rsidRPr="004C0A2E">
        <w:rPr>
          <w:rFonts w:ascii="Tahoma" w:eastAsia="MS Mincho" w:hAnsi="Tahoma" w:cs="Tahoma"/>
          <w:lang w:val="en-US"/>
        </w:rPr>
        <w:t>honour</w:t>
      </w:r>
      <w:proofErr w:type="spellEnd"/>
      <w:r w:rsidRPr="004C0A2E">
        <w:rPr>
          <w:rFonts w:ascii="Tahoma" w:eastAsia="MS Mincho" w:hAnsi="Tahoma" w:cs="Tahoma"/>
          <w:lang w:val="en-US"/>
        </w:rPr>
        <w:t xml:space="preserve"> of the family and/or community, including FGM, forced marriage, and practices such as breast ironing. </w:t>
      </w:r>
    </w:p>
    <w:p w14:paraId="2AED4D39"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Abuse committed in this context often involves a wider network of family or community pressure and can include multiple perpetrators. </w:t>
      </w:r>
    </w:p>
    <w:p w14:paraId="6CB84617"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All forms of HBA are abuse and will be </w:t>
      </w:r>
      <w:proofErr w:type="gramStart"/>
      <w:r w:rsidRPr="004C0A2E">
        <w:rPr>
          <w:rFonts w:ascii="Tahoma" w:eastAsia="MS Mincho" w:hAnsi="Tahoma" w:cs="Tahoma"/>
          <w:lang w:val="en-US"/>
        </w:rPr>
        <w:t>handled</w:t>
      </w:r>
      <w:proofErr w:type="gramEnd"/>
      <w:r w:rsidRPr="004C0A2E">
        <w:rPr>
          <w:rFonts w:ascii="Tahoma" w:eastAsia="MS Mincho" w:hAnsi="Tahoma" w:cs="Tahoma"/>
          <w:lang w:val="en-US"/>
        </w:rPr>
        <w:t xml:space="preserve"> and escalated as such. All staff will be alert to the possibility of a child being at risk of HBA or already having suffered it. If staff have a concern, they will speak to the DSL, who will activate local safeguarding procedures.</w:t>
      </w:r>
    </w:p>
    <w:p w14:paraId="443C61E1" w14:textId="77777777" w:rsidR="00D349B8" w:rsidRPr="004C0A2E" w:rsidRDefault="00D349B8" w:rsidP="00D349B8">
      <w:pPr>
        <w:widowControl w:val="0"/>
        <w:autoSpaceDE w:val="0"/>
        <w:autoSpaceDN w:val="0"/>
        <w:spacing w:after="0" w:line="240" w:lineRule="auto"/>
        <w:rPr>
          <w:rFonts w:ascii="Tahoma" w:eastAsia="Tahoma" w:hAnsi="Tahoma" w:cs="Tahoma"/>
          <w:b/>
          <w:lang w:eastAsia="en-GB" w:bidi="en-GB"/>
        </w:rPr>
      </w:pPr>
    </w:p>
    <w:p w14:paraId="7465DE02" w14:textId="77777777" w:rsidR="005F4FC1" w:rsidRPr="004C0A2E" w:rsidRDefault="005F4FC1"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FGM</w:t>
      </w:r>
    </w:p>
    <w:p w14:paraId="0302E419"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The DSL will make sure that staff have access to appropriate training to equip them to be alert to children affected by FGM or at risk of FGM.</w:t>
      </w:r>
    </w:p>
    <w:p w14:paraId="20F53FD1"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Section 7.3 of this policy sets out the procedures to be followed if a staff member discovers that an act of FGM appears to have been </w:t>
      </w:r>
      <w:proofErr w:type="gramStart"/>
      <w:r w:rsidRPr="004C0A2E">
        <w:rPr>
          <w:rFonts w:ascii="Tahoma" w:eastAsia="MS Mincho" w:hAnsi="Tahoma" w:cs="Tahoma"/>
          <w:lang w:val="en-US"/>
        </w:rPr>
        <w:t>carried out</w:t>
      </w:r>
      <w:proofErr w:type="gramEnd"/>
      <w:r w:rsidRPr="004C0A2E">
        <w:rPr>
          <w:rFonts w:ascii="Tahoma" w:eastAsia="MS Mincho" w:hAnsi="Tahoma" w:cs="Tahoma"/>
          <w:lang w:val="en-US"/>
        </w:rPr>
        <w:t xml:space="preserve"> or suspects that a pupil is at risk of FGM.</w:t>
      </w:r>
    </w:p>
    <w:p w14:paraId="7B9DF942"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Indicators that FGM has already occurred include:</w:t>
      </w:r>
    </w:p>
    <w:p w14:paraId="767062FE" w14:textId="77777777" w:rsidR="005F4FC1" w:rsidRPr="007B7F40" w:rsidRDefault="005F4FC1" w:rsidP="00C60370">
      <w:pPr>
        <w:pStyle w:val="ListParagraph"/>
        <w:numPr>
          <w:ilvl w:val="0"/>
          <w:numId w:val="66"/>
        </w:numPr>
        <w:spacing w:after="0" w:line="240" w:lineRule="auto"/>
        <w:ind w:left="426" w:hanging="426"/>
        <w:rPr>
          <w:rFonts w:ascii="Tahoma" w:eastAsia="MS Mincho" w:hAnsi="Tahoma" w:cs="Tahoma"/>
          <w:lang w:val="en-US" w:eastAsia="en-GB"/>
        </w:rPr>
      </w:pPr>
      <w:r w:rsidRPr="007B7F40">
        <w:rPr>
          <w:rFonts w:ascii="Tahoma" w:eastAsia="MS Mincho" w:hAnsi="Tahoma" w:cs="Tahoma"/>
          <w:lang w:val="en-US" w:eastAsia="en-GB"/>
        </w:rPr>
        <w:t>A pupil confiding in a professional that FGM has taken place</w:t>
      </w:r>
    </w:p>
    <w:p w14:paraId="50929A97" w14:textId="77777777" w:rsidR="005F4FC1" w:rsidRPr="007B7F40" w:rsidRDefault="005F4FC1" w:rsidP="00C60370">
      <w:pPr>
        <w:pStyle w:val="ListParagraph"/>
        <w:numPr>
          <w:ilvl w:val="0"/>
          <w:numId w:val="66"/>
        </w:numPr>
        <w:spacing w:after="0" w:line="240" w:lineRule="auto"/>
        <w:ind w:left="426" w:hanging="426"/>
        <w:rPr>
          <w:rFonts w:ascii="Tahoma" w:eastAsia="MS Mincho" w:hAnsi="Tahoma" w:cs="Tahoma"/>
          <w:lang w:val="en-US" w:eastAsia="en-GB"/>
        </w:rPr>
      </w:pPr>
      <w:r w:rsidRPr="007B7F40">
        <w:rPr>
          <w:rFonts w:ascii="Tahoma" w:eastAsia="MS Mincho" w:hAnsi="Tahoma" w:cs="Tahoma"/>
          <w:lang w:val="en-US" w:eastAsia="en-GB"/>
        </w:rPr>
        <w:t xml:space="preserve">A mother/family member disclosing that FGM has been </w:t>
      </w:r>
      <w:proofErr w:type="gramStart"/>
      <w:r w:rsidRPr="007B7F40">
        <w:rPr>
          <w:rFonts w:ascii="Tahoma" w:eastAsia="MS Mincho" w:hAnsi="Tahoma" w:cs="Tahoma"/>
          <w:lang w:val="en-US" w:eastAsia="en-GB"/>
        </w:rPr>
        <w:t>carried out</w:t>
      </w:r>
      <w:proofErr w:type="gramEnd"/>
    </w:p>
    <w:p w14:paraId="2341777C" w14:textId="77777777" w:rsidR="005F4FC1" w:rsidRPr="007B7F40" w:rsidRDefault="005F4FC1" w:rsidP="00C60370">
      <w:pPr>
        <w:pStyle w:val="ListParagraph"/>
        <w:numPr>
          <w:ilvl w:val="0"/>
          <w:numId w:val="66"/>
        </w:numPr>
        <w:spacing w:after="0" w:line="240" w:lineRule="auto"/>
        <w:ind w:left="426" w:hanging="426"/>
        <w:rPr>
          <w:rFonts w:ascii="Tahoma" w:eastAsia="MS Mincho" w:hAnsi="Tahoma" w:cs="Tahoma"/>
          <w:lang w:val="en-US" w:eastAsia="en-GB"/>
        </w:rPr>
      </w:pPr>
      <w:r w:rsidRPr="007B7F40">
        <w:rPr>
          <w:rFonts w:ascii="Tahoma" w:eastAsia="MS Mincho" w:hAnsi="Tahoma" w:cs="Tahoma"/>
          <w:lang w:val="en-US" w:eastAsia="en-GB"/>
        </w:rPr>
        <w:t>A family/pupil already being known to social services in relation to other safeguarding issues</w:t>
      </w:r>
    </w:p>
    <w:p w14:paraId="2191A7B7" w14:textId="77777777" w:rsidR="005F4FC1" w:rsidRPr="007B7F40" w:rsidRDefault="005F4FC1" w:rsidP="00C60370">
      <w:pPr>
        <w:pStyle w:val="ListParagraph"/>
        <w:numPr>
          <w:ilvl w:val="0"/>
          <w:numId w:val="66"/>
        </w:numPr>
        <w:spacing w:after="0" w:line="240" w:lineRule="auto"/>
        <w:ind w:left="426" w:hanging="426"/>
        <w:rPr>
          <w:rFonts w:ascii="Tahoma" w:eastAsia="MS Mincho" w:hAnsi="Tahoma" w:cs="Tahoma"/>
          <w:lang w:val="en-US" w:eastAsia="en-GB"/>
        </w:rPr>
      </w:pPr>
      <w:r w:rsidRPr="007B7F40">
        <w:rPr>
          <w:rFonts w:ascii="Tahoma" w:eastAsia="MS Mincho" w:hAnsi="Tahoma" w:cs="Tahoma"/>
          <w:lang w:val="en-US" w:eastAsia="en-GB"/>
        </w:rPr>
        <w:t>A girl:</w:t>
      </w:r>
    </w:p>
    <w:p w14:paraId="6BDBDEE3" w14:textId="77777777" w:rsidR="005F4FC1" w:rsidRPr="004C0A2E" w:rsidRDefault="005F4FC1" w:rsidP="00C60370">
      <w:pPr>
        <w:widowControl w:val="0"/>
        <w:numPr>
          <w:ilvl w:val="2"/>
          <w:numId w:val="37"/>
        </w:numPr>
        <w:autoSpaceDE w:val="0"/>
        <w:autoSpaceDN w:val="0"/>
        <w:spacing w:after="0" w:line="240" w:lineRule="auto"/>
        <w:ind w:left="1134" w:hanging="425"/>
        <w:rPr>
          <w:rFonts w:ascii="Tahoma" w:eastAsia="MS Mincho" w:hAnsi="Tahoma" w:cs="Tahoma"/>
          <w:lang w:val="en-US" w:eastAsia="en-GB"/>
        </w:rPr>
      </w:pPr>
      <w:r w:rsidRPr="004C0A2E">
        <w:rPr>
          <w:rFonts w:ascii="Tahoma" w:eastAsia="MS Mincho" w:hAnsi="Tahoma" w:cs="Tahoma"/>
          <w:lang w:val="en-US" w:eastAsia="en-GB"/>
        </w:rPr>
        <w:t xml:space="preserve">Having difficulty walking, </w:t>
      </w:r>
      <w:proofErr w:type="gramStart"/>
      <w:r w:rsidRPr="004C0A2E">
        <w:rPr>
          <w:rFonts w:ascii="Tahoma" w:eastAsia="MS Mincho" w:hAnsi="Tahoma" w:cs="Tahoma"/>
          <w:lang w:val="en-US" w:eastAsia="en-GB"/>
        </w:rPr>
        <w:t>sitting</w:t>
      </w:r>
      <w:proofErr w:type="gramEnd"/>
      <w:r w:rsidRPr="004C0A2E">
        <w:rPr>
          <w:rFonts w:ascii="Tahoma" w:eastAsia="MS Mincho" w:hAnsi="Tahoma" w:cs="Tahoma"/>
          <w:lang w:val="en-US" w:eastAsia="en-GB"/>
        </w:rPr>
        <w:t xml:space="preserve"> or standing, or looking uncomfortable</w:t>
      </w:r>
    </w:p>
    <w:p w14:paraId="6D028846" w14:textId="77777777" w:rsidR="005F4FC1" w:rsidRPr="004C0A2E" w:rsidRDefault="005F4FC1" w:rsidP="00C60370">
      <w:pPr>
        <w:widowControl w:val="0"/>
        <w:numPr>
          <w:ilvl w:val="2"/>
          <w:numId w:val="37"/>
        </w:numPr>
        <w:autoSpaceDE w:val="0"/>
        <w:autoSpaceDN w:val="0"/>
        <w:spacing w:after="0" w:line="240" w:lineRule="auto"/>
        <w:ind w:left="1134" w:hanging="425"/>
        <w:rPr>
          <w:rFonts w:ascii="Tahoma" w:eastAsia="MS Mincho" w:hAnsi="Tahoma" w:cs="Tahoma"/>
          <w:lang w:val="en-US" w:eastAsia="en-GB"/>
        </w:rPr>
      </w:pPr>
      <w:r w:rsidRPr="004C0A2E">
        <w:rPr>
          <w:rFonts w:ascii="Tahoma" w:eastAsia="MS Mincho" w:hAnsi="Tahoma" w:cs="Tahoma"/>
          <w:lang w:val="en-US" w:eastAsia="en-GB"/>
        </w:rPr>
        <w:t xml:space="preserve">Finding it hard to sit still for </w:t>
      </w:r>
      <w:proofErr w:type="gramStart"/>
      <w:r w:rsidRPr="004C0A2E">
        <w:rPr>
          <w:rFonts w:ascii="Tahoma" w:eastAsia="MS Mincho" w:hAnsi="Tahoma" w:cs="Tahoma"/>
          <w:lang w:val="en-US" w:eastAsia="en-GB"/>
        </w:rPr>
        <w:t>long periods</w:t>
      </w:r>
      <w:proofErr w:type="gramEnd"/>
      <w:r w:rsidRPr="004C0A2E">
        <w:rPr>
          <w:rFonts w:ascii="Tahoma" w:eastAsia="MS Mincho" w:hAnsi="Tahoma" w:cs="Tahoma"/>
          <w:lang w:val="en-US" w:eastAsia="en-GB"/>
        </w:rPr>
        <w:t xml:space="preserve"> of time (where this was not a problem previously)</w:t>
      </w:r>
    </w:p>
    <w:p w14:paraId="1532CF28" w14:textId="77777777" w:rsidR="005F4FC1" w:rsidRPr="004C0A2E" w:rsidRDefault="005F4FC1" w:rsidP="00C60370">
      <w:pPr>
        <w:widowControl w:val="0"/>
        <w:numPr>
          <w:ilvl w:val="2"/>
          <w:numId w:val="37"/>
        </w:numPr>
        <w:autoSpaceDE w:val="0"/>
        <w:autoSpaceDN w:val="0"/>
        <w:spacing w:after="0" w:line="240" w:lineRule="auto"/>
        <w:ind w:left="1134" w:hanging="425"/>
        <w:rPr>
          <w:rFonts w:ascii="Tahoma" w:eastAsia="MS Mincho" w:hAnsi="Tahoma" w:cs="Tahoma"/>
          <w:lang w:val="en-US" w:eastAsia="en-GB"/>
        </w:rPr>
      </w:pPr>
      <w:r w:rsidRPr="004C0A2E">
        <w:rPr>
          <w:rFonts w:ascii="Tahoma" w:eastAsia="MS Mincho" w:hAnsi="Tahoma" w:cs="Tahoma"/>
          <w:lang w:val="en-US" w:eastAsia="en-GB"/>
        </w:rPr>
        <w:t>Spending longer than normal in the bathroom or toilet due to difficulties urinating</w:t>
      </w:r>
    </w:p>
    <w:p w14:paraId="5941F065" w14:textId="77777777" w:rsidR="005F4FC1" w:rsidRPr="004C0A2E" w:rsidRDefault="005F4FC1" w:rsidP="00C60370">
      <w:pPr>
        <w:widowControl w:val="0"/>
        <w:numPr>
          <w:ilvl w:val="2"/>
          <w:numId w:val="37"/>
        </w:numPr>
        <w:autoSpaceDE w:val="0"/>
        <w:autoSpaceDN w:val="0"/>
        <w:spacing w:after="0" w:line="240" w:lineRule="auto"/>
        <w:ind w:left="1134" w:hanging="425"/>
        <w:rPr>
          <w:rFonts w:ascii="Tahoma" w:eastAsia="MS Mincho" w:hAnsi="Tahoma" w:cs="Tahoma"/>
          <w:lang w:val="en-US" w:eastAsia="en-GB"/>
        </w:rPr>
      </w:pPr>
      <w:r w:rsidRPr="004C0A2E">
        <w:rPr>
          <w:rFonts w:ascii="Tahoma" w:eastAsia="MS Mincho" w:hAnsi="Tahoma" w:cs="Tahoma"/>
          <w:lang w:val="en-US" w:eastAsia="en-GB"/>
        </w:rPr>
        <w:t>Having frequent urinary, menstrual or stomach problems</w:t>
      </w:r>
    </w:p>
    <w:p w14:paraId="51B03BBD" w14:textId="77777777" w:rsidR="005F4FC1" w:rsidRPr="004C0A2E" w:rsidRDefault="005F4FC1" w:rsidP="00C60370">
      <w:pPr>
        <w:widowControl w:val="0"/>
        <w:numPr>
          <w:ilvl w:val="2"/>
          <w:numId w:val="37"/>
        </w:numPr>
        <w:autoSpaceDE w:val="0"/>
        <w:autoSpaceDN w:val="0"/>
        <w:spacing w:after="0" w:line="240" w:lineRule="auto"/>
        <w:ind w:left="1134" w:hanging="425"/>
        <w:rPr>
          <w:rFonts w:ascii="Tahoma" w:eastAsia="MS Mincho" w:hAnsi="Tahoma" w:cs="Tahoma"/>
          <w:lang w:val="en-US" w:eastAsia="en-GB"/>
        </w:rPr>
      </w:pPr>
      <w:r w:rsidRPr="004C0A2E">
        <w:rPr>
          <w:rFonts w:ascii="Tahoma" w:eastAsia="MS Mincho" w:hAnsi="Tahoma" w:cs="Tahoma"/>
          <w:lang w:val="en-US" w:eastAsia="en-GB"/>
        </w:rPr>
        <w:t xml:space="preserve">Avoiding physical exercise or missing PE </w:t>
      </w:r>
    </w:p>
    <w:p w14:paraId="70F0B4D3" w14:textId="77777777" w:rsidR="005F4FC1" w:rsidRPr="004C0A2E" w:rsidRDefault="005F4FC1" w:rsidP="00C60370">
      <w:pPr>
        <w:widowControl w:val="0"/>
        <w:numPr>
          <w:ilvl w:val="2"/>
          <w:numId w:val="37"/>
        </w:numPr>
        <w:autoSpaceDE w:val="0"/>
        <w:autoSpaceDN w:val="0"/>
        <w:spacing w:after="0" w:line="240" w:lineRule="auto"/>
        <w:ind w:left="1134" w:hanging="425"/>
        <w:rPr>
          <w:rFonts w:ascii="Tahoma" w:eastAsia="MS Mincho" w:hAnsi="Tahoma" w:cs="Tahoma"/>
          <w:lang w:val="en-US" w:eastAsia="en-GB"/>
        </w:rPr>
      </w:pPr>
      <w:r w:rsidRPr="004C0A2E">
        <w:rPr>
          <w:rFonts w:ascii="Tahoma" w:eastAsia="MS Mincho" w:hAnsi="Tahoma" w:cs="Tahoma"/>
          <w:lang w:val="en-US" w:eastAsia="en-GB"/>
        </w:rPr>
        <w:t xml:space="preserve">Being repeatedly absent from school, or absent for a prolonged period </w:t>
      </w:r>
    </w:p>
    <w:p w14:paraId="5D55E375" w14:textId="77777777" w:rsidR="005F4FC1" w:rsidRPr="004C0A2E" w:rsidRDefault="005F4FC1" w:rsidP="00C60370">
      <w:pPr>
        <w:widowControl w:val="0"/>
        <w:numPr>
          <w:ilvl w:val="2"/>
          <w:numId w:val="37"/>
        </w:numPr>
        <w:autoSpaceDE w:val="0"/>
        <w:autoSpaceDN w:val="0"/>
        <w:spacing w:after="0" w:line="240" w:lineRule="auto"/>
        <w:ind w:left="1134" w:hanging="425"/>
        <w:rPr>
          <w:rFonts w:ascii="Tahoma" w:eastAsia="MS Mincho" w:hAnsi="Tahoma" w:cs="Tahoma"/>
          <w:lang w:val="en-US" w:eastAsia="en-GB"/>
        </w:rPr>
      </w:pPr>
      <w:r w:rsidRPr="004C0A2E">
        <w:rPr>
          <w:rFonts w:ascii="Tahoma" w:eastAsia="MS Mincho" w:hAnsi="Tahoma" w:cs="Tahoma"/>
          <w:lang w:val="en-US" w:eastAsia="en-GB"/>
        </w:rPr>
        <w:t xml:space="preserve">Demonstrating increased emotional and psychological needs – for example, withdrawal or depression, or </w:t>
      </w:r>
      <w:proofErr w:type="gramStart"/>
      <w:r w:rsidRPr="004C0A2E">
        <w:rPr>
          <w:rFonts w:ascii="Tahoma" w:eastAsia="MS Mincho" w:hAnsi="Tahoma" w:cs="Tahoma"/>
          <w:lang w:val="en-US" w:eastAsia="en-GB"/>
        </w:rPr>
        <w:t>significant change</w:t>
      </w:r>
      <w:proofErr w:type="gramEnd"/>
      <w:r w:rsidRPr="004C0A2E">
        <w:rPr>
          <w:rFonts w:ascii="Tahoma" w:eastAsia="MS Mincho" w:hAnsi="Tahoma" w:cs="Tahoma"/>
          <w:lang w:val="en-US" w:eastAsia="en-GB"/>
        </w:rPr>
        <w:t xml:space="preserve"> in behaviour</w:t>
      </w:r>
    </w:p>
    <w:p w14:paraId="4303F36B" w14:textId="77777777" w:rsidR="005F4FC1" w:rsidRPr="004C0A2E" w:rsidRDefault="005F4FC1" w:rsidP="00C60370">
      <w:pPr>
        <w:widowControl w:val="0"/>
        <w:numPr>
          <w:ilvl w:val="2"/>
          <w:numId w:val="37"/>
        </w:numPr>
        <w:autoSpaceDE w:val="0"/>
        <w:autoSpaceDN w:val="0"/>
        <w:spacing w:after="0" w:line="240" w:lineRule="auto"/>
        <w:ind w:left="1134" w:hanging="425"/>
        <w:rPr>
          <w:rFonts w:ascii="Tahoma" w:eastAsia="MS Mincho" w:hAnsi="Tahoma" w:cs="Tahoma"/>
          <w:lang w:val="en-US" w:eastAsia="en-GB"/>
        </w:rPr>
      </w:pPr>
      <w:r w:rsidRPr="004C0A2E">
        <w:rPr>
          <w:rFonts w:ascii="Tahoma" w:eastAsia="MS Mincho" w:hAnsi="Tahoma" w:cs="Tahoma"/>
          <w:lang w:val="en-US" w:eastAsia="en-GB"/>
        </w:rPr>
        <w:t>Being reluctant to undergo any medical examinations</w:t>
      </w:r>
    </w:p>
    <w:p w14:paraId="099E29A4" w14:textId="77777777" w:rsidR="005F4FC1" w:rsidRPr="004C0A2E" w:rsidRDefault="005F4FC1" w:rsidP="00C60370">
      <w:pPr>
        <w:widowControl w:val="0"/>
        <w:numPr>
          <w:ilvl w:val="2"/>
          <w:numId w:val="37"/>
        </w:numPr>
        <w:autoSpaceDE w:val="0"/>
        <w:autoSpaceDN w:val="0"/>
        <w:spacing w:after="0" w:line="240" w:lineRule="auto"/>
        <w:ind w:left="1134" w:hanging="425"/>
        <w:rPr>
          <w:rFonts w:ascii="Tahoma" w:eastAsia="MS Mincho" w:hAnsi="Tahoma" w:cs="Tahoma"/>
          <w:lang w:val="en-US" w:eastAsia="en-GB"/>
        </w:rPr>
      </w:pPr>
      <w:r w:rsidRPr="004C0A2E">
        <w:rPr>
          <w:rFonts w:ascii="Tahoma" w:eastAsia="MS Mincho" w:hAnsi="Tahoma" w:cs="Tahoma"/>
          <w:lang w:val="en-US" w:eastAsia="en-GB"/>
        </w:rPr>
        <w:t>Asking for help, but not being explicit about the problem</w:t>
      </w:r>
    </w:p>
    <w:p w14:paraId="13B01CEC" w14:textId="77777777" w:rsidR="005F4FC1" w:rsidRPr="004C0A2E" w:rsidRDefault="005F4FC1" w:rsidP="00C60370">
      <w:pPr>
        <w:widowControl w:val="0"/>
        <w:numPr>
          <w:ilvl w:val="2"/>
          <w:numId w:val="37"/>
        </w:numPr>
        <w:autoSpaceDE w:val="0"/>
        <w:autoSpaceDN w:val="0"/>
        <w:spacing w:after="0" w:line="240" w:lineRule="auto"/>
        <w:ind w:left="1134" w:hanging="425"/>
        <w:rPr>
          <w:rFonts w:ascii="Tahoma" w:eastAsia="MS Mincho" w:hAnsi="Tahoma" w:cs="Tahoma"/>
          <w:lang w:val="en-US" w:eastAsia="en-GB"/>
        </w:rPr>
      </w:pPr>
      <w:r w:rsidRPr="004C0A2E">
        <w:rPr>
          <w:rFonts w:ascii="Tahoma" w:eastAsia="MS Mincho" w:hAnsi="Tahoma" w:cs="Tahoma"/>
          <w:lang w:val="en-US" w:eastAsia="en-GB"/>
        </w:rPr>
        <w:t>Talking about pain or discomfort between her legs</w:t>
      </w:r>
    </w:p>
    <w:p w14:paraId="4DE3266C" w14:textId="77777777" w:rsidR="00682BF3" w:rsidRPr="004C0A2E" w:rsidRDefault="00682BF3" w:rsidP="00D349B8">
      <w:pPr>
        <w:widowControl w:val="0"/>
        <w:autoSpaceDE w:val="0"/>
        <w:autoSpaceDN w:val="0"/>
        <w:spacing w:after="0" w:line="240" w:lineRule="auto"/>
        <w:rPr>
          <w:rFonts w:ascii="Tahoma" w:eastAsia="Tahoma" w:hAnsi="Tahoma" w:cs="Tahoma"/>
          <w:lang w:eastAsia="en-GB" w:bidi="en-GB"/>
        </w:rPr>
      </w:pPr>
    </w:p>
    <w:p w14:paraId="665240E1" w14:textId="71CFD9CB" w:rsidR="005F4FC1" w:rsidRPr="004C0A2E" w:rsidRDefault="005F4FC1"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Potential signs that a pupil may be at risk of FGM include:</w:t>
      </w:r>
    </w:p>
    <w:p w14:paraId="7BE8E2DF" w14:textId="77777777" w:rsidR="00682BF3" w:rsidRPr="004C0A2E" w:rsidRDefault="00682BF3" w:rsidP="00D349B8">
      <w:pPr>
        <w:widowControl w:val="0"/>
        <w:autoSpaceDE w:val="0"/>
        <w:autoSpaceDN w:val="0"/>
        <w:spacing w:after="0" w:line="240" w:lineRule="auto"/>
        <w:rPr>
          <w:rFonts w:ascii="Tahoma" w:eastAsia="Tahoma" w:hAnsi="Tahoma" w:cs="Tahoma"/>
          <w:lang w:eastAsia="en-GB" w:bidi="en-GB"/>
        </w:rPr>
      </w:pPr>
    </w:p>
    <w:p w14:paraId="7C8FEBF3" w14:textId="77777777" w:rsidR="005F4FC1" w:rsidRPr="007B7F40" w:rsidRDefault="005F4FC1" w:rsidP="00C60370">
      <w:pPr>
        <w:pStyle w:val="ListParagraph"/>
        <w:numPr>
          <w:ilvl w:val="0"/>
          <w:numId w:val="65"/>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The girl’s family having a history of </w:t>
      </w:r>
      <w:proofErr w:type="spellStart"/>
      <w:r w:rsidRPr="007B7F40">
        <w:rPr>
          <w:rFonts w:ascii="Tahoma" w:eastAsia="MS Mincho" w:hAnsi="Tahoma" w:cs="Tahoma"/>
          <w:lang w:val="en-US"/>
        </w:rPr>
        <w:t>practising</w:t>
      </w:r>
      <w:proofErr w:type="spellEnd"/>
      <w:r w:rsidRPr="007B7F40">
        <w:rPr>
          <w:rFonts w:ascii="Tahoma" w:eastAsia="MS Mincho" w:hAnsi="Tahoma" w:cs="Tahoma"/>
          <w:lang w:val="en-US"/>
        </w:rPr>
        <w:t xml:space="preserve"> FGM (this is the biggest risk factor to consider)</w:t>
      </w:r>
    </w:p>
    <w:p w14:paraId="385BBEEA" w14:textId="77777777" w:rsidR="005F4FC1" w:rsidRPr="007B7F40" w:rsidRDefault="005F4FC1" w:rsidP="00C60370">
      <w:pPr>
        <w:pStyle w:val="ListParagraph"/>
        <w:numPr>
          <w:ilvl w:val="0"/>
          <w:numId w:val="65"/>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FGM being known to </w:t>
      </w:r>
      <w:proofErr w:type="gramStart"/>
      <w:r w:rsidRPr="007B7F40">
        <w:rPr>
          <w:rFonts w:ascii="Tahoma" w:eastAsia="MS Mincho" w:hAnsi="Tahoma" w:cs="Tahoma"/>
          <w:lang w:val="en-US"/>
        </w:rPr>
        <w:t xml:space="preserve">be </w:t>
      </w:r>
      <w:proofErr w:type="spellStart"/>
      <w:r w:rsidRPr="007B7F40">
        <w:rPr>
          <w:rFonts w:ascii="Tahoma" w:eastAsia="MS Mincho" w:hAnsi="Tahoma" w:cs="Tahoma"/>
          <w:lang w:val="en-US"/>
        </w:rPr>
        <w:t>practised</w:t>
      </w:r>
      <w:proofErr w:type="spellEnd"/>
      <w:proofErr w:type="gramEnd"/>
      <w:r w:rsidRPr="007B7F40">
        <w:rPr>
          <w:rFonts w:ascii="Tahoma" w:eastAsia="MS Mincho" w:hAnsi="Tahoma" w:cs="Tahoma"/>
          <w:lang w:val="en-US"/>
        </w:rPr>
        <w:t xml:space="preserve"> in the girl’s community or country of origin</w:t>
      </w:r>
    </w:p>
    <w:p w14:paraId="32B7F7BE" w14:textId="77777777" w:rsidR="005F4FC1" w:rsidRPr="007B7F40" w:rsidRDefault="005F4FC1" w:rsidP="00C60370">
      <w:pPr>
        <w:pStyle w:val="ListParagraph"/>
        <w:numPr>
          <w:ilvl w:val="0"/>
          <w:numId w:val="65"/>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A parent or family member expressing concern that FGM may be </w:t>
      </w:r>
      <w:proofErr w:type="gramStart"/>
      <w:r w:rsidRPr="007B7F40">
        <w:rPr>
          <w:rFonts w:ascii="Tahoma" w:eastAsia="MS Mincho" w:hAnsi="Tahoma" w:cs="Tahoma"/>
          <w:lang w:val="en-US"/>
        </w:rPr>
        <w:t>carried out</w:t>
      </w:r>
      <w:proofErr w:type="gramEnd"/>
      <w:r w:rsidRPr="007B7F40">
        <w:rPr>
          <w:rFonts w:ascii="Tahoma" w:eastAsia="MS Mincho" w:hAnsi="Tahoma" w:cs="Tahoma"/>
          <w:lang w:val="en-US"/>
        </w:rPr>
        <w:t xml:space="preserve"> </w:t>
      </w:r>
    </w:p>
    <w:p w14:paraId="56A7FA9B" w14:textId="77777777" w:rsidR="005F4FC1" w:rsidRPr="007B7F40" w:rsidRDefault="005F4FC1" w:rsidP="00C60370">
      <w:pPr>
        <w:pStyle w:val="ListParagraph"/>
        <w:numPr>
          <w:ilvl w:val="0"/>
          <w:numId w:val="65"/>
        </w:numPr>
        <w:spacing w:after="0" w:line="240" w:lineRule="auto"/>
        <w:ind w:left="426"/>
        <w:rPr>
          <w:rFonts w:ascii="Tahoma" w:eastAsia="MS Mincho" w:hAnsi="Tahoma" w:cs="Tahoma"/>
          <w:lang w:val="en-US"/>
        </w:rPr>
      </w:pPr>
      <w:r w:rsidRPr="007B7F40">
        <w:rPr>
          <w:rFonts w:ascii="Tahoma" w:eastAsia="MS Mincho" w:hAnsi="Tahoma" w:cs="Tahoma"/>
          <w:lang w:val="en-US"/>
        </w:rPr>
        <w:t>A family not engaging with professionals (health, education or other) or already being known to social care in relation to other safeguarding issues</w:t>
      </w:r>
    </w:p>
    <w:p w14:paraId="0545EA33"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A girl:</w:t>
      </w:r>
    </w:p>
    <w:p w14:paraId="66364A7E" w14:textId="77777777" w:rsidR="005F4FC1" w:rsidRPr="007B7F40" w:rsidRDefault="005F4FC1" w:rsidP="00C60370">
      <w:pPr>
        <w:pStyle w:val="ListParagraph"/>
        <w:widowControl w:val="0"/>
        <w:numPr>
          <w:ilvl w:val="0"/>
          <w:numId w:val="64"/>
        </w:numPr>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Having a mother, older sibling or cousin who has undergone FGM</w:t>
      </w:r>
    </w:p>
    <w:p w14:paraId="4BD4A4CE" w14:textId="77777777" w:rsidR="005F4FC1" w:rsidRPr="007B7F40" w:rsidRDefault="005F4FC1" w:rsidP="00C60370">
      <w:pPr>
        <w:pStyle w:val="ListParagraph"/>
        <w:widowControl w:val="0"/>
        <w:numPr>
          <w:ilvl w:val="0"/>
          <w:numId w:val="64"/>
        </w:numPr>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Having limited level of integration within UK society</w:t>
      </w:r>
    </w:p>
    <w:p w14:paraId="37C3554B" w14:textId="77777777" w:rsidR="005F4FC1" w:rsidRPr="007B7F40" w:rsidRDefault="005F4FC1" w:rsidP="00C60370">
      <w:pPr>
        <w:pStyle w:val="ListParagraph"/>
        <w:widowControl w:val="0"/>
        <w:numPr>
          <w:ilvl w:val="0"/>
          <w:numId w:val="64"/>
        </w:numPr>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Confiding to a professional that she is to have a “special procedure” or to attend a special occasion to “become a woman”</w:t>
      </w:r>
    </w:p>
    <w:p w14:paraId="5BABEBA5" w14:textId="77777777" w:rsidR="005F4FC1" w:rsidRPr="007B7F40" w:rsidRDefault="005F4FC1" w:rsidP="00C60370">
      <w:pPr>
        <w:pStyle w:val="ListParagraph"/>
        <w:widowControl w:val="0"/>
        <w:numPr>
          <w:ilvl w:val="0"/>
          <w:numId w:val="64"/>
        </w:numPr>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Talking about a long holiday to her country of origin or another country where the practice is prevalent, or parents/carers stating that they or a relative will take the girl out of the country for a prolonged period</w:t>
      </w:r>
    </w:p>
    <w:p w14:paraId="6D7C0B21" w14:textId="77777777" w:rsidR="005F4FC1" w:rsidRPr="007B7F40" w:rsidRDefault="005F4FC1" w:rsidP="00C60370">
      <w:pPr>
        <w:pStyle w:val="ListParagraph"/>
        <w:widowControl w:val="0"/>
        <w:numPr>
          <w:ilvl w:val="0"/>
          <w:numId w:val="64"/>
        </w:numPr>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lastRenderedPageBreak/>
        <w:t>Requesting help from a teacher or another adult because she is aware or suspects that she is at immediate risk of FGM</w:t>
      </w:r>
    </w:p>
    <w:p w14:paraId="4AC3EA4C" w14:textId="77777777" w:rsidR="005F4FC1" w:rsidRPr="007B7F40" w:rsidRDefault="005F4FC1" w:rsidP="00C60370">
      <w:pPr>
        <w:pStyle w:val="ListParagraph"/>
        <w:widowControl w:val="0"/>
        <w:numPr>
          <w:ilvl w:val="0"/>
          <w:numId w:val="64"/>
        </w:numPr>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 xml:space="preserve">Talking about FGM in conversation – for example, a girl may tell other children about it (although it is important to </w:t>
      </w:r>
      <w:proofErr w:type="gramStart"/>
      <w:r w:rsidRPr="007B7F40">
        <w:rPr>
          <w:rFonts w:ascii="Tahoma" w:eastAsia="Tahoma" w:hAnsi="Tahoma" w:cs="Tahoma"/>
          <w:lang w:eastAsia="en-GB" w:bidi="en-GB"/>
        </w:rPr>
        <w:t>take into account</w:t>
      </w:r>
      <w:proofErr w:type="gramEnd"/>
      <w:r w:rsidRPr="007B7F40">
        <w:rPr>
          <w:rFonts w:ascii="Tahoma" w:eastAsia="Tahoma" w:hAnsi="Tahoma" w:cs="Tahoma"/>
          <w:lang w:eastAsia="en-GB" w:bidi="en-GB"/>
        </w:rPr>
        <w:t xml:space="preserve"> the context of the discussion)</w:t>
      </w:r>
    </w:p>
    <w:p w14:paraId="59004272" w14:textId="77777777" w:rsidR="005F4FC1" w:rsidRPr="007B7F40" w:rsidRDefault="005F4FC1" w:rsidP="00C60370">
      <w:pPr>
        <w:pStyle w:val="ListParagraph"/>
        <w:widowControl w:val="0"/>
        <w:numPr>
          <w:ilvl w:val="0"/>
          <w:numId w:val="64"/>
        </w:numPr>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Being unexpectedly absent from school</w:t>
      </w:r>
    </w:p>
    <w:p w14:paraId="7A01EB46" w14:textId="77777777" w:rsidR="005F4FC1" w:rsidRPr="007B7F40" w:rsidRDefault="005F4FC1" w:rsidP="00C60370">
      <w:pPr>
        <w:pStyle w:val="ListParagraph"/>
        <w:widowControl w:val="0"/>
        <w:numPr>
          <w:ilvl w:val="0"/>
          <w:numId w:val="64"/>
        </w:numPr>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Having sections missing from her ‘red book’ (child health record) and/or attending a travel clinic or equivalent for vaccinations/anti-malarial medication</w:t>
      </w:r>
    </w:p>
    <w:p w14:paraId="36ABD0CB" w14:textId="52E509D9" w:rsidR="005F4FC1" w:rsidRPr="004C0A2E" w:rsidRDefault="005F4FC1"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The above indicators and risk factors are not intended to be exhaustive</w:t>
      </w:r>
    </w:p>
    <w:p w14:paraId="1BBE2745" w14:textId="77777777" w:rsidR="00682BF3" w:rsidRPr="004C0A2E" w:rsidRDefault="00682BF3" w:rsidP="00D349B8">
      <w:pPr>
        <w:widowControl w:val="0"/>
        <w:autoSpaceDE w:val="0"/>
        <w:autoSpaceDN w:val="0"/>
        <w:spacing w:after="0" w:line="240" w:lineRule="auto"/>
        <w:rPr>
          <w:rFonts w:ascii="Tahoma" w:eastAsia="Tahoma" w:hAnsi="Tahoma" w:cs="Tahoma"/>
          <w:lang w:eastAsia="en-GB" w:bidi="en-GB"/>
        </w:rPr>
      </w:pPr>
    </w:p>
    <w:p w14:paraId="7875D907" w14:textId="77777777" w:rsidR="005F4FC1" w:rsidRPr="004C0A2E" w:rsidRDefault="005F4FC1"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Forced marriage</w:t>
      </w:r>
    </w:p>
    <w:p w14:paraId="5C13E737" w14:textId="4C61D1C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Forcing a person into marriage is a crime. </w:t>
      </w:r>
      <w:r w:rsidR="00F446F7" w:rsidRPr="00F446F7">
        <w:rPr>
          <w:rFonts w:ascii="Tahoma" w:eastAsia="MS Mincho" w:hAnsi="Tahoma" w:cs="Tahoma"/>
          <w:highlight w:val="yellow"/>
          <w:lang w:val="en-US"/>
        </w:rPr>
        <w:t>I</w:t>
      </w:r>
      <w:r w:rsidR="00F446F7" w:rsidRPr="00F446F7">
        <w:rPr>
          <w:rFonts w:ascii="Tahoma" w:hAnsi="Tahoma" w:cs="Tahoma"/>
          <w:highlight w:val="yellow"/>
        </w:rPr>
        <w:t>t i</w:t>
      </w:r>
      <w:r w:rsidR="00F446F7">
        <w:rPr>
          <w:rFonts w:ascii="Tahoma" w:hAnsi="Tahoma" w:cs="Tahoma"/>
          <w:highlight w:val="yellow"/>
        </w:rPr>
        <w:t>s</w:t>
      </w:r>
      <w:r w:rsidR="00F446F7" w:rsidRPr="00F446F7">
        <w:rPr>
          <w:rFonts w:ascii="Tahoma" w:hAnsi="Tahoma" w:cs="Tahoma"/>
          <w:highlight w:val="yellow"/>
        </w:rPr>
        <w:t xml:space="preserve"> a crime to </w:t>
      </w:r>
      <w:proofErr w:type="gramStart"/>
      <w:r w:rsidR="00F446F7" w:rsidRPr="00F446F7">
        <w:rPr>
          <w:rFonts w:ascii="Tahoma" w:hAnsi="Tahoma" w:cs="Tahoma"/>
          <w:highlight w:val="yellow"/>
        </w:rPr>
        <w:t>carry out</w:t>
      </w:r>
      <w:proofErr w:type="gramEnd"/>
      <w:r w:rsidR="00F446F7" w:rsidRPr="00F446F7">
        <w:rPr>
          <w:rFonts w:ascii="Tahoma" w:hAnsi="Tahoma" w:cs="Tahoma"/>
          <w:highlight w:val="yellow"/>
        </w:rPr>
        <w:t xml:space="preserve"> any conduct whose purpose is to cause a child to marry before their 18th birthday, even if violence, threats or another form of coercion are not used. This applies to non-binding, unofficial ‘marriages’ as well as legal marriages</w:t>
      </w:r>
      <w:r w:rsidR="00F446F7">
        <w:t>.</w:t>
      </w:r>
      <w:r w:rsidR="00F446F7" w:rsidRPr="004C0A2E">
        <w:rPr>
          <w:rFonts w:ascii="Tahoma" w:eastAsia="MS Mincho" w:hAnsi="Tahoma" w:cs="Tahoma"/>
          <w:lang w:val="en-US"/>
        </w:rPr>
        <w:t xml:space="preserve"> </w:t>
      </w:r>
      <w:r w:rsidRPr="004C0A2E">
        <w:rPr>
          <w:rFonts w:ascii="Tahoma" w:eastAsia="MS Mincho" w:hAnsi="Tahoma" w:cs="Tahoma"/>
          <w:lang w:val="en-US"/>
        </w:rPr>
        <w:t xml:space="preserve">A forced marriage is one </w:t>
      </w:r>
      <w:proofErr w:type="gramStart"/>
      <w:r w:rsidRPr="004C0A2E">
        <w:rPr>
          <w:rFonts w:ascii="Tahoma" w:eastAsia="MS Mincho" w:hAnsi="Tahoma" w:cs="Tahoma"/>
          <w:lang w:val="en-US"/>
        </w:rPr>
        <w:t>entered into</w:t>
      </w:r>
      <w:proofErr w:type="gramEnd"/>
      <w:r w:rsidRPr="004C0A2E">
        <w:rPr>
          <w:rFonts w:ascii="Tahoma" w:eastAsia="MS Mincho" w:hAnsi="Tahoma" w:cs="Tahoma"/>
          <w:lang w:val="en-US"/>
        </w:rPr>
        <w:t xml:space="preserve"> without the full and free consent of 1 or both parties and where violence, threats, or any other form of coercion is used to cause a person to enter into a marriage. Threats can be physical or emotional and psychological. </w:t>
      </w:r>
    </w:p>
    <w:p w14:paraId="029A049F"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Staff will receive training around forced marriage and the presenting symptoms. We are aware of the ‘1 chance’ rule, </w:t>
      </w:r>
      <w:proofErr w:type="gramStart"/>
      <w:r w:rsidRPr="004C0A2E">
        <w:rPr>
          <w:rFonts w:ascii="Tahoma" w:eastAsia="MS Mincho" w:hAnsi="Tahoma" w:cs="Tahoma"/>
          <w:lang w:val="en-US"/>
        </w:rPr>
        <w:t>i.e.</w:t>
      </w:r>
      <w:proofErr w:type="gramEnd"/>
      <w:r w:rsidRPr="004C0A2E">
        <w:rPr>
          <w:rFonts w:ascii="Tahoma" w:eastAsia="MS Mincho" w:hAnsi="Tahoma" w:cs="Tahoma"/>
          <w:lang w:val="en-US"/>
        </w:rPr>
        <w:t xml:space="preserve"> we may only have 1 chance to speak to the potential victim and only 1 chance to save them. </w:t>
      </w:r>
    </w:p>
    <w:p w14:paraId="69B000DB"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If a member of staff suspects that a pupil is </w:t>
      </w:r>
      <w:proofErr w:type="gramStart"/>
      <w:r w:rsidRPr="004C0A2E">
        <w:rPr>
          <w:rFonts w:ascii="Tahoma" w:eastAsia="MS Mincho" w:hAnsi="Tahoma" w:cs="Tahoma"/>
          <w:lang w:val="en-US"/>
        </w:rPr>
        <w:t>being forced</w:t>
      </w:r>
      <w:proofErr w:type="gramEnd"/>
      <w:r w:rsidRPr="004C0A2E">
        <w:rPr>
          <w:rFonts w:ascii="Tahoma" w:eastAsia="MS Mincho" w:hAnsi="Tahoma" w:cs="Tahoma"/>
          <w:lang w:val="en-US"/>
        </w:rPr>
        <w:t xml:space="preserve"> into marriage, they will speak to the pupil about their concerns in a secure and private place. They will then report this to the DSL.</w:t>
      </w:r>
    </w:p>
    <w:p w14:paraId="201DBB23" w14:textId="77777777" w:rsidR="005F4FC1" w:rsidRPr="004C0A2E" w:rsidRDefault="005F4FC1" w:rsidP="00D349B8">
      <w:pPr>
        <w:spacing w:after="0" w:line="240" w:lineRule="auto"/>
        <w:rPr>
          <w:rFonts w:ascii="Tahoma" w:eastAsia="MS Mincho" w:hAnsi="Tahoma" w:cs="Tahoma"/>
          <w:lang w:val="en-US"/>
        </w:rPr>
      </w:pPr>
      <w:r w:rsidRPr="004C0A2E">
        <w:rPr>
          <w:rFonts w:ascii="Tahoma" w:eastAsia="MS Mincho" w:hAnsi="Tahoma" w:cs="Tahoma"/>
          <w:lang w:val="en-US"/>
        </w:rPr>
        <w:t>The DSL will:</w:t>
      </w:r>
    </w:p>
    <w:p w14:paraId="2FA0F593" w14:textId="77777777" w:rsidR="005F4FC1" w:rsidRPr="007B7F40" w:rsidRDefault="005F4FC1" w:rsidP="00C60370">
      <w:pPr>
        <w:pStyle w:val="ListParagraph"/>
        <w:numPr>
          <w:ilvl w:val="0"/>
          <w:numId w:val="67"/>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Speak to the pupil about the concerns in a secure and private place </w:t>
      </w:r>
    </w:p>
    <w:p w14:paraId="4CF9C34C" w14:textId="77777777" w:rsidR="005F4FC1" w:rsidRPr="007B7F40" w:rsidRDefault="005F4FC1" w:rsidP="00C60370">
      <w:pPr>
        <w:pStyle w:val="ListParagraph"/>
        <w:numPr>
          <w:ilvl w:val="0"/>
          <w:numId w:val="67"/>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Activate the local safeguarding procedures and refer the case to the local authority’s designated officer </w:t>
      </w:r>
    </w:p>
    <w:p w14:paraId="24C60B9C" w14:textId="77777777" w:rsidR="005F4FC1" w:rsidRPr="007B7F40" w:rsidRDefault="005F4FC1" w:rsidP="00C60370">
      <w:pPr>
        <w:pStyle w:val="ListParagraph"/>
        <w:numPr>
          <w:ilvl w:val="0"/>
          <w:numId w:val="67"/>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Seek advice from the Forced Marriage Unit on 020 7008 0151 or </w:t>
      </w:r>
      <w:hyperlink r:id="rId61" w:history="1">
        <w:r w:rsidRPr="007B7F40">
          <w:rPr>
            <w:rFonts w:ascii="Tahoma" w:eastAsia="Arial" w:hAnsi="Tahoma" w:cs="Tahoma"/>
            <w:color w:val="0072CC"/>
            <w:u w:val="single"/>
            <w:lang w:val="en-US"/>
          </w:rPr>
          <w:t>fmu@fco.gov.uk</w:t>
        </w:r>
      </w:hyperlink>
    </w:p>
    <w:p w14:paraId="5CB820B5" w14:textId="77777777" w:rsidR="005F4FC1" w:rsidRPr="007B7F40" w:rsidRDefault="005F4FC1" w:rsidP="00C60370">
      <w:pPr>
        <w:pStyle w:val="ListParagraph"/>
        <w:numPr>
          <w:ilvl w:val="0"/>
          <w:numId w:val="67"/>
        </w:numPr>
        <w:spacing w:after="0" w:line="240" w:lineRule="auto"/>
        <w:ind w:left="426"/>
        <w:rPr>
          <w:rFonts w:ascii="Tahoma" w:eastAsia="MS Mincho" w:hAnsi="Tahoma" w:cs="Tahoma"/>
          <w:lang w:val="en-US"/>
        </w:rPr>
      </w:pPr>
      <w:r w:rsidRPr="007B7F40">
        <w:rPr>
          <w:rFonts w:ascii="Tahoma" w:eastAsia="MS Mincho" w:hAnsi="Tahoma" w:cs="Tahoma"/>
          <w:lang w:val="en-US"/>
        </w:rPr>
        <w:t>Refer the pupil to an education welfare officer, pastoral tutor, learning mentor, or school counsellor, as appropriate</w:t>
      </w:r>
    </w:p>
    <w:p w14:paraId="5B83DF0F" w14:textId="77777777" w:rsidR="00D349B8" w:rsidRPr="004C0A2E" w:rsidRDefault="00D349B8" w:rsidP="00D349B8">
      <w:pPr>
        <w:widowControl w:val="0"/>
        <w:autoSpaceDE w:val="0"/>
        <w:autoSpaceDN w:val="0"/>
        <w:spacing w:after="0" w:line="240" w:lineRule="auto"/>
        <w:rPr>
          <w:rFonts w:ascii="Tahoma" w:eastAsia="MS Mincho" w:hAnsi="Tahoma" w:cs="Tahoma"/>
          <w:b/>
          <w:color w:val="12263F"/>
          <w:lang w:val="en-US"/>
        </w:rPr>
      </w:pPr>
    </w:p>
    <w:p w14:paraId="4E5BA143" w14:textId="77777777" w:rsidR="00097A0E" w:rsidRPr="004C0A2E" w:rsidRDefault="00097A0E"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Preventing radicalisation</w:t>
      </w:r>
    </w:p>
    <w:p w14:paraId="2C467004"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b/>
          <w:lang w:val="en-US"/>
        </w:rPr>
        <w:t>Radicalisation</w:t>
      </w:r>
      <w:r w:rsidRPr="004C0A2E">
        <w:rPr>
          <w:rFonts w:ascii="Tahoma" w:eastAsia="MS Mincho" w:hAnsi="Tahoma" w:cs="Tahoma"/>
          <w:lang w:val="en-US"/>
        </w:rPr>
        <w:t xml:space="preserve"> refers to the process by which a person comes to support terrorism and extremist ideologies associated with terrorist groups</w:t>
      </w:r>
    </w:p>
    <w:p w14:paraId="254419C7"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b/>
          <w:lang w:val="en-US"/>
        </w:rPr>
        <w:t xml:space="preserve">Extremism </w:t>
      </w:r>
      <w:r w:rsidRPr="004C0A2E">
        <w:rPr>
          <w:rFonts w:ascii="Tahoma" w:eastAsia="MS Mincho" w:hAnsi="Tahoma" w:cs="Tahoma"/>
          <w:lang w:val="en-US"/>
        </w:rPr>
        <w:t>is vocal or active opposition to fundamental British values, such as democracy, the rule of law, individual liberty, and mutual respect and tolerance of different faiths and beliefs. This also includes calling for the death of members of the armed forces</w:t>
      </w:r>
    </w:p>
    <w:p w14:paraId="409DB658" w14:textId="77777777" w:rsidR="00097A0E" w:rsidRPr="004C0A2E" w:rsidRDefault="00097A0E" w:rsidP="00D349B8">
      <w:pPr>
        <w:spacing w:after="0" w:line="240" w:lineRule="auto"/>
        <w:rPr>
          <w:rFonts w:ascii="Tahoma" w:eastAsia="MS Mincho" w:hAnsi="Tahoma" w:cs="Tahoma"/>
          <w:b/>
          <w:lang w:val="en-US"/>
        </w:rPr>
      </w:pPr>
      <w:r w:rsidRPr="004C0A2E">
        <w:rPr>
          <w:rFonts w:ascii="Tahoma" w:eastAsia="MS Mincho" w:hAnsi="Tahoma" w:cs="Tahoma"/>
          <w:b/>
          <w:lang w:val="en-US"/>
        </w:rPr>
        <w:t xml:space="preserve">Terrorism </w:t>
      </w:r>
      <w:r w:rsidRPr="004C0A2E">
        <w:rPr>
          <w:rFonts w:ascii="Tahoma" w:eastAsia="MS Mincho" w:hAnsi="Tahoma" w:cs="Tahoma"/>
          <w:lang w:val="en-US"/>
        </w:rPr>
        <w:t xml:space="preserve">is an action that: </w:t>
      </w:r>
    </w:p>
    <w:p w14:paraId="7D6919A5" w14:textId="77777777" w:rsidR="00097A0E" w:rsidRPr="007B7F40" w:rsidRDefault="00097A0E" w:rsidP="00C60370">
      <w:pPr>
        <w:pStyle w:val="ListParagraph"/>
        <w:widowControl w:val="0"/>
        <w:numPr>
          <w:ilvl w:val="0"/>
          <w:numId w:val="68"/>
        </w:numPr>
        <w:autoSpaceDE w:val="0"/>
        <w:autoSpaceDN w:val="0"/>
        <w:spacing w:after="0" w:line="240" w:lineRule="auto"/>
        <w:ind w:left="426"/>
        <w:rPr>
          <w:rFonts w:ascii="Tahoma" w:eastAsia="MS Mincho" w:hAnsi="Tahoma" w:cs="Tahoma"/>
          <w:b/>
          <w:lang w:val="en-US"/>
        </w:rPr>
      </w:pPr>
      <w:r w:rsidRPr="007B7F40">
        <w:rPr>
          <w:rFonts w:ascii="Tahoma" w:eastAsia="MS Mincho" w:hAnsi="Tahoma" w:cs="Tahoma"/>
          <w:lang w:val="en-US"/>
        </w:rPr>
        <w:t>Endangers or causes serious violence to a person/</w:t>
      </w:r>
      <w:proofErr w:type="gramStart"/>
      <w:r w:rsidRPr="007B7F40">
        <w:rPr>
          <w:rFonts w:ascii="Tahoma" w:eastAsia="MS Mincho" w:hAnsi="Tahoma" w:cs="Tahoma"/>
          <w:lang w:val="en-US"/>
        </w:rPr>
        <w:t>people;</w:t>
      </w:r>
      <w:proofErr w:type="gramEnd"/>
    </w:p>
    <w:p w14:paraId="4409BA50" w14:textId="77777777" w:rsidR="00097A0E" w:rsidRPr="007B7F40" w:rsidRDefault="00097A0E" w:rsidP="00C60370">
      <w:pPr>
        <w:pStyle w:val="ListParagraph"/>
        <w:widowControl w:val="0"/>
        <w:numPr>
          <w:ilvl w:val="0"/>
          <w:numId w:val="68"/>
        </w:numPr>
        <w:autoSpaceDE w:val="0"/>
        <w:autoSpaceDN w:val="0"/>
        <w:spacing w:after="0" w:line="240" w:lineRule="auto"/>
        <w:ind w:left="426"/>
        <w:rPr>
          <w:rFonts w:ascii="Tahoma" w:eastAsia="MS Mincho" w:hAnsi="Tahoma" w:cs="Tahoma"/>
          <w:b/>
          <w:lang w:val="en-US"/>
        </w:rPr>
      </w:pPr>
      <w:r w:rsidRPr="007B7F40">
        <w:rPr>
          <w:rFonts w:ascii="Tahoma" w:eastAsia="MS Mincho" w:hAnsi="Tahoma" w:cs="Tahoma"/>
          <w:lang w:val="en-US"/>
        </w:rPr>
        <w:t xml:space="preserve">Causes </w:t>
      </w:r>
      <w:proofErr w:type="gramStart"/>
      <w:r w:rsidRPr="007B7F40">
        <w:rPr>
          <w:rFonts w:ascii="Tahoma" w:eastAsia="MS Mincho" w:hAnsi="Tahoma" w:cs="Tahoma"/>
          <w:lang w:val="en-US"/>
        </w:rPr>
        <w:t>serious damage</w:t>
      </w:r>
      <w:proofErr w:type="gramEnd"/>
      <w:r w:rsidRPr="007B7F40">
        <w:rPr>
          <w:rFonts w:ascii="Tahoma" w:eastAsia="MS Mincho" w:hAnsi="Tahoma" w:cs="Tahoma"/>
          <w:lang w:val="en-US"/>
        </w:rPr>
        <w:t xml:space="preserve"> to property; or</w:t>
      </w:r>
    </w:p>
    <w:p w14:paraId="443D7424" w14:textId="77777777" w:rsidR="00097A0E" w:rsidRPr="007B7F40" w:rsidRDefault="00097A0E" w:rsidP="00C60370">
      <w:pPr>
        <w:pStyle w:val="ListParagraph"/>
        <w:widowControl w:val="0"/>
        <w:numPr>
          <w:ilvl w:val="0"/>
          <w:numId w:val="68"/>
        </w:numPr>
        <w:autoSpaceDE w:val="0"/>
        <w:autoSpaceDN w:val="0"/>
        <w:spacing w:after="0" w:line="240" w:lineRule="auto"/>
        <w:ind w:left="426"/>
        <w:rPr>
          <w:rFonts w:ascii="Tahoma" w:eastAsia="MS Mincho" w:hAnsi="Tahoma" w:cs="Tahoma"/>
          <w:b/>
          <w:lang w:val="en-US"/>
        </w:rPr>
      </w:pPr>
      <w:r w:rsidRPr="007B7F40">
        <w:rPr>
          <w:rFonts w:ascii="Tahoma" w:eastAsia="MS Mincho" w:hAnsi="Tahoma" w:cs="Tahoma"/>
          <w:lang w:val="en-US"/>
        </w:rPr>
        <w:t>Seriously interferes or disrupts an electronic system</w:t>
      </w:r>
    </w:p>
    <w:p w14:paraId="049D6432" w14:textId="77777777" w:rsidR="00097A0E" w:rsidRPr="004C0A2E" w:rsidRDefault="00097A0E"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lang w:eastAsia="en-GB" w:bidi="en-GB"/>
        </w:rPr>
        <w:t xml:space="preserve">The use or threat of terrorism must be designed to influence the government or to intimidate the public and is made for the purpose of advancing a political, </w:t>
      </w:r>
      <w:proofErr w:type="gramStart"/>
      <w:r w:rsidRPr="004C0A2E">
        <w:rPr>
          <w:rFonts w:ascii="Tahoma" w:eastAsia="Tahoma" w:hAnsi="Tahoma" w:cs="Tahoma"/>
          <w:lang w:eastAsia="en-GB" w:bidi="en-GB"/>
        </w:rPr>
        <w:t>religious</w:t>
      </w:r>
      <w:proofErr w:type="gramEnd"/>
      <w:r w:rsidRPr="004C0A2E">
        <w:rPr>
          <w:rFonts w:ascii="Tahoma" w:eastAsia="Tahoma" w:hAnsi="Tahoma" w:cs="Tahoma"/>
          <w:lang w:eastAsia="en-GB" w:bidi="en-GB"/>
        </w:rPr>
        <w:t xml:space="preserve"> or ideological cause.</w:t>
      </w:r>
    </w:p>
    <w:p w14:paraId="251980D9"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Schools have a duty to prevent children from being drawn into terrorism. The DSL will undertake Prevent awareness training and make sure that staff have access to appropriate training to equip them to identify children at risk. </w:t>
      </w:r>
    </w:p>
    <w:p w14:paraId="5E70BE86"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We will assess the risk of children in our school being drawn into terrorism. This assessment will be based on an understanding of the potential risk in our local area, in collaboration with our local safeguarding partners and local police force.</w:t>
      </w:r>
    </w:p>
    <w:p w14:paraId="264A15A4"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We will ensure that suitable internet filtering is in </w:t>
      </w:r>
      <w:proofErr w:type="gramStart"/>
      <w:r w:rsidRPr="004C0A2E">
        <w:rPr>
          <w:rFonts w:ascii="Tahoma" w:eastAsia="Tahoma" w:hAnsi="Tahoma" w:cs="Tahoma"/>
          <w:lang w:eastAsia="en-GB" w:bidi="en-GB"/>
        </w:rPr>
        <w:t>place, and</w:t>
      </w:r>
      <w:proofErr w:type="gramEnd"/>
      <w:r w:rsidRPr="004C0A2E">
        <w:rPr>
          <w:rFonts w:ascii="Tahoma" w:eastAsia="Tahoma" w:hAnsi="Tahoma" w:cs="Tahoma"/>
          <w:lang w:eastAsia="en-GB" w:bidi="en-GB"/>
        </w:rPr>
        <w:t xml:space="preserve"> equip our pupils to stay safe online at school and at home.</w:t>
      </w:r>
    </w:p>
    <w:p w14:paraId="032CEAD5"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There is no single way of identifying an individual who is likely to be susceptible to an extremist ideology. Radicalisation can occur quickly or over a long period. </w:t>
      </w:r>
    </w:p>
    <w:p w14:paraId="6D398DF8"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Staff will be alert to changes in pupils’ behaviour. </w:t>
      </w:r>
    </w:p>
    <w:p w14:paraId="540863D2"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The government website </w:t>
      </w:r>
      <w:hyperlink r:id="rId62" w:history="1">
        <w:r w:rsidRPr="004C0A2E">
          <w:rPr>
            <w:rFonts w:ascii="Tahoma" w:eastAsia="Tahoma" w:hAnsi="Tahoma" w:cs="Tahoma"/>
            <w:color w:val="0072CC"/>
            <w:u w:val="single"/>
            <w:lang w:eastAsia="en-GB" w:bidi="en-GB"/>
          </w:rPr>
          <w:t>Educate Against Hate</w:t>
        </w:r>
      </w:hyperlink>
      <w:r w:rsidRPr="004C0A2E">
        <w:rPr>
          <w:rFonts w:ascii="Tahoma" w:eastAsia="Tahoma" w:hAnsi="Tahoma" w:cs="Tahoma"/>
          <w:lang w:eastAsia="en-GB" w:bidi="en-GB"/>
        </w:rPr>
        <w:t xml:space="preserve"> and charity </w:t>
      </w:r>
      <w:hyperlink r:id="rId63" w:history="1">
        <w:r w:rsidRPr="004C0A2E">
          <w:rPr>
            <w:rFonts w:ascii="Tahoma" w:eastAsia="Tahoma" w:hAnsi="Tahoma" w:cs="Tahoma"/>
            <w:color w:val="0072CC"/>
            <w:u w:val="single"/>
            <w:lang w:eastAsia="en-GB" w:bidi="en-GB"/>
          </w:rPr>
          <w:t>NSPCC</w:t>
        </w:r>
      </w:hyperlink>
      <w:r w:rsidRPr="004C0A2E">
        <w:rPr>
          <w:rFonts w:ascii="Tahoma" w:eastAsia="Tahoma" w:hAnsi="Tahoma" w:cs="Tahoma"/>
          <w:lang w:eastAsia="en-GB" w:bidi="en-GB"/>
        </w:rPr>
        <w:t xml:space="preserve"> say that signs that a pupil is being radicalised can include:</w:t>
      </w:r>
    </w:p>
    <w:p w14:paraId="60EA6274"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Refusal to engage with, or becoming abusive to, peers who are different from themselves </w:t>
      </w:r>
    </w:p>
    <w:p w14:paraId="1ACFDCF3"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lastRenderedPageBreak/>
        <w:t xml:space="preserve">Becoming susceptible to conspiracy theories and feelings of persecution </w:t>
      </w:r>
    </w:p>
    <w:p w14:paraId="335C23D4"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Changes in friendship groups and appearance </w:t>
      </w:r>
    </w:p>
    <w:p w14:paraId="70D755C7"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Rejecting </w:t>
      </w:r>
      <w:proofErr w:type="gramStart"/>
      <w:r w:rsidRPr="007B7F40">
        <w:rPr>
          <w:rFonts w:ascii="Tahoma" w:eastAsia="MS Mincho" w:hAnsi="Tahoma" w:cs="Tahoma"/>
          <w:lang w:val="en-US"/>
        </w:rPr>
        <w:t>activities</w:t>
      </w:r>
      <w:proofErr w:type="gramEnd"/>
      <w:r w:rsidRPr="007B7F40">
        <w:rPr>
          <w:rFonts w:ascii="Tahoma" w:eastAsia="MS Mincho" w:hAnsi="Tahoma" w:cs="Tahoma"/>
          <w:lang w:val="en-US"/>
        </w:rPr>
        <w:t xml:space="preserve"> they used to enjoy </w:t>
      </w:r>
    </w:p>
    <w:p w14:paraId="1002A45D"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Converting to a new religion </w:t>
      </w:r>
    </w:p>
    <w:p w14:paraId="50683B02"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Isolating themselves from family and friends</w:t>
      </w:r>
    </w:p>
    <w:p w14:paraId="49AC908C"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Talking as if from a scripted speech</w:t>
      </w:r>
    </w:p>
    <w:p w14:paraId="7C321602"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An unwillingness or inability to discuss their views</w:t>
      </w:r>
    </w:p>
    <w:p w14:paraId="2883520C"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A sudden disrespectful attitude towards others</w:t>
      </w:r>
    </w:p>
    <w:p w14:paraId="50EF71FF"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Increased levels of anger</w:t>
      </w:r>
    </w:p>
    <w:p w14:paraId="0CF52319"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Increased secretiveness, especially around internet use </w:t>
      </w:r>
    </w:p>
    <w:p w14:paraId="3350394B"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Expressions of sympathy for extremist ideologies and groups, or justification of their actions</w:t>
      </w:r>
    </w:p>
    <w:p w14:paraId="27B2C977"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Accessing extremist material online, including on Facebook or Twitter</w:t>
      </w:r>
    </w:p>
    <w:p w14:paraId="10E79E32"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Possessing extremist literature</w:t>
      </w:r>
    </w:p>
    <w:p w14:paraId="20AC8DFA" w14:textId="77777777" w:rsidR="00097A0E" w:rsidRPr="007B7F40" w:rsidRDefault="00097A0E" w:rsidP="00C60370">
      <w:pPr>
        <w:pStyle w:val="ListParagraph"/>
        <w:numPr>
          <w:ilvl w:val="0"/>
          <w:numId w:val="69"/>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Being in contact with extremist recruiters and joining, or seeking to join, extremist </w:t>
      </w:r>
      <w:proofErr w:type="spellStart"/>
      <w:r w:rsidRPr="007B7F40">
        <w:rPr>
          <w:rFonts w:ascii="Tahoma" w:eastAsia="MS Mincho" w:hAnsi="Tahoma" w:cs="Tahoma"/>
          <w:lang w:val="en-US"/>
        </w:rPr>
        <w:t>organisations</w:t>
      </w:r>
      <w:proofErr w:type="spellEnd"/>
      <w:r w:rsidRPr="007B7F40">
        <w:rPr>
          <w:rFonts w:ascii="Tahoma" w:eastAsia="MS Mincho" w:hAnsi="Tahoma" w:cs="Tahoma"/>
          <w:lang w:val="en-US"/>
        </w:rPr>
        <w:t xml:space="preserve"> </w:t>
      </w:r>
    </w:p>
    <w:p w14:paraId="4B5826E8" w14:textId="77777777" w:rsidR="00F53353" w:rsidRPr="004C0A2E" w:rsidRDefault="00F53353" w:rsidP="00D349B8">
      <w:pPr>
        <w:spacing w:after="0" w:line="240" w:lineRule="auto"/>
        <w:rPr>
          <w:rFonts w:ascii="Tahoma" w:eastAsia="MS Mincho" w:hAnsi="Tahoma" w:cs="Tahoma"/>
          <w:lang w:val="en-US"/>
        </w:rPr>
      </w:pPr>
    </w:p>
    <w:p w14:paraId="16CF70F0" w14:textId="3A402F02"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Children who are at risk of radicalisation may have low </w:t>
      </w:r>
      <w:proofErr w:type="gramStart"/>
      <w:r w:rsidRPr="004C0A2E">
        <w:rPr>
          <w:rFonts w:ascii="Tahoma" w:eastAsia="MS Mincho" w:hAnsi="Tahoma" w:cs="Tahoma"/>
          <w:lang w:val="en-US"/>
        </w:rPr>
        <w:t>self-esteem, or</w:t>
      </w:r>
      <w:proofErr w:type="gramEnd"/>
      <w:r w:rsidRPr="004C0A2E">
        <w:rPr>
          <w:rFonts w:ascii="Tahoma" w:eastAsia="MS Mincho" w:hAnsi="Tahoma" w:cs="Tahoma"/>
          <w:lang w:val="en-US"/>
        </w:rPr>
        <w:t xml:space="preserve"> be victims of bullying or discrimination. It is important to note that these signs can also be part of normal teenage behaviour – staff should have confidence in their instincts and seek advice if something feels wrong. </w:t>
      </w:r>
    </w:p>
    <w:p w14:paraId="2F2C54BF"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If staff are concerned about a pupil, they will follow our procedures set out in section 7.5 of this policy, including discussing their concerns with the DSL. </w:t>
      </w:r>
    </w:p>
    <w:p w14:paraId="52BBE7A5"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Staff should </w:t>
      </w:r>
      <w:r w:rsidRPr="004C0A2E">
        <w:rPr>
          <w:rFonts w:ascii="Tahoma" w:eastAsia="MS Mincho" w:hAnsi="Tahoma" w:cs="Tahoma"/>
          <w:b/>
          <w:bCs/>
          <w:lang w:val="en-US"/>
        </w:rPr>
        <w:t>always</w:t>
      </w:r>
      <w:r w:rsidRPr="004C0A2E">
        <w:rPr>
          <w:rFonts w:ascii="Tahoma" w:eastAsia="MS Mincho" w:hAnsi="Tahoma" w:cs="Tahoma"/>
          <w:lang w:val="en-US"/>
        </w:rPr>
        <w:t xml:space="preserve"> </w:t>
      </w:r>
      <w:proofErr w:type="gramStart"/>
      <w:r w:rsidRPr="004C0A2E">
        <w:rPr>
          <w:rFonts w:ascii="Tahoma" w:eastAsia="MS Mincho" w:hAnsi="Tahoma" w:cs="Tahoma"/>
          <w:lang w:val="en-US"/>
        </w:rPr>
        <w:t>take action</w:t>
      </w:r>
      <w:proofErr w:type="gramEnd"/>
      <w:r w:rsidRPr="004C0A2E">
        <w:rPr>
          <w:rFonts w:ascii="Tahoma" w:eastAsia="MS Mincho" w:hAnsi="Tahoma" w:cs="Tahoma"/>
          <w:lang w:val="en-US"/>
        </w:rPr>
        <w:t xml:space="preserve"> if they are worried.</w:t>
      </w:r>
    </w:p>
    <w:p w14:paraId="0DB290FE" w14:textId="147E4D02"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All TCAT academies deliver education on Equality and Diversity including Fundamental British Values within their Personal Development and PSHE curriculums and </w:t>
      </w:r>
      <w:r w:rsidR="007B7F40" w:rsidRPr="004C0A2E">
        <w:rPr>
          <w:rFonts w:ascii="Tahoma" w:eastAsia="MS Mincho" w:hAnsi="Tahoma" w:cs="Tahoma"/>
          <w:lang w:val="en-US"/>
        </w:rPr>
        <w:t>extra-curricular</w:t>
      </w:r>
      <w:r w:rsidRPr="004C0A2E">
        <w:rPr>
          <w:rFonts w:ascii="Tahoma" w:eastAsia="MS Mincho" w:hAnsi="Tahoma" w:cs="Tahoma"/>
          <w:lang w:val="en-US"/>
        </w:rPr>
        <w:t xml:space="preserve"> aspects of school.</w:t>
      </w:r>
    </w:p>
    <w:p w14:paraId="7B272731" w14:textId="77777777" w:rsidR="007B7F40" w:rsidRDefault="007B7F40" w:rsidP="00D349B8">
      <w:pPr>
        <w:widowControl w:val="0"/>
        <w:autoSpaceDE w:val="0"/>
        <w:autoSpaceDN w:val="0"/>
        <w:spacing w:after="0" w:line="240" w:lineRule="auto"/>
        <w:rPr>
          <w:rFonts w:ascii="Tahoma" w:eastAsia="MS Mincho" w:hAnsi="Tahoma" w:cs="Tahoma"/>
          <w:b/>
          <w:color w:val="12263F"/>
          <w:lang w:val="en-US"/>
        </w:rPr>
      </w:pPr>
    </w:p>
    <w:p w14:paraId="167110E8" w14:textId="77777777" w:rsidR="00097A0E" w:rsidRPr="004C0A2E" w:rsidRDefault="00097A0E"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Sexual violence and sexual harassment between children in schools</w:t>
      </w:r>
    </w:p>
    <w:p w14:paraId="0AA24357"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Sexual violence and sexual harassment can occur:</w:t>
      </w:r>
    </w:p>
    <w:p w14:paraId="0DFE16C8" w14:textId="77777777" w:rsidR="00097A0E" w:rsidRPr="007B7F40" w:rsidRDefault="00097A0E" w:rsidP="00C60370">
      <w:pPr>
        <w:pStyle w:val="ListParagraph"/>
        <w:numPr>
          <w:ilvl w:val="0"/>
          <w:numId w:val="70"/>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Between </w:t>
      </w:r>
      <w:proofErr w:type="gramStart"/>
      <w:r w:rsidRPr="007B7F40">
        <w:rPr>
          <w:rFonts w:ascii="Tahoma" w:eastAsia="MS Mincho" w:hAnsi="Tahoma" w:cs="Tahoma"/>
          <w:lang w:val="en-US"/>
        </w:rPr>
        <w:t>2</w:t>
      </w:r>
      <w:proofErr w:type="gramEnd"/>
      <w:r w:rsidRPr="007B7F40">
        <w:rPr>
          <w:rFonts w:ascii="Tahoma" w:eastAsia="MS Mincho" w:hAnsi="Tahoma" w:cs="Tahoma"/>
          <w:lang w:val="en-US"/>
        </w:rPr>
        <w:t xml:space="preserve"> children of any age and sex</w:t>
      </w:r>
    </w:p>
    <w:p w14:paraId="67BCB6A5" w14:textId="77777777" w:rsidR="00097A0E" w:rsidRPr="007B7F40" w:rsidRDefault="00097A0E" w:rsidP="00C60370">
      <w:pPr>
        <w:pStyle w:val="ListParagraph"/>
        <w:numPr>
          <w:ilvl w:val="0"/>
          <w:numId w:val="70"/>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Through a group of children sexually assaulting or sexually harassing a single child or group of children </w:t>
      </w:r>
    </w:p>
    <w:p w14:paraId="4DB7B66D" w14:textId="77777777" w:rsidR="00097A0E" w:rsidRPr="007B7F40" w:rsidRDefault="00097A0E" w:rsidP="00C60370">
      <w:pPr>
        <w:pStyle w:val="ListParagraph"/>
        <w:numPr>
          <w:ilvl w:val="0"/>
          <w:numId w:val="70"/>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Online and face to face (both physically and verbally) </w:t>
      </w:r>
    </w:p>
    <w:p w14:paraId="1BDE4F50"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Sexual violence and sexual harassment exist on a continuum and may overlap.</w:t>
      </w:r>
    </w:p>
    <w:p w14:paraId="3A957020"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Children who are victims of sexual violence and sexual harassment will </w:t>
      </w:r>
      <w:proofErr w:type="gramStart"/>
      <w:r w:rsidRPr="004C0A2E">
        <w:rPr>
          <w:rFonts w:ascii="Tahoma" w:eastAsia="MS Mincho" w:hAnsi="Tahoma" w:cs="Tahoma"/>
          <w:lang w:val="en-US"/>
        </w:rPr>
        <w:t>likely find</w:t>
      </w:r>
      <w:proofErr w:type="gramEnd"/>
      <w:r w:rsidRPr="004C0A2E">
        <w:rPr>
          <w:rFonts w:ascii="Tahoma" w:eastAsia="MS Mincho" w:hAnsi="Tahoma" w:cs="Tahoma"/>
          <w:lang w:val="en-US"/>
        </w:rPr>
        <w:t xml:space="preserve"> the experience stressful and distressing. This will, </w:t>
      </w:r>
      <w:proofErr w:type="gramStart"/>
      <w:r w:rsidRPr="004C0A2E">
        <w:rPr>
          <w:rFonts w:ascii="Tahoma" w:eastAsia="MS Mincho" w:hAnsi="Tahoma" w:cs="Tahoma"/>
          <w:lang w:val="en-US"/>
        </w:rPr>
        <w:t>in all likelihood</w:t>
      </w:r>
      <w:proofErr w:type="gramEnd"/>
      <w:r w:rsidRPr="004C0A2E">
        <w:rPr>
          <w:rFonts w:ascii="Tahoma" w:eastAsia="MS Mincho" w:hAnsi="Tahoma" w:cs="Tahoma"/>
          <w:lang w:val="en-US"/>
        </w:rPr>
        <w:t xml:space="preserve">, adversely affect their educational attainment and will be exacerbated if the alleged perpetrator(s) attends the same school. </w:t>
      </w:r>
    </w:p>
    <w:p w14:paraId="11FB6115"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If a victim reports an incident, it is essential that staff make sure they </w:t>
      </w:r>
      <w:proofErr w:type="gramStart"/>
      <w:r w:rsidRPr="004C0A2E">
        <w:rPr>
          <w:rFonts w:ascii="Tahoma" w:eastAsia="MS Mincho" w:hAnsi="Tahoma" w:cs="Tahoma"/>
          <w:lang w:val="en-US"/>
        </w:rPr>
        <w:t>are reassured</w:t>
      </w:r>
      <w:proofErr w:type="gramEnd"/>
      <w:r w:rsidRPr="004C0A2E">
        <w:rPr>
          <w:rFonts w:ascii="Tahoma" w:eastAsia="MS Mincho" w:hAnsi="Tahoma" w:cs="Tahoma"/>
          <w:lang w:val="en-US"/>
        </w:rPr>
        <w:t xml:space="preserve"> that they are being taken seriously and that they will be supported and kept safe. A victim should never </w:t>
      </w:r>
      <w:proofErr w:type="gramStart"/>
      <w:r w:rsidRPr="004C0A2E">
        <w:rPr>
          <w:rFonts w:ascii="Tahoma" w:eastAsia="MS Mincho" w:hAnsi="Tahoma" w:cs="Tahoma"/>
          <w:lang w:val="en-US"/>
        </w:rPr>
        <w:t>be given</w:t>
      </w:r>
      <w:proofErr w:type="gramEnd"/>
      <w:r w:rsidRPr="004C0A2E">
        <w:rPr>
          <w:rFonts w:ascii="Tahoma" w:eastAsia="MS Mincho" w:hAnsi="Tahoma" w:cs="Tahoma"/>
          <w:lang w:val="en-US"/>
        </w:rPr>
        <w:t xml:space="preserve"> the impression that they are creating a problem by reporting any form of abuse or neglect. Nor should a victim ever </w:t>
      </w:r>
      <w:proofErr w:type="gramStart"/>
      <w:r w:rsidRPr="004C0A2E">
        <w:rPr>
          <w:rFonts w:ascii="Tahoma" w:eastAsia="MS Mincho" w:hAnsi="Tahoma" w:cs="Tahoma"/>
          <w:lang w:val="en-US"/>
        </w:rPr>
        <w:t>be made</w:t>
      </w:r>
      <w:proofErr w:type="gramEnd"/>
      <w:r w:rsidRPr="004C0A2E">
        <w:rPr>
          <w:rFonts w:ascii="Tahoma" w:eastAsia="MS Mincho" w:hAnsi="Tahoma" w:cs="Tahoma"/>
          <w:lang w:val="en-US"/>
        </w:rPr>
        <w:t xml:space="preserve"> to feel ashamed for making a report. </w:t>
      </w:r>
    </w:p>
    <w:p w14:paraId="73C813DB"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When supporting victims, staff will:</w:t>
      </w:r>
    </w:p>
    <w:p w14:paraId="5DAE9F5C" w14:textId="77777777" w:rsidR="00097A0E" w:rsidRPr="007B7F40" w:rsidRDefault="00097A0E" w:rsidP="00C60370">
      <w:pPr>
        <w:pStyle w:val="ListParagraph"/>
        <w:numPr>
          <w:ilvl w:val="0"/>
          <w:numId w:val="71"/>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Reassure victims that the law on child-on-child abuse is there to protect them, not </w:t>
      </w:r>
      <w:proofErr w:type="spellStart"/>
      <w:r w:rsidRPr="007B7F40">
        <w:rPr>
          <w:rFonts w:ascii="Tahoma" w:eastAsia="MS Mincho" w:hAnsi="Tahoma" w:cs="Tahoma"/>
          <w:lang w:val="en-US"/>
        </w:rPr>
        <w:t>criminalise</w:t>
      </w:r>
      <w:proofErr w:type="spellEnd"/>
      <w:r w:rsidRPr="007B7F40">
        <w:rPr>
          <w:rFonts w:ascii="Tahoma" w:eastAsia="MS Mincho" w:hAnsi="Tahoma" w:cs="Tahoma"/>
          <w:lang w:val="en-US"/>
        </w:rPr>
        <w:t xml:space="preserve"> them </w:t>
      </w:r>
    </w:p>
    <w:p w14:paraId="0F246E5B" w14:textId="77777777" w:rsidR="00097A0E" w:rsidRPr="007B7F40" w:rsidRDefault="00097A0E" w:rsidP="00C60370">
      <w:pPr>
        <w:pStyle w:val="ListParagraph"/>
        <w:numPr>
          <w:ilvl w:val="0"/>
          <w:numId w:val="71"/>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Regularly review decisions and actions, and update policies with lessons learnt </w:t>
      </w:r>
    </w:p>
    <w:p w14:paraId="03AA5C0C" w14:textId="77777777" w:rsidR="00097A0E" w:rsidRPr="007B7F40" w:rsidRDefault="00097A0E" w:rsidP="00C60370">
      <w:pPr>
        <w:pStyle w:val="ListParagraph"/>
        <w:numPr>
          <w:ilvl w:val="0"/>
          <w:numId w:val="71"/>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Look out for potential patterns of concerning, problematic or inappropriate behaviour, and decide on a course of action where we identify any patterns </w:t>
      </w:r>
    </w:p>
    <w:p w14:paraId="3999FAAC" w14:textId="77777777" w:rsidR="00097A0E" w:rsidRPr="007B7F40" w:rsidRDefault="00097A0E" w:rsidP="00C60370">
      <w:pPr>
        <w:pStyle w:val="ListParagraph"/>
        <w:numPr>
          <w:ilvl w:val="0"/>
          <w:numId w:val="71"/>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Consider if there are wider cultural issues within the school that enabled inappropriate behaviour to occur and whether revising policies and/or providing extra staff training could minimise the risk of it happening again </w:t>
      </w:r>
    </w:p>
    <w:p w14:paraId="633268CE" w14:textId="77777777" w:rsidR="00097A0E" w:rsidRPr="007B7F40" w:rsidRDefault="00097A0E" w:rsidP="00C60370">
      <w:pPr>
        <w:pStyle w:val="ListParagraph"/>
        <w:numPr>
          <w:ilvl w:val="0"/>
          <w:numId w:val="71"/>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Remain alert to the possible challenges of detecting signs that a child has experienced sexual violence, and show sensitivity to their needs </w:t>
      </w:r>
    </w:p>
    <w:p w14:paraId="1FEB9C40" w14:textId="77777777" w:rsidR="00097A0E" w:rsidRPr="004C0A2E" w:rsidRDefault="00097A0E" w:rsidP="00D349B8">
      <w:pPr>
        <w:spacing w:after="0" w:line="240" w:lineRule="auto"/>
        <w:rPr>
          <w:rFonts w:ascii="Tahoma" w:eastAsia="MS Mincho" w:hAnsi="Tahoma" w:cs="Tahoma"/>
          <w:lang w:val="en-US"/>
        </w:rPr>
      </w:pPr>
      <w:proofErr w:type="gramStart"/>
      <w:r w:rsidRPr="004C0A2E">
        <w:rPr>
          <w:rFonts w:ascii="Tahoma" w:eastAsia="MS Mincho" w:hAnsi="Tahoma" w:cs="Tahoma"/>
          <w:lang w:val="en-US"/>
        </w:rPr>
        <w:t>Some</w:t>
      </w:r>
      <w:proofErr w:type="gramEnd"/>
      <w:r w:rsidRPr="004C0A2E">
        <w:rPr>
          <w:rFonts w:ascii="Tahoma" w:eastAsia="MS Mincho" w:hAnsi="Tahoma" w:cs="Tahoma"/>
          <w:lang w:val="en-US"/>
        </w:rPr>
        <w:t xml:space="preserve"> groups are potentially more at risk. Evidence shows that girls, children with SEN and/or disabilities, and lesbian, gay, bisexual and transgender (LGBT) children are at greater risk. </w:t>
      </w:r>
    </w:p>
    <w:p w14:paraId="2CD60EEE"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Staff should be aware of the importance of: </w:t>
      </w:r>
    </w:p>
    <w:p w14:paraId="2B078579" w14:textId="77777777" w:rsidR="00097A0E" w:rsidRPr="007B7F40" w:rsidRDefault="00097A0E" w:rsidP="00C60370">
      <w:pPr>
        <w:pStyle w:val="ListParagraph"/>
        <w:numPr>
          <w:ilvl w:val="0"/>
          <w:numId w:val="72"/>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Challenging inappropriate </w:t>
      </w:r>
      <w:proofErr w:type="spellStart"/>
      <w:r w:rsidRPr="007B7F40">
        <w:rPr>
          <w:rFonts w:ascii="Tahoma" w:eastAsia="MS Mincho" w:hAnsi="Tahoma" w:cs="Tahoma"/>
          <w:lang w:val="en-US"/>
        </w:rPr>
        <w:t>behaviours</w:t>
      </w:r>
      <w:proofErr w:type="spellEnd"/>
    </w:p>
    <w:p w14:paraId="5A983199" w14:textId="77777777" w:rsidR="00097A0E" w:rsidRPr="007B7F40" w:rsidRDefault="00097A0E" w:rsidP="00C60370">
      <w:pPr>
        <w:pStyle w:val="ListParagraph"/>
        <w:numPr>
          <w:ilvl w:val="0"/>
          <w:numId w:val="72"/>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Making clear that sexual violence and sexual harassment is not acceptable, will never </w:t>
      </w:r>
      <w:proofErr w:type="gramStart"/>
      <w:r w:rsidRPr="007B7F40">
        <w:rPr>
          <w:rFonts w:ascii="Tahoma" w:eastAsia="MS Mincho" w:hAnsi="Tahoma" w:cs="Tahoma"/>
          <w:lang w:val="en-US"/>
        </w:rPr>
        <w:t>be tolerated</w:t>
      </w:r>
      <w:proofErr w:type="gramEnd"/>
      <w:r w:rsidRPr="007B7F40">
        <w:rPr>
          <w:rFonts w:ascii="Tahoma" w:eastAsia="MS Mincho" w:hAnsi="Tahoma" w:cs="Tahoma"/>
          <w:lang w:val="en-US"/>
        </w:rPr>
        <w:t xml:space="preserve"> and is not an inevitable part of growing up</w:t>
      </w:r>
    </w:p>
    <w:p w14:paraId="1BB38EBB" w14:textId="77777777" w:rsidR="00097A0E" w:rsidRPr="007B7F40" w:rsidRDefault="00097A0E" w:rsidP="00C60370">
      <w:pPr>
        <w:pStyle w:val="ListParagraph"/>
        <w:numPr>
          <w:ilvl w:val="0"/>
          <w:numId w:val="72"/>
        </w:numPr>
        <w:spacing w:after="0" w:line="240" w:lineRule="auto"/>
        <w:ind w:left="426"/>
        <w:rPr>
          <w:rFonts w:ascii="Tahoma" w:eastAsia="MS Mincho" w:hAnsi="Tahoma" w:cs="Tahoma"/>
          <w:lang w:val="en-US"/>
        </w:rPr>
      </w:pPr>
      <w:r w:rsidRPr="007B7F40">
        <w:rPr>
          <w:rFonts w:ascii="Tahoma" w:eastAsia="MS Mincho" w:hAnsi="Tahoma" w:cs="Tahoma"/>
          <w:lang w:val="en-US"/>
        </w:rPr>
        <w:lastRenderedPageBreak/>
        <w:t xml:space="preserve">Challenging physical </w:t>
      </w:r>
      <w:proofErr w:type="spellStart"/>
      <w:r w:rsidRPr="007B7F40">
        <w:rPr>
          <w:rFonts w:ascii="Tahoma" w:eastAsia="MS Mincho" w:hAnsi="Tahoma" w:cs="Tahoma"/>
          <w:lang w:val="en-US"/>
        </w:rPr>
        <w:t>behaviours</w:t>
      </w:r>
      <w:proofErr w:type="spellEnd"/>
      <w:r w:rsidRPr="007B7F40">
        <w:rPr>
          <w:rFonts w:ascii="Tahoma" w:eastAsia="MS Mincho" w:hAnsi="Tahoma" w:cs="Tahoma"/>
          <w:lang w:val="en-US"/>
        </w:rPr>
        <w:t xml:space="preserve"> (potentially criminal in nature), such as grabbing bottoms, </w:t>
      </w:r>
      <w:proofErr w:type="gramStart"/>
      <w:r w:rsidRPr="007B7F40">
        <w:rPr>
          <w:rFonts w:ascii="Tahoma" w:eastAsia="MS Mincho" w:hAnsi="Tahoma" w:cs="Tahoma"/>
          <w:lang w:val="en-US"/>
        </w:rPr>
        <w:t>breasts</w:t>
      </w:r>
      <w:proofErr w:type="gramEnd"/>
      <w:r w:rsidRPr="007B7F40">
        <w:rPr>
          <w:rFonts w:ascii="Tahoma" w:eastAsia="MS Mincho" w:hAnsi="Tahoma" w:cs="Tahoma"/>
          <w:lang w:val="en-US"/>
        </w:rPr>
        <w:t xml:space="preserve"> and genitalia, pulling down trousers, flicking bras and lifting up skirts. Dismissing or tolerating such </w:t>
      </w:r>
      <w:proofErr w:type="spellStart"/>
      <w:r w:rsidRPr="007B7F40">
        <w:rPr>
          <w:rFonts w:ascii="Tahoma" w:eastAsia="MS Mincho" w:hAnsi="Tahoma" w:cs="Tahoma"/>
          <w:lang w:val="en-US"/>
        </w:rPr>
        <w:t>behaviours</w:t>
      </w:r>
      <w:proofErr w:type="spellEnd"/>
      <w:r w:rsidRPr="007B7F40">
        <w:rPr>
          <w:rFonts w:ascii="Tahoma" w:eastAsia="MS Mincho" w:hAnsi="Tahoma" w:cs="Tahoma"/>
          <w:lang w:val="en-US"/>
        </w:rPr>
        <w:t xml:space="preserve"> risks </w:t>
      </w:r>
      <w:proofErr w:type="spellStart"/>
      <w:r w:rsidRPr="007B7F40">
        <w:rPr>
          <w:rFonts w:ascii="Tahoma" w:eastAsia="MS Mincho" w:hAnsi="Tahoma" w:cs="Tahoma"/>
          <w:lang w:val="en-US"/>
        </w:rPr>
        <w:t>normalising</w:t>
      </w:r>
      <w:proofErr w:type="spellEnd"/>
      <w:r w:rsidRPr="007B7F40">
        <w:rPr>
          <w:rFonts w:ascii="Tahoma" w:eastAsia="MS Mincho" w:hAnsi="Tahoma" w:cs="Tahoma"/>
          <w:lang w:val="en-US"/>
        </w:rPr>
        <w:t xml:space="preserve"> them</w:t>
      </w:r>
    </w:p>
    <w:p w14:paraId="52774EBC"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 xml:space="preserve">If staff have any concerns about sexual violence or sexual harassment, or a child makes a report to them, they will follow the procedures set out in section 7 of this policy, as appropriate. </w:t>
      </w:r>
      <w:proofErr w:type="gramStart"/>
      <w:r w:rsidRPr="004C0A2E">
        <w:rPr>
          <w:rFonts w:ascii="Tahoma" w:eastAsia="MS Mincho" w:hAnsi="Tahoma" w:cs="Tahoma"/>
          <w:lang w:val="en-US"/>
        </w:rPr>
        <w:t>In particular, section</w:t>
      </w:r>
      <w:proofErr w:type="gramEnd"/>
      <w:r w:rsidRPr="004C0A2E">
        <w:rPr>
          <w:rFonts w:ascii="Tahoma" w:eastAsia="MS Mincho" w:hAnsi="Tahoma" w:cs="Tahoma"/>
          <w:lang w:val="en-US"/>
        </w:rPr>
        <w:t xml:space="preserve"> 7.8 and 7.9 set out more detail about our school’s approach to this type of abuse.</w:t>
      </w:r>
    </w:p>
    <w:p w14:paraId="461461FB" w14:textId="77777777" w:rsidR="00097A0E" w:rsidRPr="004C0A2E" w:rsidRDefault="00097A0E" w:rsidP="00D349B8">
      <w:pPr>
        <w:widowControl w:val="0"/>
        <w:autoSpaceDE w:val="0"/>
        <w:autoSpaceDN w:val="0"/>
        <w:spacing w:after="0" w:line="240" w:lineRule="auto"/>
        <w:rPr>
          <w:rFonts w:ascii="Tahoma" w:eastAsia="MS Mincho" w:hAnsi="Tahoma" w:cs="Tahoma"/>
          <w:b/>
          <w:color w:val="12263F"/>
          <w:lang w:val="en-US"/>
        </w:rPr>
      </w:pPr>
    </w:p>
    <w:p w14:paraId="16FFB24D" w14:textId="77777777" w:rsidR="00097A0E" w:rsidRPr="004C0A2E" w:rsidRDefault="00097A0E"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 xml:space="preserve">Serious violence </w:t>
      </w:r>
    </w:p>
    <w:p w14:paraId="6A67FED3"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Indicators which may signal that a child is at risk from, or involved with, serious violent crime may include:</w:t>
      </w:r>
    </w:p>
    <w:p w14:paraId="32A7D01A" w14:textId="77777777" w:rsidR="00097A0E" w:rsidRPr="007B7F40" w:rsidRDefault="00097A0E" w:rsidP="00C60370">
      <w:pPr>
        <w:pStyle w:val="ListParagraph"/>
        <w:numPr>
          <w:ilvl w:val="0"/>
          <w:numId w:val="73"/>
        </w:numPr>
        <w:spacing w:after="0" w:line="240" w:lineRule="auto"/>
        <w:ind w:left="426"/>
        <w:rPr>
          <w:rFonts w:ascii="Tahoma" w:eastAsia="MS Mincho" w:hAnsi="Tahoma" w:cs="Tahoma"/>
          <w:lang w:val="en-US"/>
        </w:rPr>
      </w:pPr>
      <w:r w:rsidRPr="007B7F40">
        <w:rPr>
          <w:rFonts w:ascii="Tahoma" w:eastAsia="MS Mincho" w:hAnsi="Tahoma" w:cs="Tahoma"/>
          <w:lang w:val="en-US"/>
        </w:rPr>
        <w:t>Increased absence from school</w:t>
      </w:r>
    </w:p>
    <w:p w14:paraId="6AE73B0D" w14:textId="77777777" w:rsidR="00097A0E" w:rsidRPr="007B7F40" w:rsidRDefault="00097A0E" w:rsidP="00C60370">
      <w:pPr>
        <w:pStyle w:val="ListParagraph"/>
        <w:numPr>
          <w:ilvl w:val="0"/>
          <w:numId w:val="73"/>
        </w:numPr>
        <w:spacing w:after="0" w:line="240" w:lineRule="auto"/>
        <w:ind w:left="426"/>
        <w:rPr>
          <w:rFonts w:ascii="Tahoma" w:eastAsia="MS Mincho" w:hAnsi="Tahoma" w:cs="Tahoma"/>
          <w:lang w:val="en-US"/>
        </w:rPr>
      </w:pPr>
      <w:r w:rsidRPr="007B7F40">
        <w:rPr>
          <w:rFonts w:ascii="Tahoma" w:eastAsia="MS Mincho" w:hAnsi="Tahoma" w:cs="Tahoma"/>
          <w:lang w:val="en-US"/>
        </w:rPr>
        <w:t>Change in friendships or relationships with older individuals or groups</w:t>
      </w:r>
    </w:p>
    <w:p w14:paraId="43D1581C" w14:textId="77777777" w:rsidR="00097A0E" w:rsidRPr="007B7F40" w:rsidRDefault="00097A0E" w:rsidP="00C60370">
      <w:pPr>
        <w:pStyle w:val="ListParagraph"/>
        <w:numPr>
          <w:ilvl w:val="0"/>
          <w:numId w:val="73"/>
        </w:numPr>
        <w:spacing w:after="0" w:line="240" w:lineRule="auto"/>
        <w:ind w:left="426"/>
        <w:rPr>
          <w:rFonts w:ascii="Tahoma" w:eastAsia="MS Mincho" w:hAnsi="Tahoma" w:cs="Tahoma"/>
          <w:lang w:val="en-US"/>
        </w:rPr>
      </w:pPr>
      <w:r w:rsidRPr="007B7F40">
        <w:rPr>
          <w:rFonts w:ascii="Tahoma" w:eastAsia="MS Mincho" w:hAnsi="Tahoma" w:cs="Tahoma"/>
          <w:lang w:val="en-US"/>
        </w:rPr>
        <w:t>Significant decline in performance</w:t>
      </w:r>
    </w:p>
    <w:p w14:paraId="512E03B6" w14:textId="77777777" w:rsidR="00097A0E" w:rsidRPr="007B7F40" w:rsidRDefault="00097A0E" w:rsidP="00C60370">
      <w:pPr>
        <w:pStyle w:val="ListParagraph"/>
        <w:numPr>
          <w:ilvl w:val="0"/>
          <w:numId w:val="73"/>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Signs of self-harm or a </w:t>
      </w:r>
      <w:proofErr w:type="gramStart"/>
      <w:r w:rsidRPr="007B7F40">
        <w:rPr>
          <w:rFonts w:ascii="Tahoma" w:eastAsia="MS Mincho" w:hAnsi="Tahoma" w:cs="Tahoma"/>
          <w:lang w:val="en-US"/>
        </w:rPr>
        <w:t>significant change</w:t>
      </w:r>
      <w:proofErr w:type="gramEnd"/>
      <w:r w:rsidRPr="007B7F40">
        <w:rPr>
          <w:rFonts w:ascii="Tahoma" w:eastAsia="MS Mincho" w:hAnsi="Tahoma" w:cs="Tahoma"/>
          <w:lang w:val="en-US"/>
        </w:rPr>
        <w:t xml:space="preserve"> in wellbeing</w:t>
      </w:r>
    </w:p>
    <w:p w14:paraId="6D513947" w14:textId="77777777" w:rsidR="00097A0E" w:rsidRPr="007B7F40" w:rsidRDefault="00097A0E" w:rsidP="00C60370">
      <w:pPr>
        <w:pStyle w:val="ListParagraph"/>
        <w:numPr>
          <w:ilvl w:val="0"/>
          <w:numId w:val="73"/>
        </w:numPr>
        <w:spacing w:after="0" w:line="240" w:lineRule="auto"/>
        <w:ind w:left="426"/>
        <w:rPr>
          <w:rFonts w:ascii="Tahoma" w:eastAsia="MS Mincho" w:hAnsi="Tahoma" w:cs="Tahoma"/>
          <w:lang w:val="en-US"/>
        </w:rPr>
      </w:pPr>
      <w:r w:rsidRPr="007B7F40">
        <w:rPr>
          <w:rFonts w:ascii="Tahoma" w:eastAsia="MS Mincho" w:hAnsi="Tahoma" w:cs="Tahoma"/>
          <w:lang w:val="en-US"/>
        </w:rPr>
        <w:t>Signs of assault or unexplained injuries</w:t>
      </w:r>
    </w:p>
    <w:p w14:paraId="600F42AA" w14:textId="548358C9" w:rsidR="00097A0E" w:rsidRPr="007B7F40" w:rsidRDefault="00097A0E" w:rsidP="00C60370">
      <w:pPr>
        <w:pStyle w:val="ListParagraph"/>
        <w:numPr>
          <w:ilvl w:val="0"/>
          <w:numId w:val="73"/>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Unexplained gifts or new possessions (this could indicate that the child has </w:t>
      </w:r>
      <w:proofErr w:type="gramStart"/>
      <w:r w:rsidRPr="007B7F40">
        <w:rPr>
          <w:rFonts w:ascii="Tahoma" w:eastAsia="MS Mincho" w:hAnsi="Tahoma" w:cs="Tahoma"/>
          <w:lang w:val="en-US"/>
        </w:rPr>
        <w:t>been approached</w:t>
      </w:r>
      <w:proofErr w:type="gramEnd"/>
      <w:r w:rsidRPr="007B7F40">
        <w:rPr>
          <w:rFonts w:ascii="Tahoma" w:eastAsia="MS Mincho" w:hAnsi="Tahoma" w:cs="Tahoma"/>
          <w:lang w:val="en-US"/>
        </w:rPr>
        <w:t xml:space="preserve"> by, or is involved with, individuals associated with criminal networks or gangs and may be at risk of cri</w:t>
      </w:r>
      <w:r w:rsidR="007B7F40" w:rsidRPr="007B7F40">
        <w:rPr>
          <w:rFonts w:ascii="Tahoma" w:eastAsia="MS Mincho" w:hAnsi="Tahoma" w:cs="Tahoma"/>
          <w:lang w:val="en-US"/>
        </w:rPr>
        <w:t>minal exploitation (see above)</w:t>
      </w:r>
    </w:p>
    <w:p w14:paraId="447D66EC"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Risk factors which increase the likelihood of involvement in serious violence include:</w:t>
      </w:r>
    </w:p>
    <w:p w14:paraId="19E24C8B" w14:textId="77777777" w:rsidR="00097A0E" w:rsidRPr="007B7F40" w:rsidRDefault="00097A0E" w:rsidP="00C60370">
      <w:pPr>
        <w:pStyle w:val="ListParagraph"/>
        <w:numPr>
          <w:ilvl w:val="0"/>
          <w:numId w:val="74"/>
        </w:numPr>
        <w:spacing w:after="0" w:line="240" w:lineRule="auto"/>
        <w:ind w:left="426"/>
        <w:rPr>
          <w:rFonts w:ascii="Tahoma" w:eastAsia="MS Mincho" w:hAnsi="Tahoma" w:cs="Tahoma"/>
          <w:lang w:val="en-US"/>
        </w:rPr>
      </w:pPr>
      <w:r w:rsidRPr="007B7F40">
        <w:rPr>
          <w:rFonts w:ascii="Tahoma" w:eastAsia="MS Mincho" w:hAnsi="Tahoma" w:cs="Tahoma"/>
          <w:lang w:val="en-US"/>
        </w:rPr>
        <w:t>Being male</w:t>
      </w:r>
    </w:p>
    <w:p w14:paraId="199F3E0D" w14:textId="77777777" w:rsidR="00097A0E" w:rsidRPr="007B7F40" w:rsidRDefault="00097A0E" w:rsidP="00C60370">
      <w:pPr>
        <w:pStyle w:val="ListParagraph"/>
        <w:numPr>
          <w:ilvl w:val="0"/>
          <w:numId w:val="74"/>
        </w:numPr>
        <w:spacing w:after="0" w:line="240" w:lineRule="auto"/>
        <w:ind w:left="426"/>
        <w:rPr>
          <w:rFonts w:ascii="Tahoma" w:eastAsia="MS Mincho" w:hAnsi="Tahoma" w:cs="Tahoma"/>
          <w:lang w:val="en-US"/>
        </w:rPr>
      </w:pPr>
      <w:r w:rsidRPr="007B7F40">
        <w:rPr>
          <w:rFonts w:ascii="Tahoma" w:eastAsia="MS Mincho" w:hAnsi="Tahoma" w:cs="Tahoma"/>
          <w:lang w:val="en-US"/>
        </w:rPr>
        <w:t>Having been frequently absent or permanently excluded from school</w:t>
      </w:r>
    </w:p>
    <w:p w14:paraId="0D1C2C20" w14:textId="77777777" w:rsidR="00097A0E" w:rsidRPr="007B7F40" w:rsidRDefault="00097A0E" w:rsidP="00C60370">
      <w:pPr>
        <w:pStyle w:val="ListParagraph"/>
        <w:numPr>
          <w:ilvl w:val="0"/>
          <w:numId w:val="74"/>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Having experienced child maltreatment </w:t>
      </w:r>
    </w:p>
    <w:p w14:paraId="0CD59255" w14:textId="77777777" w:rsidR="00097A0E" w:rsidRPr="007B7F40" w:rsidRDefault="00097A0E" w:rsidP="00C60370">
      <w:pPr>
        <w:pStyle w:val="ListParagraph"/>
        <w:numPr>
          <w:ilvl w:val="0"/>
          <w:numId w:val="74"/>
        </w:numPr>
        <w:spacing w:after="0" w:line="240" w:lineRule="auto"/>
        <w:ind w:left="426"/>
        <w:rPr>
          <w:rFonts w:ascii="Tahoma" w:eastAsia="MS Mincho" w:hAnsi="Tahoma" w:cs="Tahoma"/>
          <w:lang w:val="en-US"/>
        </w:rPr>
      </w:pPr>
      <w:r w:rsidRPr="007B7F40">
        <w:rPr>
          <w:rFonts w:ascii="Tahoma" w:eastAsia="MS Mincho" w:hAnsi="Tahoma" w:cs="Tahoma"/>
          <w:lang w:val="en-US"/>
        </w:rPr>
        <w:t>Having been involved in offending, such as theft or robbery</w:t>
      </w:r>
    </w:p>
    <w:p w14:paraId="785B7E06" w14:textId="77777777" w:rsidR="00097A0E" w:rsidRPr="004C0A2E" w:rsidRDefault="00097A0E" w:rsidP="00D349B8">
      <w:pPr>
        <w:spacing w:after="0" w:line="240" w:lineRule="auto"/>
        <w:rPr>
          <w:rFonts w:ascii="Tahoma" w:eastAsia="MS Mincho" w:hAnsi="Tahoma" w:cs="Tahoma"/>
          <w:lang w:val="en-US"/>
        </w:rPr>
      </w:pPr>
      <w:r w:rsidRPr="004C0A2E">
        <w:rPr>
          <w:rFonts w:ascii="Tahoma" w:eastAsia="MS Mincho" w:hAnsi="Tahoma" w:cs="Tahoma"/>
          <w:lang w:val="en-US"/>
        </w:rPr>
        <w:t>Staff will be aware of these indicators and risk factors. If a member of staff has a concern about a pupil being involved in, or at risk of, serious violence, they will report this to the DSL.</w:t>
      </w:r>
    </w:p>
    <w:p w14:paraId="089D9DFC" w14:textId="77777777" w:rsidR="00EE270C" w:rsidRPr="004C0A2E" w:rsidRDefault="00EE270C" w:rsidP="00D349B8">
      <w:pPr>
        <w:widowControl w:val="0"/>
        <w:autoSpaceDE w:val="0"/>
        <w:autoSpaceDN w:val="0"/>
        <w:spacing w:after="0" w:line="240" w:lineRule="auto"/>
        <w:rPr>
          <w:rFonts w:ascii="Tahoma" w:eastAsia="MS Mincho" w:hAnsi="Tahoma" w:cs="Tahoma"/>
          <w:b/>
          <w:color w:val="12263F"/>
          <w:lang w:val="en-US"/>
        </w:rPr>
      </w:pPr>
    </w:p>
    <w:p w14:paraId="68FEA064" w14:textId="2AD6AC52" w:rsidR="00097A0E" w:rsidRPr="004C0A2E" w:rsidRDefault="00097A0E" w:rsidP="00D349B8">
      <w:pPr>
        <w:widowControl w:val="0"/>
        <w:autoSpaceDE w:val="0"/>
        <w:autoSpaceDN w:val="0"/>
        <w:spacing w:after="0" w:line="240" w:lineRule="auto"/>
        <w:rPr>
          <w:rFonts w:ascii="Tahoma" w:eastAsia="MS Mincho" w:hAnsi="Tahoma" w:cs="Tahoma"/>
          <w:b/>
          <w:color w:val="12263F"/>
          <w:lang w:val="en-US"/>
        </w:rPr>
      </w:pPr>
      <w:r w:rsidRPr="004C0A2E">
        <w:rPr>
          <w:rFonts w:ascii="Tahoma" w:eastAsia="MS Mincho" w:hAnsi="Tahoma" w:cs="Tahoma"/>
          <w:b/>
          <w:color w:val="12263F"/>
          <w:lang w:val="en-US"/>
        </w:rPr>
        <w:t>Checking the identity and suitability of visitors</w:t>
      </w:r>
    </w:p>
    <w:p w14:paraId="0B5C120B" w14:textId="3C82A5B1"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All visitors will be required to verify their identity to the satisfaction of staff and sign in showing the reason for the visit and who they are visiting. All vist</w:t>
      </w:r>
      <w:r w:rsidR="00EE270C" w:rsidRPr="004C0A2E">
        <w:rPr>
          <w:rFonts w:ascii="Tahoma" w:eastAsia="Tahoma" w:hAnsi="Tahoma" w:cs="Tahoma"/>
          <w:lang w:eastAsia="en-GB" w:bidi="en-GB"/>
        </w:rPr>
        <w:t>0</w:t>
      </w:r>
      <w:r w:rsidRPr="004C0A2E">
        <w:rPr>
          <w:rFonts w:ascii="Tahoma" w:eastAsia="Tahoma" w:hAnsi="Tahoma" w:cs="Tahoma"/>
          <w:lang w:eastAsia="en-GB" w:bidi="en-GB"/>
        </w:rPr>
        <w:t xml:space="preserve">rs will be issued with a </w:t>
      </w:r>
      <w:proofErr w:type="gramStart"/>
      <w:r w:rsidRPr="004C0A2E">
        <w:rPr>
          <w:rFonts w:ascii="Tahoma" w:eastAsia="Tahoma" w:hAnsi="Tahoma" w:cs="Tahoma"/>
          <w:lang w:eastAsia="en-GB" w:bidi="en-GB"/>
        </w:rPr>
        <w:t>visitors</w:t>
      </w:r>
      <w:proofErr w:type="gramEnd"/>
      <w:r w:rsidRPr="004C0A2E">
        <w:rPr>
          <w:rFonts w:ascii="Tahoma" w:eastAsia="Tahoma" w:hAnsi="Tahoma" w:cs="Tahoma"/>
          <w:lang w:eastAsia="en-GB" w:bidi="en-GB"/>
        </w:rPr>
        <w:t xml:space="preserve"> badge.</w:t>
      </w:r>
    </w:p>
    <w:p w14:paraId="652D72F6" w14:textId="5FDC0AD1"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Visitors to the school who are visiting for a professional purpose, such as educational psychologists and school improvement officers, will be asked to show photo ID and:</w:t>
      </w:r>
    </w:p>
    <w:p w14:paraId="1BA02DDF" w14:textId="77777777" w:rsidR="00097A0E" w:rsidRPr="007B7F40" w:rsidRDefault="00097A0E" w:rsidP="00C60370">
      <w:pPr>
        <w:pStyle w:val="ListParagraph"/>
        <w:numPr>
          <w:ilvl w:val="0"/>
          <w:numId w:val="75"/>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Will </w:t>
      </w:r>
      <w:proofErr w:type="gramStart"/>
      <w:r w:rsidRPr="007B7F40">
        <w:rPr>
          <w:rFonts w:ascii="Tahoma" w:eastAsia="MS Mincho" w:hAnsi="Tahoma" w:cs="Tahoma"/>
          <w:lang w:val="en-US"/>
        </w:rPr>
        <w:t>be asked</w:t>
      </w:r>
      <w:proofErr w:type="gramEnd"/>
      <w:r w:rsidRPr="007B7F40">
        <w:rPr>
          <w:rFonts w:ascii="Tahoma" w:eastAsia="MS Mincho" w:hAnsi="Tahoma" w:cs="Tahoma"/>
          <w:lang w:val="en-US"/>
        </w:rPr>
        <w:t xml:space="preserve"> to show their DBS certificate, which will be checked alongside their photo ID; or </w:t>
      </w:r>
    </w:p>
    <w:p w14:paraId="6B0C8A11" w14:textId="77777777" w:rsidR="00097A0E" w:rsidRPr="007B7F40" w:rsidRDefault="00097A0E" w:rsidP="00C60370">
      <w:pPr>
        <w:pStyle w:val="ListParagraph"/>
        <w:numPr>
          <w:ilvl w:val="0"/>
          <w:numId w:val="75"/>
        </w:numPr>
        <w:spacing w:after="0" w:line="240" w:lineRule="auto"/>
        <w:ind w:left="426"/>
        <w:rPr>
          <w:rFonts w:ascii="Tahoma" w:eastAsia="MS Mincho" w:hAnsi="Tahoma" w:cs="Tahoma"/>
          <w:lang w:val="en-US"/>
        </w:rPr>
      </w:pPr>
      <w:r w:rsidRPr="007B7F40">
        <w:rPr>
          <w:rFonts w:ascii="Tahoma" w:eastAsia="MS Mincho" w:hAnsi="Tahoma" w:cs="Tahoma"/>
          <w:lang w:val="en-US"/>
        </w:rPr>
        <w:t xml:space="preserve">The </w:t>
      </w:r>
      <w:proofErr w:type="spellStart"/>
      <w:r w:rsidRPr="007B7F40">
        <w:rPr>
          <w:rFonts w:ascii="Tahoma" w:eastAsia="MS Mincho" w:hAnsi="Tahoma" w:cs="Tahoma"/>
          <w:lang w:val="en-US"/>
        </w:rPr>
        <w:t>organisation</w:t>
      </w:r>
      <w:proofErr w:type="spellEnd"/>
      <w:r w:rsidRPr="007B7F40">
        <w:rPr>
          <w:rFonts w:ascii="Tahoma" w:eastAsia="MS Mincho" w:hAnsi="Tahoma" w:cs="Tahoma"/>
          <w:lang w:val="en-US"/>
        </w:rPr>
        <w:t xml:space="preserve"> sending the professional, such as the LA or educational psychology service, will provide prior written confirmation that an appropriate level of DBS check has been </w:t>
      </w:r>
      <w:proofErr w:type="gramStart"/>
      <w:r w:rsidRPr="007B7F40">
        <w:rPr>
          <w:rFonts w:ascii="Tahoma" w:eastAsia="MS Mincho" w:hAnsi="Tahoma" w:cs="Tahoma"/>
          <w:lang w:val="en-US"/>
        </w:rPr>
        <w:t>carried out</w:t>
      </w:r>
      <w:proofErr w:type="gramEnd"/>
      <w:r w:rsidRPr="007B7F40">
        <w:rPr>
          <w:rFonts w:ascii="Tahoma" w:eastAsia="MS Mincho" w:hAnsi="Tahoma" w:cs="Tahoma"/>
          <w:lang w:val="en-US"/>
        </w:rPr>
        <w:t xml:space="preserve"> (if this is provided, we will not ask to see the DBS certificate) </w:t>
      </w:r>
    </w:p>
    <w:p w14:paraId="5B19A802"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All other visitors, including visiting speakers, will be </w:t>
      </w:r>
      <w:proofErr w:type="gramStart"/>
      <w:r w:rsidRPr="004C0A2E">
        <w:rPr>
          <w:rFonts w:ascii="Tahoma" w:eastAsia="Tahoma" w:hAnsi="Tahoma" w:cs="Tahoma"/>
          <w:lang w:eastAsia="en-GB" w:bidi="en-GB"/>
        </w:rPr>
        <w:t>accompanied by a member of staff at all times</w:t>
      </w:r>
      <w:proofErr w:type="gramEnd"/>
      <w:r w:rsidRPr="004C0A2E">
        <w:rPr>
          <w:rFonts w:ascii="Tahoma" w:eastAsia="Tahoma" w:hAnsi="Tahoma" w:cs="Tahoma"/>
          <w:lang w:eastAsia="en-GB" w:bidi="en-GB"/>
        </w:rPr>
        <w:t xml:space="preserve">. We will not invite into the school any speaker who is known to disseminate extremist </w:t>
      </w:r>
      <w:proofErr w:type="gramStart"/>
      <w:r w:rsidRPr="004C0A2E">
        <w:rPr>
          <w:rFonts w:ascii="Tahoma" w:eastAsia="Tahoma" w:hAnsi="Tahoma" w:cs="Tahoma"/>
          <w:lang w:eastAsia="en-GB" w:bidi="en-GB"/>
        </w:rPr>
        <w:t>views, and</w:t>
      </w:r>
      <w:proofErr w:type="gramEnd"/>
      <w:r w:rsidRPr="004C0A2E">
        <w:rPr>
          <w:rFonts w:ascii="Tahoma" w:eastAsia="Tahoma" w:hAnsi="Tahoma" w:cs="Tahoma"/>
          <w:lang w:eastAsia="en-GB" w:bidi="en-GB"/>
        </w:rPr>
        <w:t xml:space="preserve"> will carry out appropriate checks to ensure that any individual or organisation using school facilities is not seeking to disseminate extremist views or radicalise pupils or staff.</w:t>
      </w:r>
    </w:p>
    <w:p w14:paraId="024F3C0F" w14:textId="77777777" w:rsidR="00097A0E" w:rsidRPr="004C0A2E" w:rsidRDefault="00097A0E" w:rsidP="00D349B8">
      <w:pPr>
        <w:spacing w:after="0" w:line="240" w:lineRule="auto"/>
        <w:rPr>
          <w:rFonts w:ascii="Tahoma" w:eastAsia="MS Mincho" w:hAnsi="Tahoma" w:cs="Tahoma"/>
          <w:lang w:val="en-US"/>
        </w:rPr>
      </w:pPr>
    </w:p>
    <w:p w14:paraId="34BFAB12" w14:textId="4A5EEE1E" w:rsidR="00097A0E" w:rsidRPr="004C0A2E" w:rsidRDefault="00097A0E" w:rsidP="00D349B8">
      <w:pPr>
        <w:widowControl w:val="0"/>
        <w:autoSpaceDE w:val="0"/>
        <w:autoSpaceDN w:val="0"/>
        <w:spacing w:after="0" w:line="240" w:lineRule="auto"/>
        <w:outlineLvl w:val="2"/>
        <w:rPr>
          <w:rFonts w:ascii="Tahoma" w:eastAsia="Tahoma" w:hAnsi="Tahoma" w:cs="Tahoma"/>
          <w:b/>
          <w:bCs/>
          <w:lang w:eastAsia="en-GB" w:bidi="en-GB"/>
        </w:rPr>
      </w:pPr>
      <w:bookmarkStart w:id="52" w:name="_Toc112151036"/>
      <w:bookmarkStart w:id="53" w:name="_Toc139132290"/>
      <w:r w:rsidRPr="004C0A2E">
        <w:rPr>
          <w:rFonts w:ascii="Tahoma" w:eastAsia="Tahoma" w:hAnsi="Tahoma" w:cs="Tahoma"/>
          <w:b/>
          <w:bCs/>
          <w:color w:val="12253E"/>
          <w:lang w:eastAsia="en-GB" w:bidi="en-GB"/>
        </w:rPr>
        <w:t>Non-collection of children</w:t>
      </w:r>
      <w:bookmarkEnd w:id="52"/>
      <w:bookmarkEnd w:id="53"/>
    </w:p>
    <w:p w14:paraId="38129E0B"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If a child is not collected at the end of the session/day, we will:</w:t>
      </w:r>
    </w:p>
    <w:p w14:paraId="3D45E7EF" w14:textId="77777777" w:rsidR="00097A0E" w:rsidRPr="007B7F40" w:rsidRDefault="00097A0E" w:rsidP="00C60370">
      <w:pPr>
        <w:pStyle w:val="ListParagraph"/>
        <w:widowControl w:val="0"/>
        <w:numPr>
          <w:ilvl w:val="0"/>
          <w:numId w:val="76"/>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Exhaust all points of contact to ensure that the child id</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collected</w:t>
      </w:r>
    </w:p>
    <w:p w14:paraId="3DDF90CB" w14:textId="77777777" w:rsidR="00097A0E" w:rsidRPr="007B7F40" w:rsidRDefault="00097A0E" w:rsidP="00C60370">
      <w:pPr>
        <w:pStyle w:val="ListParagraph"/>
        <w:widowControl w:val="0"/>
        <w:numPr>
          <w:ilvl w:val="0"/>
          <w:numId w:val="76"/>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Ensure</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those</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with</w:t>
      </w:r>
      <w:r w:rsidRPr="007B7F40">
        <w:rPr>
          <w:rFonts w:ascii="Tahoma" w:eastAsia="Tahoma" w:hAnsi="Tahoma" w:cs="Tahoma"/>
          <w:spacing w:val="-4"/>
          <w:lang w:eastAsia="en-GB" w:bidi="en-GB"/>
        </w:rPr>
        <w:t xml:space="preserve"> </w:t>
      </w:r>
      <w:r w:rsidRPr="007B7F40">
        <w:rPr>
          <w:rFonts w:ascii="Tahoma" w:eastAsia="Tahoma" w:hAnsi="Tahoma" w:cs="Tahoma"/>
          <w:lang w:eastAsia="en-GB" w:bidi="en-GB"/>
        </w:rPr>
        <w:t>responsibility</w:t>
      </w:r>
      <w:r w:rsidRPr="007B7F40">
        <w:rPr>
          <w:rFonts w:ascii="Tahoma" w:eastAsia="Tahoma" w:hAnsi="Tahoma" w:cs="Tahoma"/>
          <w:spacing w:val="-4"/>
          <w:lang w:eastAsia="en-GB" w:bidi="en-GB"/>
        </w:rPr>
        <w:t xml:space="preserve"> </w:t>
      </w:r>
      <w:r w:rsidRPr="007B7F40">
        <w:rPr>
          <w:rFonts w:ascii="Tahoma" w:eastAsia="Tahoma" w:hAnsi="Tahoma" w:cs="Tahoma"/>
          <w:lang w:eastAsia="en-GB" w:bidi="en-GB"/>
        </w:rPr>
        <w:t>are</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aware</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of</w:t>
      </w:r>
      <w:r w:rsidRPr="007B7F40">
        <w:rPr>
          <w:rFonts w:ascii="Tahoma" w:eastAsia="Tahoma" w:hAnsi="Tahoma" w:cs="Tahoma"/>
          <w:spacing w:val="-4"/>
          <w:lang w:eastAsia="en-GB" w:bidi="en-GB"/>
        </w:rPr>
        <w:t xml:space="preserve"> </w:t>
      </w:r>
      <w:r w:rsidRPr="007B7F40">
        <w:rPr>
          <w:rFonts w:ascii="Tahoma" w:eastAsia="Tahoma" w:hAnsi="Tahoma" w:cs="Tahoma"/>
          <w:lang w:eastAsia="en-GB" w:bidi="en-GB"/>
        </w:rPr>
        <w:t>their</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responsibility</w:t>
      </w:r>
      <w:r w:rsidRPr="007B7F40">
        <w:rPr>
          <w:rFonts w:ascii="Tahoma" w:eastAsia="Tahoma" w:hAnsi="Tahoma" w:cs="Tahoma"/>
          <w:spacing w:val="-4"/>
          <w:lang w:eastAsia="en-GB" w:bidi="en-GB"/>
        </w:rPr>
        <w:t xml:space="preserve"> </w:t>
      </w:r>
      <w:r w:rsidRPr="007B7F40">
        <w:rPr>
          <w:rFonts w:ascii="Tahoma" w:eastAsia="Tahoma" w:hAnsi="Tahoma" w:cs="Tahoma"/>
          <w:lang w:eastAsia="en-GB" w:bidi="en-GB"/>
        </w:rPr>
        <w:t>and</w:t>
      </w:r>
      <w:r w:rsidRPr="007B7F40">
        <w:rPr>
          <w:rFonts w:ascii="Tahoma" w:eastAsia="Tahoma" w:hAnsi="Tahoma" w:cs="Tahoma"/>
          <w:spacing w:val="-4"/>
          <w:lang w:eastAsia="en-GB" w:bidi="en-GB"/>
        </w:rPr>
        <w:t xml:space="preserve"> </w:t>
      </w:r>
      <w:r w:rsidRPr="007B7F40">
        <w:rPr>
          <w:rFonts w:ascii="Tahoma" w:eastAsia="Tahoma" w:hAnsi="Tahoma" w:cs="Tahoma"/>
          <w:lang w:eastAsia="en-GB" w:bidi="en-GB"/>
        </w:rPr>
        <w:t>the</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school</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duty</w:t>
      </w:r>
      <w:r w:rsidRPr="007B7F40">
        <w:rPr>
          <w:rFonts w:ascii="Tahoma" w:eastAsia="Tahoma" w:hAnsi="Tahoma" w:cs="Tahoma"/>
          <w:spacing w:val="-4"/>
          <w:lang w:eastAsia="en-GB" w:bidi="en-GB"/>
        </w:rPr>
        <w:t xml:space="preserve"> </w:t>
      </w:r>
      <w:r w:rsidRPr="007B7F40">
        <w:rPr>
          <w:rFonts w:ascii="Tahoma" w:eastAsia="Tahoma" w:hAnsi="Tahoma" w:cs="Tahoma"/>
          <w:lang w:eastAsia="en-GB" w:bidi="en-GB"/>
        </w:rPr>
        <w:t>in</w:t>
      </w:r>
      <w:r w:rsidRPr="007B7F40">
        <w:rPr>
          <w:rFonts w:ascii="Tahoma" w:eastAsia="Tahoma" w:hAnsi="Tahoma" w:cs="Tahoma"/>
          <w:spacing w:val="-4"/>
          <w:lang w:eastAsia="en-GB" w:bidi="en-GB"/>
        </w:rPr>
        <w:t xml:space="preserve"> </w:t>
      </w:r>
      <w:r w:rsidRPr="007B7F40">
        <w:rPr>
          <w:rFonts w:ascii="Tahoma" w:eastAsia="Tahoma" w:hAnsi="Tahoma" w:cs="Tahoma"/>
          <w:lang w:eastAsia="en-GB" w:bidi="en-GB"/>
        </w:rPr>
        <w:t>regard Safeguarding.</w:t>
      </w:r>
    </w:p>
    <w:p w14:paraId="44C294D6"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p>
    <w:p w14:paraId="77D4AE74" w14:textId="44AE9C23" w:rsidR="00097A0E" w:rsidRPr="004C0A2E" w:rsidRDefault="00097A0E" w:rsidP="00D349B8">
      <w:pPr>
        <w:widowControl w:val="0"/>
        <w:autoSpaceDE w:val="0"/>
        <w:autoSpaceDN w:val="0"/>
        <w:spacing w:after="0" w:line="240" w:lineRule="auto"/>
        <w:outlineLvl w:val="2"/>
        <w:rPr>
          <w:rFonts w:ascii="Tahoma" w:eastAsia="Tahoma" w:hAnsi="Tahoma" w:cs="Tahoma"/>
          <w:b/>
          <w:bCs/>
          <w:lang w:eastAsia="en-GB" w:bidi="en-GB"/>
        </w:rPr>
      </w:pPr>
      <w:bookmarkStart w:id="54" w:name="_Toc112151037"/>
      <w:bookmarkStart w:id="55" w:name="_Toc139132291"/>
      <w:r w:rsidRPr="004C0A2E">
        <w:rPr>
          <w:rFonts w:ascii="Tahoma" w:eastAsia="Tahoma" w:hAnsi="Tahoma" w:cs="Tahoma"/>
          <w:b/>
          <w:bCs/>
          <w:color w:val="12253E"/>
          <w:lang w:eastAsia="en-GB" w:bidi="en-GB"/>
        </w:rPr>
        <w:t>Missing pupils</w:t>
      </w:r>
      <w:bookmarkEnd w:id="54"/>
      <w:bookmarkEnd w:id="55"/>
    </w:p>
    <w:p w14:paraId="35359ABE"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Our procedures are designed to ensure that a missing child is found and returned to effective supervision as soon as possible. If a child goes missing for example are not in school when expected to be or have not returned home when </w:t>
      </w:r>
      <w:proofErr w:type="gramStart"/>
      <w:r w:rsidRPr="004C0A2E">
        <w:rPr>
          <w:rFonts w:ascii="Tahoma" w:eastAsia="Tahoma" w:hAnsi="Tahoma" w:cs="Tahoma"/>
          <w:lang w:eastAsia="en-GB" w:bidi="en-GB"/>
        </w:rPr>
        <w:t>expected</w:t>
      </w:r>
      <w:proofErr w:type="gramEnd"/>
      <w:r w:rsidRPr="004C0A2E">
        <w:rPr>
          <w:rFonts w:ascii="Tahoma" w:eastAsia="Tahoma" w:hAnsi="Tahoma" w:cs="Tahoma"/>
          <w:lang w:eastAsia="en-GB" w:bidi="en-GB"/>
        </w:rPr>
        <w:t xml:space="preserve"> we will</w:t>
      </w:r>
    </w:p>
    <w:p w14:paraId="647E3593" w14:textId="77777777" w:rsidR="00097A0E" w:rsidRPr="007B7F40" w:rsidRDefault="00097A0E" w:rsidP="00C60370">
      <w:pPr>
        <w:pStyle w:val="ListParagraph"/>
        <w:widowControl w:val="0"/>
        <w:numPr>
          <w:ilvl w:val="0"/>
          <w:numId w:val="77"/>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Consider the potential vulnerability of the child including consideration of age and</w:t>
      </w:r>
      <w:r w:rsidRPr="007B7F40">
        <w:rPr>
          <w:rFonts w:ascii="Tahoma" w:eastAsia="Tahoma" w:hAnsi="Tahoma" w:cs="Tahoma"/>
          <w:spacing w:val="-39"/>
          <w:lang w:eastAsia="en-GB" w:bidi="en-GB"/>
        </w:rPr>
        <w:t xml:space="preserve"> </w:t>
      </w:r>
      <w:r w:rsidRPr="007B7F40">
        <w:rPr>
          <w:rFonts w:ascii="Tahoma" w:eastAsia="Tahoma" w:hAnsi="Tahoma" w:cs="Tahoma"/>
          <w:lang w:eastAsia="en-GB" w:bidi="en-GB"/>
        </w:rPr>
        <w:t>whether they have other vulnerable</w:t>
      </w:r>
      <w:r w:rsidRPr="007B7F40">
        <w:rPr>
          <w:rFonts w:ascii="Tahoma" w:eastAsia="Tahoma" w:hAnsi="Tahoma" w:cs="Tahoma"/>
          <w:spacing w:val="2"/>
          <w:lang w:eastAsia="en-GB" w:bidi="en-GB"/>
        </w:rPr>
        <w:t xml:space="preserve"> </w:t>
      </w:r>
      <w:r w:rsidRPr="007B7F40">
        <w:rPr>
          <w:rFonts w:ascii="Tahoma" w:eastAsia="Tahoma" w:hAnsi="Tahoma" w:cs="Tahoma"/>
          <w:lang w:eastAsia="en-GB" w:bidi="en-GB"/>
        </w:rPr>
        <w:t>factors</w:t>
      </w:r>
    </w:p>
    <w:p w14:paraId="58DA3E57" w14:textId="77777777" w:rsidR="00097A0E" w:rsidRPr="007B7F40" w:rsidRDefault="00097A0E" w:rsidP="00C60370">
      <w:pPr>
        <w:pStyle w:val="ListParagraph"/>
        <w:widowControl w:val="0"/>
        <w:numPr>
          <w:ilvl w:val="0"/>
          <w:numId w:val="77"/>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Exhaust all possible points of contact including where appropriate safe direct contact to</w:t>
      </w:r>
      <w:r w:rsidRPr="007B7F40">
        <w:rPr>
          <w:rFonts w:ascii="Tahoma" w:eastAsia="Tahoma" w:hAnsi="Tahoma" w:cs="Tahoma"/>
          <w:spacing w:val="-40"/>
          <w:lang w:eastAsia="en-GB" w:bidi="en-GB"/>
        </w:rPr>
        <w:t xml:space="preserve"> </w:t>
      </w:r>
      <w:r w:rsidRPr="007B7F40">
        <w:rPr>
          <w:rFonts w:ascii="Tahoma" w:eastAsia="Tahoma" w:hAnsi="Tahoma" w:cs="Tahoma"/>
          <w:lang w:eastAsia="en-GB" w:bidi="en-GB"/>
        </w:rPr>
        <w:t>the pupils</w:t>
      </w:r>
      <w:r w:rsidRPr="007B7F40">
        <w:rPr>
          <w:rFonts w:ascii="Tahoma" w:eastAsia="Tahoma" w:hAnsi="Tahoma" w:cs="Tahoma"/>
          <w:spacing w:val="-2"/>
          <w:lang w:eastAsia="en-GB" w:bidi="en-GB"/>
        </w:rPr>
        <w:t xml:space="preserve"> </w:t>
      </w:r>
      <w:r w:rsidRPr="007B7F40">
        <w:rPr>
          <w:rFonts w:ascii="Tahoma" w:eastAsia="Tahoma" w:hAnsi="Tahoma" w:cs="Tahoma"/>
          <w:lang w:eastAsia="en-GB" w:bidi="en-GB"/>
        </w:rPr>
        <w:t>themselves.</w:t>
      </w:r>
    </w:p>
    <w:p w14:paraId="479665B3" w14:textId="77777777" w:rsidR="00097A0E" w:rsidRPr="007B7F40" w:rsidRDefault="00097A0E" w:rsidP="00C60370">
      <w:pPr>
        <w:pStyle w:val="ListParagraph"/>
        <w:widowControl w:val="0"/>
        <w:numPr>
          <w:ilvl w:val="0"/>
          <w:numId w:val="77"/>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 xml:space="preserve">Ensure those with parental responsibility are informed unless we have sound reason to believe that </w:t>
      </w:r>
      <w:r w:rsidRPr="007B7F40">
        <w:rPr>
          <w:rFonts w:ascii="Tahoma" w:eastAsia="Tahoma" w:hAnsi="Tahoma" w:cs="Tahoma"/>
          <w:lang w:eastAsia="en-GB" w:bidi="en-GB"/>
        </w:rPr>
        <w:lastRenderedPageBreak/>
        <w:t>this may out the child at greater risk. In this instance Social Care and Police</w:t>
      </w:r>
      <w:r w:rsidRPr="007B7F40">
        <w:rPr>
          <w:rFonts w:ascii="Tahoma" w:eastAsia="Tahoma" w:hAnsi="Tahoma" w:cs="Tahoma"/>
          <w:spacing w:val="-36"/>
          <w:lang w:eastAsia="en-GB" w:bidi="en-GB"/>
        </w:rPr>
        <w:t xml:space="preserve"> </w:t>
      </w:r>
      <w:r w:rsidRPr="007B7F40">
        <w:rPr>
          <w:rFonts w:ascii="Tahoma" w:eastAsia="Tahoma" w:hAnsi="Tahoma" w:cs="Tahoma"/>
          <w:lang w:eastAsia="en-GB" w:bidi="en-GB"/>
        </w:rPr>
        <w:t>will be</w:t>
      </w:r>
      <w:r w:rsidRPr="007B7F40">
        <w:rPr>
          <w:rFonts w:ascii="Tahoma" w:eastAsia="Tahoma" w:hAnsi="Tahoma" w:cs="Tahoma"/>
          <w:spacing w:val="-1"/>
          <w:lang w:eastAsia="en-GB" w:bidi="en-GB"/>
        </w:rPr>
        <w:t xml:space="preserve"> </w:t>
      </w:r>
      <w:r w:rsidRPr="007B7F40">
        <w:rPr>
          <w:rFonts w:ascii="Tahoma" w:eastAsia="Tahoma" w:hAnsi="Tahoma" w:cs="Tahoma"/>
          <w:lang w:eastAsia="en-GB" w:bidi="en-GB"/>
        </w:rPr>
        <w:t>informed.</w:t>
      </w:r>
    </w:p>
    <w:p w14:paraId="6FC8528D" w14:textId="77777777" w:rsidR="00097A0E" w:rsidRPr="007B7F40" w:rsidRDefault="00097A0E" w:rsidP="00C60370">
      <w:pPr>
        <w:pStyle w:val="ListParagraph"/>
        <w:widowControl w:val="0"/>
        <w:numPr>
          <w:ilvl w:val="0"/>
          <w:numId w:val="77"/>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The</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overriding</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aim</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will</w:t>
      </w:r>
      <w:r w:rsidRPr="007B7F40">
        <w:rPr>
          <w:rFonts w:ascii="Tahoma" w:eastAsia="Tahoma" w:hAnsi="Tahoma" w:cs="Tahoma"/>
          <w:spacing w:val="-2"/>
          <w:lang w:eastAsia="en-GB" w:bidi="en-GB"/>
        </w:rPr>
        <w:t xml:space="preserve"> </w:t>
      </w:r>
      <w:r w:rsidRPr="007B7F40">
        <w:rPr>
          <w:rFonts w:ascii="Tahoma" w:eastAsia="Tahoma" w:hAnsi="Tahoma" w:cs="Tahoma"/>
          <w:lang w:eastAsia="en-GB" w:bidi="en-GB"/>
        </w:rPr>
        <w:t>be</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to</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ensure</w:t>
      </w:r>
      <w:r w:rsidRPr="007B7F40">
        <w:rPr>
          <w:rFonts w:ascii="Tahoma" w:eastAsia="Tahoma" w:hAnsi="Tahoma" w:cs="Tahoma"/>
          <w:spacing w:val="-2"/>
          <w:lang w:eastAsia="en-GB" w:bidi="en-GB"/>
        </w:rPr>
        <w:t xml:space="preserve"> </w:t>
      </w:r>
      <w:r w:rsidRPr="007B7F40">
        <w:rPr>
          <w:rFonts w:ascii="Tahoma" w:eastAsia="Tahoma" w:hAnsi="Tahoma" w:cs="Tahoma"/>
          <w:lang w:eastAsia="en-GB" w:bidi="en-GB"/>
        </w:rPr>
        <w:t>that</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the</w:t>
      </w:r>
      <w:r w:rsidRPr="007B7F40">
        <w:rPr>
          <w:rFonts w:ascii="Tahoma" w:eastAsia="Tahoma" w:hAnsi="Tahoma" w:cs="Tahoma"/>
          <w:spacing w:val="-2"/>
          <w:lang w:eastAsia="en-GB" w:bidi="en-GB"/>
        </w:rPr>
        <w:t xml:space="preserve"> </w:t>
      </w:r>
      <w:r w:rsidRPr="007B7F40">
        <w:rPr>
          <w:rFonts w:ascii="Tahoma" w:eastAsia="Tahoma" w:hAnsi="Tahoma" w:cs="Tahoma"/>
          <w:lang w:eastAsia="en-GB" w:bidi="en-GB"/>
        </w:rPr>
        <w:t>child</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is</w:t>
      </w:r>
      <w:r w:rsidRPr="007B7F40">
        <w:rPr>
          <w:rFonts w:ascii="Tahoma" w:eastAsia="Tahoma" w:hAnsi="Tahoma" w:cs="Tahoma"/>
          <w:spacing w:val="-2"/>
          <w:lang w:eastAsia="en-GB" w:bidi="en-GB"/>
        </w:rPr>
        <w:t xml:space="preserve"> </w:t>
      </w:r>
      <w:r w:rsidRPr="007B7F40">
        <w:rPr>
          <w:rFonts w:ascii="Tahoma" w:eastAsia="Tahoma" w:hAnsi="Tahoma" w:cs="Tahoma"/>
          <w:lang w:eastAsia="en-GB" w:bidi="en-GB"/>
        </w:rPr>
        <w:t>safe</w:t>
      </w:r>
      <w:r w:rsidRPr="007B7F40">
        <w:rPr>
          <w:rFonts w:ascii="Tahoma" w:eastAsia="Tahoma" w:hAnsi="Tahoma" w:cs="Tahoma"/>
          <w:spacing w:val="-2"/>
          <w:lang w:eastAsia="en-GB" w:bidi="en-GB"/>
        </w:rPr>
        <w:t xml:space="preserve"> </w:t>
      </w:r>
      <w:r w:rsidRPr="007B7F40">
        <w:rPr>
          <w:rFonts w:ascii="Tahoma" w:eastAsia="Tahoma" w:hAnsi="Tahoma" w:cs="Tahoma"/>
          <w:lang w:eastAsia="en-GB" w:bidi="en-GB"/>
        </w:rPr>
        <w:t>and</w:t>
      </w:r>
      <w:r w:rsidRPr="007B7F40">
        <w:rPr>
          <w:rFonts w:ascii="Tahoma" w:eastAsia="Tahoma" w:hAnsi="Tahoma" w:cs="Tahoma"/>
          <w:spacing w:val="-4"/>
          <w:lang w:eastAsia="en-GB" w:bidi="en-GB"/>
        </w:rPr>
        <w:t xml:space="preserve"> </w:t>
      </w:r>
      <w:r w:rsidRPr="007B7F40">
        <w:rPr>
          <w:rFonts w:ascii="Tahoma" w:eastAsia="Tahoma" w:hAnsi="Tahoma" w:cs="Tahoma"/>
          <w:lang w:eastAsia="en-GB" w:bidi="en-GB"/>
        </w:rPr>
        <w:t>to</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ensure</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the child</w:t>
      </w:r>
      <w:r w:rsidRPr="007B7F40">
        <w:rPr>
          <w:rFonts w:ascii="Tahoma" w:eastAsia="Tahoma" w:hAnsi="Tahoma" w:cs="Tahoma"/>
          <w:spacing w:val="-2"/>
          <w:lang w:eastAsia="en-GB" w:bidi="en-GB"/>
        </w:rPr>
        <w:t xml:space="preserve"> </w:t>
      </w:r>
      <w:r w:rsidRPr="007B7F40">
        <w:rPr>
          <w:rFonts w:ascii="Tahoma" w:eastAsia="Tahoma" w:hAnsi="Tahoma" w:cs="Tahoma"/>
          <w:lang w:eastAsia="en-GB" w:bidi="en-GB"/>
        </w:rPr>
        <w:t>is</w:t>
      </w:r>
      <w:r w:rsidRPr="007B7F40">
        <w:rPr>
          <w:rFonts w:ascii="Tahoma" w:eastAsia="Tahoma" w:hAnsi="Tahoma" w:cs="Tahoma"/>
          <w:spacing w:val="-4"/>
          <w:lang w:eastAsia="en-GB" w:bidi="en-GB"/>
        </w:rPr>
        <w:t xml:space="preserve"> </w:t>
      </w:r>
      <w:r w:rsidRPr="007B7F40">
        <w:rPr>
          <w:rFonts w:ascii="Tahoma" w:eastAsia="Tahoma" w:hAnsi="Tahoma" w:cs="Tahoma"/>
          <w:lang w:eastAsia="en-GB" w:bidi="en-GB"/>
        </w:rPr>
        <w:t>returned to the place that they should</w:t>
      </w:r>
      <w:r w:rsidRPr="007B7F40">
        <w:rPr>
          <w:rFonts w:ascii="Tahoma" w:eastAsia="Tahoma" w:hAnsi="Tahoma" w:cs="Tahoma"/>
          <w:spacing w:val="-2"/>
          <w:lang w:eastAsia="en-GB" w:bidi="en-GB"/>
        </w:rPr>
        <w:t xml:space="preserve"> </w:t>
      </w:r>
      <w:r w:rsidRPr="007B7F40">
        <w:rPr>
          <w:rFonts w:ascii="Tahoma" w:eastAsia="Tahoma" w:hAnsi="Tahoma" w:cs="Tahoma"/>
          <w:lang w:eastAsia="en-GB" w:bidi="en-GB"/>
        </w:rPr>
        <w:t>be,</w:t>
      </w:r>
    </w:p>
    <w:p w14:paraId="7313D2D8" w14:textId="77777777" w:rsidR="00097A0E" w:rsidRPr="007B7F40" w:rsidRDefault="00097A0E" w:rsidP="00C60370">
      <w:pPr>
        <w:pStyle w:val="ListParagraph"/>
        <w:widowControl w:val="0"/>
        <w:numPr>
          <w:ilvl w:val="0"/>
          <w:numId w:val="77"/>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Details of the incident will be recorded on CPOMS and discussed with the DSL</w:t>
      </w:r>
      <w:r w:rsidRPr="007B7F40">
        <w:rPr>
          <w:rFonts w:ascii="Tahoma" w:eastAsia="Tahoma" w:hAnsi="Tahoma" w:cs="Tahoma"/>
          <w:spacing w:val="-29"/>
          <w:lang w:eastAsia="en-GB" w:bidi="en-GB"/>
        </w:rPr>
        <w:t xml:space="preserve"> </w:t>
      </w:r>
      <w:r w:rsidRPr="007B7F40">
        <w:rPr>
          <w:rFonts w:ascii="Tahoma" w:eastAsia="Tahoma" w:hAnsi="Tahoma" w:cs="Tahoma"/>
          <w:lang w:eastAsia="en-GB" w:bidi="en-GB"/>
        </w:rPr>
        <w:t>and Safeguarding Officer to assess risk for the</w:t>
      </w:r>
      <w:r w:rsidRPr="007B7F40">
        <w:rPr>
          <w:rFonts w:ascii="Tahoma" w:eastAsia="Tahoma" w:hAnsi="Tahoma" w:cs="Tahoma"/>
          <w:spacing w:val="-8"/>
          <w:lang w:eastAsia="en-GB" w:bidi="en-GB"/>
        </w:rPr>
        <w:t xml:space="preserve"> </w:t>
      </w:r>
      <w:r w:rsidRPr="007B7F40">
        <w:rPr>
          <w:rFonts w:ascii="Tahoma" w:eastAsia="Tahoma" w:hAnsi="Tahoma" w:cs="Tahoma"/>
          <w:lang w:eastAsia="en-GB" w:bidi="en-GB"/>
        </w:rPr>
        <w:t>pupil.</w:t>
      </w:r>
    </w:p>
    <w:p w14:paraId="0062A58A" w14:textId="77777777" w:rsidR="000A3563" w:rsidRPr="004C0A2E" w:rsidRDefault="000A3563" w:rsidP="00D349B8">
      <w:pPr>
        <w:widowControl w:val="0"/>
        <w:autoSpaceDE w:val="0"/>
        <w:autoSpaceDN w:val="0"/>
        <w:spacing w:after="0" w:line="240" w:lineRule="auto"/>
        <w:outlineLvl w:val="2"/>
        <w:rPr>
          <w:rFonts w:ascii="Tahoma" w:eastAsia="Tahoma" w:hAnsi="Tahoma" w:cs="Tahoma"/>
          <w:lang w:eastAsia="en-GB" w:bidi="en-GB"/>
        </w:rPr>
      </w:pPr>
    </w:p>
    <w:p w14:paraId="62661243" w14:textId="67C9D560" w:rsidR="00097A0E" w:rsidRPr="004C0A2E" w:rsidRDefault="00097A0E" w:rsidP="00D349B8">
      <w:pPr>
        <w:widowControl w:val="0"/>
        <w:autoSpaceDE w:val="0"/>
        <w:autoSpaceDN w:val="0"/>
        <w:spacing w:after="0" w:line="240" w:lineRule="auto"/>
        <w:outlineLvl w:val="2"/>
        <w:rPr>
          <w:rFonts w:ascii="Tahoma" w:eastAsia="Tahoma" w:hAnsi="Tahoma" w:cs="Tahoma"/>
          <w:b/>
          <w:bCs/>
          <w:lang w:eastAsia="en-GB" w:bidi="en-GB"/>
        </w:rPr>
      </w:pPr>
      <w:bookmarkStart w:id="56" w:name="_Toc112151038"/>
      <w:bookmarkStart w:id="57" w:name="_Toc139132292"/>
      <w:r w:rsidRPr="004C0A2E">
        <w:rPr>
          <w:rFonts w:ascii="Tahoma" w:eastAsia="Tahoma" w:hAnsi="Tahoma" w:cs="Tahoma"/>
          <w:b/>
          <w:bCs/>
          <w:lang w:eastAsia="en-GB" w:bidi="en-GB"/>
        </w:rPr>
        <w:t>Child Abduction and community safety incidents</w:t>
      </w:r>
      <w:bookmarkEnd w:id="56"/>
      <w:bookmarkEnd w:id="57"/>
    </w:p>
    <w:p w14:paraId="00D783FD" w14:textId="77777777" w:rsidR="00097A0E" w:rsidRPr="007B7F40" w:rsidRDefault="00097A0E" w:rsidP="00C60370">
      <w:pPr>
        <w:pStyle w:val="ListParagraph"/>
        <w:widowControl w:val="0"/>
        <w:numPr>
          <w:ilvl w:val="0"/>
          <w:numId w:val="78"/>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Child abduction is when children are taken from their parents or carers without permission. It can be committed by parents or other family members, by people known but not related to the child (like neighbours, friends, acquaintances) and by</w:t>
      </w:r>
      <w:r w:rsidRPr="007B7F40">
        <w:rPr>
          <w:rFonts w:ascii="Tahoma" w:eastAsia="Tahoma" w:hAnsi="Tahoma" w:cs="Tahoma"/>
          <w:spacing w:val="-8"/>
          <w:lang w:eastAsia="en-GB" w:bidi="en-GB"/>
        </w:rPr>
        <w:t xml:space="preserve"> </w:t>
      </w:r>
      <w:r w:rsidRPr="007B7F40">
        <w:rPr>
          <w:rFonts w:ascii="Tahoma" w:eastAsia="Tahoma" w:hAnsi="Tahoma" w:cs="Tahoma"/>
          <w:lang w:eastAsia="en-GB" w:bidi="en-GB"/>
        </w:rPr>
        <w:t>strangers</w:t>
      </w:r>
    </w:p>
    <w:p w14:paraId="7FAE632C" w14:textId="77777777" w:rsidR="00097A0E" w:rsidRPr="007B7F40" w:rsidRDefault="00097A0E" w:rsidP="00C60370">
      <w:pPr>
        <w:pStyle w:val="ListParagraph"/>
        <w:widowControl w:val="0"/>
        <w:numPr>
          <w:ilvl w:val="0"/>
          <w:numId w:val="78"/>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Community safety incidents are things like unknown adults loitering near school or trying to talk to children. When a school is made aware of this the DSL will liaise with the local</w:t>
      </w:r>
      <w:r w:rsidRPr="007B7F40">
        <w:rPr>
          <w:rFonts w:ascii="Tahoma" w:eastAsia="Tahoma" w:hAnsi="Tahoma" w:cs="Tahoma"/>
          <w:spacing w:val="-33"/>
          <w:lang w:eastAsia="en-GB" w:bidi="en-GB"/>
        </w:rPr>
        <w:t xml:space="preserve"> </w:t>
      </w:r>
      <w:r w:rsidRPr="007B7F40">
        <w:rPr>
          <w:rFonts w:ascii="Tahoma" w:eastAsia="Tahoma" w:hAnsi="Tahoma" w:cs="Tahoma"/>
          <w:lang w:eastAsia="en-GB" w:bidi="en-GB"/>
        </w:rPr>
        <w:t>Police to decide on appropriate</w:t>
      </w:r>
      <w:r w:rsidRPr="007B7F40">
        <w:rPr>
          <w:rFonts w:ascii="Tahoma" w:eastAsia="Tahoma" w:hAnsi="Tahoma" w:cs="Tahoma"/>
          <w:spacing w:val="-3"/>
          <w:lang w:eastAsia="en-GB" w:bidi="en-GB"/>
        </w:rPr>
        <w:t xml:space="preserve"> </w:t>
      </w:r>
      <w:r w:rsidRPr="007B7F40">
        <w:rPr>
          <w:rFonts w:ascii="Tahoma" w:eastAsia="Tahoma" w:hAnsi="Tahoma" w:cs="Tahoma"/>
          <w:lang w:eastAsia="en-GB" w:bidi="en-GB"/>
        </w:rPr>
        <w:t>actions.</w:t>
      </w:r>
    </w:p>
    <w:p w14:paraId="601F88F7" w14:textId="77777777" w:rsidR="00097A0E" w:rsidRPr="007B7F40" w:rsidRDefault="00097A0E" w:rsidP="00C60370">
      <w:pPr>
        <w:pStyle w:val="ListParagraph"/>
        <w:widowControl w:val="0"/>
        <w:numPr>
          <w:ilvl w:val="0"/>
          <w:numId w:val="78"/>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Always follow our pick-up procedures to make sure that children go home safely with their designated</w:t>
      </w:r>
      <w:r w:rsidRPr="007B7F40">
        <w:rPr>
          <w:rFonts w:ascii="Tahoma" w:eastAsia="Tahoma" w:hAnsi="Tahoma" w:cs="Tahoma"/>
          <w:spacing w:val="-2"/>
          <w:lang w:eastAsia="en-GB" w:bidi="en-GB"/>
        </w:rPr>
        <w:t xml:space="preserve"> </w:t>
      </w:r>
      <w:r w:rsidRPr="007B7F40">
        <w:rPr>
          <w:rFonts w:ascii="Tahoma" w:eastAsia="Tahoma" w:hAnsi="Tahoma" w:cs="Tahoma"/>
          <w:lang w:eastAsia="en-GB" w:bidi="en-GB"/>
        </w:rPr>
        <w:t>adult(s)</w:t>
      </w:r>
    </w:p>
    <w:p w14:paraId="5B6B8095" w14:textId="77777777" w:rsidR="003164F5" w:rsidRPr="004C0A2E" w:rsidRDefault="003164F5" w:rsidP="00D349B8">
      <w:pPr>
        <w:pStyle w:val="ListParagraph"/>
        <w:widowControl w:val="0"/>
        <w:tabs>
          <w:tab w:val="left" w:pos="2000"/>
          <w:tab w:val="left" w:pos="2001"/>
        </w:tabs>
        <w:autoSpaceDE w:val="0"/>
        <w:autoSpaceDN w:val="0"/>
        <w:spacing w:after="0" w:line="240" w:lineRule="auto"/>
        <w:ind w:left="709"/>
        <w:rPr>
          <w:rFonts w:ascii="Tahoma" w:eastAsia="Tahoma" w:hAnsi="Tahoma" w:cs="Tahoma"/>
          <w:lang w:eastAsia="en-GB" w:bidi="en-GB"/>
        </w:rPr>
      </w:pPr>
    </w:p>
    <w:p w14:paraId="34D660D8" w14:textId="24B18A7E" w:rsidR="00097A0E" w:rsidRPr="004C0A2E" w:rsidRDefault="00097A0E" w:rsidP="00D349B8">
      <w:pPr>
        <w:widowControl w:val="0"/>
        <w:tabs>
          <w:tab w:val="left" w:pos="2000"/>
          <w:tab w:val="left" w:pos="2001"/>
        </w:tabs>
        <w:autoSpaceDE w:val="0"/>
        <w:autoSpaceDN w:val="0"/>
        <w:spacing w:after="0" w:line="240" w:lineRule="auto"/>
        <w:outlineLvl w:val="2"/>
        <w:rPr>
          <w:rFonts w:ascii="Tahoma" w:eastAsia="Tahoma" w:hAnsi="Tahoma" w:cs="Tahoma"/>
          <w:b/>
          <w:bCs/>
          <w:lang w:eastAsia="en-GB" w:bidi="en-GB"/>
        </w:rPr>
      </w:pPr>
      <w:bookmarkStart w:id="58" w:name="_Toc112151039"/>
      <w:bookmarkStart w:id="59" w:name="_Toc139132293"/>
      <w:r w:rsidRPr="004C0A2E">
        <w:rPr>
          <w:rFonts w:ascii="Tahoma" w:eastAsia="Tahoma" w:hAnsi="Tahoma" w:cs="Tahoma"/>
          <w:b/>
          <w:bCs/>
          <w:lang w:eastAsia="en-GB" w:bidi="en-GB"/>
        </w:rPr>
        <w:t xml:space="preserve">If you see anything suspicious that </w:t>
      </w:r>
      <w:proofErr w:type="gramStart"/>
      <w:r w:rsidRPr="004C0A2E">
        <w:rPr>
          <w:rFonts w:ascii="Tahoma" w:eastAsia="Tahoma" w:hAnsi="Tahoma" w:cs="Tahoma"/>
          <w:b/>
          <w:bCs/>
          <w:lang w:eastAsia="en-GB" w:bidi="en-GB"/>
        </w:rPr>
        <w:t>doesn’t</w:t>
      </w:r>
      <w:proofErr w:type="gramEnd"/>
      <w:r w:rsidRPr="004C0A2E">
        <w:rPr>
          <w:rFonts w:ascii="Tahoma" w:eastAsia="Tahoma" w:hAnsi="Tahoma" w:cs="Tahoma"/>
          <w:b/>
          <w:bCs/>
          <w:lang w:eastAsia="en-GB" w:bidi="en-GB"/>
        </w:rPr>
        <w:t xml:space="preserve"> feel right, report it</w:t>
      </w:r>
      <w:r w:rsidRPr="004C0A2E">
        <w:rPr>
          <w:rFonts w:ascii="Tahoma" w:eastAsia="Tahoma" w:hAnsi="Tahoma" w:cs="Tahoma"/>
          <w:b/>
          <w:bCs/>
          <w:spacing w:val="-16"/>
          <w:lang w:eastAsia="en-GB" w:bidi="en-GB"/>
        </w:rPr>
        <w:t xml:space="preserve"> </w:t>
      </w:r>
      <w:r w:rsidRPr="004C0A2E">
        <w:rPr>
          <w:rFonts w:ascii="Tahoma" w:eastAsia="Tahoma" w:hAnsi="Tahoma" w:cs="Tahoma"/>
          <w:b/>
          <w:bCs/>
          <w:lang w:eastAsia="en-GB" w:bidi="en-GB"/>
        </w:rPr>
        <w:t>immediately.</w:t>
      </w:r>
      <w:bookmarkEnd w:id="58"/>
      <w:bookmarkEnd w:id="59"/>
    </w:p>
    <w:p w14:paraId="58AAE56E" w14:textId="77777777" w:rsidR="003164F5" w:rsidRPr="004C0A2E" w:rsidRDefault="003164F5" w:rsidP="00D349B8">
      <w:pPr>
        <w:widowControl w:val="0"/>
        <w:autoSpaceDE w:val="0"/>
        <w:autoSpaceDN w:val="0"/>
        <w:spacing w:after="0" w:line="240" w:lineRule="auto"/>
        <w:rPr>
          <w:rFonts w:ascii="Tahoma" w:eastAsia="Tahoma" w:hAnsi="Tahoma" w:cs="Tahoma"/>
          <w:b/>
          <w:lang w:eastAsia="en-GB" w:bidi="en-GB"/>
        </w:rPr>
      </w:pPr>
    </w:p>
    <w:p w14:paraId="1F4E14A3" w14:textId="4630C964" w:rsidR="00097A0E" w:rsidRPr="004C0A2E" w:rsidRDefault="00097A0E" w:rsidP="00D349B8">
      <w:pPr>
        <w:widowControl w:val="0"/>
        <w:autoSpaceDE w:val="0"/>
        <w:autoSpaceDN w:val="0"/>
        <w:spacing w:after="0" w:line="240" w:lineRule="auto"/>
        <w:rPr>
          <w:rFonts w:ascii="Tahoma" w:eastAsia="Tahoma" w:hAnsi="Tahoma" w:cs="Tahoma"/>
          <w:b/>
          <w:lang w:eastAsia="en-GB" w:bidi="en-GB"/>
        </w:rPr>
      </w:pPr>
      <w:r w:rsidRPr="004C0A2E">
        <w:rPr>
          <w:rFonts w:ascii="Tahoma" w:eastAsia="Tahoma" w:hAnsi="Tahoma" w:cs="Tahoma"/>
          <w:b/>
          <w:lang w:eastAsia="en-GB" w:bidi="en-GB"/>
        </w:rPr>
        <w:t>Modern Slavery</w:t>
      </w:r>
    </w:p>
    <w:p w14:paraId="117A86B6" w14:textId="77777777" w:rsidR="00097A0E" w:rsidRPr="007B7F40" w:rsidRDefault="00097A0E" w:rsidP="00C60370">
      <w:pPr>
        <w:pStyle w:val="ListParagraph"/>
        <w:widowControl w:val="0"/>
        <w:numPr>
          <w:ilvl w:val="0"/>
          <w:numId w:val="79"/>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This includes human trafficking and slavery, servitude and forced or compulsory</w:t>
      </w:r>
      <w:r w:rsidRPr="007B7F40">
        <w:rPr>
          <w:rFonts w:ascii="Tahoma" w:eastAsia="Tahoma" w:hAnsi="Tahoma" w:cs="Tahoma"/>
          <w:spacing w:val="-10"/>
          <w:lang w:eastAsia="en-GB" w:bidi="en-GB"/>
        </w:rPr>
        <w:t xml:space="preserve"> </w:t>
      </w:r>
      <w:r w:rsidRPr="007B7F40">
        <w:rPr>
          <w:rFonts w:ascii="Tahoma" w:eastAsia="Tahoma" w:hAnsi="Tahoma" w:cs="Tahoma"/>
          <w:lang w:eastAsia="en-GB" w:bidi="en-GB"/>
        </w:rPr>
        <w:t>labour</w:t>
      </w:r>
    </w:p>
    <w:p w14:paraId="248EB143" w14:textId="77777777" w:rsidR="00097A0E" w:rsidRPr="007B7F40" w:rsidRDefault="00097A0E" w:rsidP="00C60370">
      <w:pPr>
        <w:pStyle w:val="ListParagraph"/>
        <w:widowControl w:val="0"/>
        <w:numPr>
          <w:ilvl w:val="0"/>
          <w:numId w:val="79"/>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The exploitation can take many forms for example sexual exploitation, forced labour, forced criminality and the removal of</w:t>
      </w:r>
      <w:r w:rsidRPr="007B7F40">
        <w:rPr>
          <w:rFonts w:ascii="Tahoma" w:eastAsia="Tahoma" w:hAnsi="Tahoma" w:cs="Tahoma"/>
          <w:spacing w:val="-5"/>
          <w:lang w:eastAsia="en-GB" w:bidi="en-GB"/>
        </w:rPr>
        <w:t xml:space="preserve"> </w:t>
      </w:r>
      <w:r w:rsidRPr="007B7F40">
        <w:rPr>
          <w:rFonts w:ascii="Tahoma" w:eastAsia="Tahoma" w:hAnsi="Tahoma" w:cs="Tahoma"/>
          <w:lang w:eastAsia="en-GB" w:bidi="en-GB"/>
        </w:rPr>
        <w:t>organs</w:t>
      </w:r>
    </w:p>
    <w:p w14:paraId="11331336" w14:textId="77777777" w:rsidR="00097A0E" w:rsidRPr="007B7F40" w:rsidRDefault="00097A0E" w:rsidP="00C60370">
      <w:pPr>
        <w:pStyle w:val="ListParagraph"/>
        <w:widowControl w:val="0"/>
        <w:numPr>
          <w:ilvl w:val="0"/>
          <w:numId w:val="79"/>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 xml:space="preserve">There </w:t>
      </w:r>
      <w:proofErr w:type="gramStart"/>
      <w:r w:rsidRPr="007B7F40">
        <w:rPr>
          <w:rFonts w:ascii="Tahoma" w:eastAsia="Tahoma" w:hAnsi="Tahoma" w:cs="Tahoma"/>
          <w:lang w:eastAsia="en-GB" w:bidi="en-GB"/>
        </w:rPr>
        <w:t>Is</w:t>
      </w:r>
      <w:proofErr w:type="gramEnd"/>
      <w:r w:rsidRPr="007B7F40">
        <w:rPr>
          <w:rFonts w:ascii="Tahoma" w:eastAsia="Tahoma" w:hAnsi="Tahoma" w:cs="Tahoma"/>
          <w:lang w:eastAsia="en-GB" w:bidi="en-GB"/>
        </w:rPr>
        <w:t xml:space="preserve"> national referral mechanisms for modern slavery- speak to your DSL if you need to know more about</w:t>
      </w:r>
      <w:r w:rsidRPr="007B7F40">
        <w:rPr>
          <w:rFonts w:ascii="Tahoma" w:eastAsia="Tahoma" w:hAnsi="Tahoma" w:cs="Tahoma"/>
          <w:spacing w:val="-1"/>
          <w:lang w:eastAsia="en-GB" w:bidi="en-GB"/>
        </w:rPr>
        <w:t xml:space="preserve"> </w:t>
      </w:r>
      <w:r w:rsidRPr="007B7F40">
        <w:rPr>
          <w:rFonts w:ascii="Tahoma" w:eastAsia="Tahoma" w:hAnsi="Tahoma" w:cs="Tahoma"/>
          <w:lang w:eastAsia="en-GB" w:bidi="en-GB"/>
        </w:rPr>
        <w:t>this.</w:t>
      </w:r>
    </w:p>
    <w:p w14:paraId="276340EE" w14:textId="77777777" w:rsidR="007B7F40" w:rsidRDefault="007B7F40" w:rsidP="00D349B8">
      <w:pPr>
        <w:widowControl w:val="0"/>
        <w:autoSpaceDE w:val="0"/>
        <w:autoSpaceDN w:val="0"/>
        <w:spacing w:after="0" w:line="240" w:lineRule="auto"/>
        <w:outlineLvl w:val="2"/>
        <w:rPr>
          <w:rFonts w:ascii="Tahoma" w:eastAsia="Tahoma" w:hAnsi="Tahoma" w:cs="Tahoma"/>
          <w:b/>
          <w:bCs/>
          <w:lang w:eastAsia="en-GB" w:bidi="en-GB"/>
        </w:rPr>
      </w:pPr>
      <w:bookmarkStart w:id="60" w:name="_Toc112151040"/>
    </w:p>
    <w:p w14:paraId="6F74B71C" w14:textId="06F5BAAE" w:rsidR="00097A0E" w:rsidRPr="004C0A2E" w:rsidRDefault="00097A0E" w:rsidP="00D349B8">
      <w:pPr>
        <w:widowControl w:val="0"/>
        <w:autoSpaceDE w:val="0"/>
        <w:autoSpaceDN w:val="0"/>
        <w:spacing w:after="0" w:line="240" w:lineRule="auto"/>
        <w:outlineLvl w:val="2"/>
        <w:rPr>
          <w:rFonts w:ascii="Tahoma" w:eastAsia="Tahoma" w:hAnsi="Tahoma" w:cs="Tahoma"/>
          <w:b/>
          <w:bCs/>
          <w:lang w:eastAsia="en-GB" w:bidi="en-GB"/>
        </w:rPr>
      </w:pPr>
      <w:bookmarkStart w:id="61" w:name="_Toc139132294"/>
      <w:r w:rsidRPr="004C0A2E">
        <w:rPr>
          <w:rFonts w:ascii="Tahoma" w:eastAsia="Tahoma" w:hAnsi="Tahoma" w:cs="Tahoma"/>
          <w:b/>
          <w:bCs/>
          <w:lang w:eastAsia="en-GB" w:bidi="en-GB"/>
        </w:rPr>
        <w:t>Cybercrime</w:t>
      </w:r>
      <w:bookmarkEnd w:id="60"/>
      <w:bookmarkEnd w:id="61"/>
    </w:p>
    <w:p w14:paraId="6BA1ABB9" w14:textId="77777777" w:rsidR="00097A0E" w:rsidRPr="007B7F40" w:rsidRDefault="00097A0E" w:rsidP="00C60370">
      <w:pPr>
        <w:pStyle w:val="ListParagraph"/>
        <w:widowControl w:val="0"/>
        <w:numPr>
          <w:ilvl w:val="0"/>
          <w:numId w:val="80"/>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This is defined as criminal activity committed using computers and/or the</w:t>
      </w:r>
      <w:r w:rsidRPr="007B7F40">
        <w:rPr>
          <w:rFonts w:ascii="Tahoma" w:eastAsia="Tahoma" w:hAnsi="Tahoma" w:cs="Tahoma"/>
          <w:spacing w:val="-11"/>
          <w:lang w:eastAsia="en-GB" w:bidi="en-GB"/>
        </w:rPr>
        <w:t xml:space="preserve"> </w:t>
      </w:r>
      <w:r w:rsidRPr="007B7F40">
        <w:rPr>
          <w:rFonts w:ascii="Tahoma" w:eastAsia="Tahoma" w:hAnsi="Tahoma" w:cs="Tahoma"/>
          <w:lang w:eastAsia="en-GB" w:bidi="en-GB"/>
        </w:rPr>
        <w:t>internet</w:t>
      </w:r>
    </w:p>
    <w:p w14:paraId="3445D078" w14:textId="77777777" w:rsidR="00097A0E" w:rsidRPr="007B7F40" w:rsidRDefault="00097A0E" w:rsidP="00C60370">
      <w:pPr>
        <w:pStyle w:val="ListParagraph"/>
        <w:widowControl w:val="0"/>
        <w:numPr>
          <w:ilvl w:val="0"/>
          <w:numId w:val="80"/>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This includes activities such as hacking, ‘denial of service’ attacks (where a website is</w:t>
      </w:r>
      <w:r w:rsidRPr="007B7F40">
        <w:rPr>
          <w:rFonts w:ascii="Tahoma" w:eastAsia="Tahoma" w:hAnsi="Tahoma" w:cs="Tahoma"/>
          <w:spacing w:val="-21"/>
          <w:lang w:eastAsia="en-GB" w:bidi="en-GB"/>
        </w:rPr>
        <w:t xml:space="preserve"> </w:t>
      </w:r>
      <w:r w:rsidRPr="007B7F40">
        <w:rPr>
          <w:rFonts w:ascii="Tahoma" w:eastAsia="Tahoma" w:hAnsi="Tahoma" w:cs="Tahoma"/>
          <w:lang w:eastAsia="en-GB" w:bidi="en-GB"/>
        </w:rPr>
        <w:t>made</w:t>
      </w:r>
    </w:p>
    <w:p w14:paraId="755B5399" w14:textId="77777777" w:rsidR="00097A0E" w:rsidRPr="007B7F40" w:rsidRDefault="00097A0E" w:rsidP="00C60370">
      <w:pPr>
        <w:pStyle w:val="ListParagraph"/>
        <w:widowControl w:val="0"/>
        <w:numPr>
          <w:ilvl w:val="0"/>
          <w:numId w:val="80"/>
        </w:numPr>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available), and creating and using malware such as viruses</w:t>
      </w:r>
    </w:p>
    <w:p w14:paraId="47D4B20C" w14:textId="06A98926" w:rsidR="00097A0E" w:rsidRPr="007B7F40" w:rsidRDefault="00097A0E" w:rsidP="00C60370">
      <w:pPr>
        <w:pStyle w:val="ListParagraph"/>
        <w:widowControl w:val="0"/>
        <w:numPr>
          <w:ilvl w:val="0"/>
          <w:numId w:val="80"/>
        </w:numPr>
        <w:tabs>
          <w:tab w:val="left" w:pos="2000"/>
          <w:tab w:val="left" w:pos="2001"/>
        </w:tabs>
        <w:autoSpaceDE w:val="0"/>
        <w:autoSpaceDN w:val="0"/>
        <w:spacing w:after="0" w:line="240" w:lineRule="auto"/>
        <w:ind w:left="426"/>
        <w:rPr>
          <w:rFonts w:ascii="Tahoma" w:eastAsia="Tahoma" w:hAnsi="Tahoma" w:cs="Tahoma"/>
          <w:lang w:eastAsia="en-GB" w:bidi="en-GB"/>
        </w:rPr>
      </w:pPr>
      <w:r w:rsidRPr="007B7F40">
        <w:rPr>
          <w:rFonts w:ascii="Tahoma" w:eastAsia="Tahoma" w:hAnsi="Tahoma" w:cs="Tahoma"/>
          <w:lang w:eastAsia="en-GB" w:bidi="en-GB"/>
        </w:rPr>
        <w:t>Children who are particularly skilled in computing and technology may be drawn into cybercrime-either deliberately or</w:t>
      </w:r>
      <w:r w:rsidRPr="007B7F40">
        <w:rPr>
          <w:rFonts w:ascii="Tahoma" w:eastAsia="Tahoma" w:hAnsi="Tahoma" w:cs="Tahoma"/>
          <w:spacing w:val="-5"/>
          <w:lang w:eastAsia="en-GB" w:bidi="en-GB"/>
        </w:rPr>
        <w:t xml:space="preserve"> </w:t>
      </w:r>
      <w:r w:rsidRPr="007B7F40">
        <w:rPr>
          <w:rFonts w:ascii="Tahoma" w:eastAsia="Tahoma" w:hAnsi="Tahoma" w:cs="Tahoma"/>
          <w:lang w:eastAsia="en-GB" w:bidi="en-GB"/>
        </w:rPr>
        <w:t>inadvertently.</w:t>
      </w:r>
    </w:p>
    <w:p w14:paraId="3D2E64E3" w14:textId="77777777" w:rsidR="006D6F92" w:rsidRPr="004C0A2E" w:rsidRDefault="006D6F92" w:rsidP="00D846A0">
      <w:pPr>
        <w:widowControl w:val="0"/>
        <w:tabs>
          <w:tab w:val="left" w:pos="2000"/>
          <w:tab w:val="left" w:pos="2001"/>
        </w:tabs>
        <w:autoSpaceDE w:val="0"/>
        <w:autoSpaceDN w:val="0"/>
        <w:spacing w:after="0" w:line="240" w:lineRule="auto"/>
        <w:rPr>
          <w:rFonts w:ascii="Tahoma" w:eastAsia="Tahoma" w:hAnsi="Tahoma" w:cs="Tahoma"/>
          <w:lang w:eastAsia="en-GB" w:bidi="en-GB"/>
        </w:rPr>
      </w:pPr>
    </w:p>
    <w:p w14:paraId="45BF5E82" w14:textId="5BAB418C" w:rsidR="00097A0E" w:rsidRPr="004C0A2E" w:rsidRDefault="00097A0E" w:rsidP="00D349B8">
      <w:pPr>
        <w:widowControl w:val="0"/>
        <w:autoSpaceDE w:val="0"/>
        <w:autoSpaceDN w:val="0"/>
        <w:spacing w:after="0" w:line="240" w:lineRule="auto"/>
        <w:outlineLvl w:val="2"/>
        <w:rPr>
          <w:rFonts w:ascii="Tahoma" w:eastAsia="Tahoma" w:hAnsi="Tahoma" w:cs="Tahoma"/>
          <w:b/>
          <w:bCs/>
          <w:lang w:eastAsia="en-GB" w:bidi="en-GB"/>
        </w:rPr>
      </w:pPr>
      <w:bookmarkStart w:id="62" w:name="_Toc112151041"/>
      <w:bookmarkStart w:id="63" w:name="_Toc139132295"/>
      <w:r w:rsidRPr="004C0A2E">
        <w:rPr>
          <w:rFonts w:ascii="Tahoma" w:eastAsia="Tahoma" w:hAnsi="Tahoma" w:cs="Tahoma"/>
          <w:b/>
          <w:bCs/>
          <w:lang w:eastAsia="en-GB" w:bidi="en-GB"/>
        </w:rPr>
        <w:t>Children and the court system</w:t>
      </w:r>
      <w:bookmarkEnd w:id="62"/>
      <w:bookmarkEnd w:id="63"/>
    </w:p>
    <w:p w14:paraId="59998D7F"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Children are sometimes required to give evidence in criminal courts, either for crimes committed against them or for crimes they have witnessed. Similarly, making child arrangements via the family courts following separation can be stressful and entrench conflict in families. This can be particularly stressful for children. In both instances additional pastoral support will be offered to pupils affected and DSL will liaise with social care, </w:t>
      </w:r>
      <w:proofErr w:type="gramStart"/>
      <w:r w:rsidRPr="004C0A2E">
        <w:rPr>
          <w:rFonts w:ascii="Tahoma" w:eastAsia="Tahoma" w:hAnsi="Tahoma" w:cs="Tahoma"/>
          <w:lang w:eastAsia="en-GB" w:bidi="en-GB"/>
        </w:rPr>
        <w:t>police</w:t>
      </w:r>
      <w:proofErr w:type="gramEnd"/>
      <w:r w:rsidRPr="004C0A2E">
        <w:rPr>
          <w:rFonts w:ascii="Tahoma" w:eastAsia="Tahoma" w:hAnsi="Tahoma" w:cs="Tahoma"/>
          <w:lang w:eastAsia="en-GB" w:bidi="en-GB"/>
        </w:rPr>
        <w:t xml:space="preserve"> and other services to support pupils and their families.</w:t>
      </w:r>
    </w:p>
    <w:p w14:paraId="72D62D08" w14:textId="77777777" w:rsidR="00097A0E" w:rsidRPr="004C0A2E" w:rsidRDefault="00097A0E" w:rsidP="00D349B8">
      <w:pPr>
        <w:widowControl w:val="0"/>
        <w:autoSpaceDE w:val="0"/>
        <w:autoSpaceDN w:val="0"/>
        <w:spacing w:after="0" w:line="240" w:lineRule="auto"/>
        <w:rPr>
          <w:rFonts w:ascii="Tahoma" w:eastAsia="Tahoma" w:hAnsi="Tahoma" w:cs="Tahoma"/>
          <w:lang w:eastAsia="en-GB" w:bidi="en-GB"/>
        </w:rPr>
      </w:pPr>
    </w:p>
    <w:p w14:paraId="1D8A7B54" w14:textId="5130552E" w:rsidR="00097A0E" w:rsidRPr="004C0A2E" w:rsidRDefault="00097A0E" w:rsidP="00D349B8">
      <w:pPr>
        <w:widowControl w:val="0"/>
        <w:autoSpaceDE w:val="0"/>
        <w:autoSpaceDN w:val="0"/>
        <w:spacing w:after="0" w:line="240" w:lineRule="auto"/>
        <w:outlineLvl w:val="2"/>
        <w:rPr>
          <w:rFonts w:ascii="Tahoma" w:eastAsia="Tahoma" w:hAnsi="Tahoma" w:cs="Tahoma"/>
          <w:b/>
          <w:bCs/>
          <w:lang w:eastAsia="en-GB" w:bidi="en-GB"/>
        </w:rPr>
      </w:pPr>
      <w:bookmarkStart w:id="64" w:name="_Toc112151042"/>
      <w:bookmarkStart w:id="65" w:name="_Toc139132296"/>
      <w:r w:rsidRPr="004C0A2E">
        <w:rPr>
          <w:rFonts w:ascii="Tahoma" w:eastAsia="Tahoma" w:hAnsi="Tahoma" w:cs="Tahoma"/>
          <w:b/>
          <w:bCs/>
          <w:lang w:eastAsia="en-GB" w:bidi="en-GB"/>
        </w:rPr>
        <w:t>Children with family members in prison</w:t>
      </w:r>
      <w:bookmarkEnd w:id="64"/>
      <w:bookmarkEnd w:id="65"/>
    </w:p>
    <w:p w14:paraId="5A677B98" w14:textId="64A9FCE3" w:rsidR="00625EED" w:rsidRPr="004C0A2E" w:rsidRDefault="00097A0E" w:rsidP="00D349B8">
      <w:pPr>
        <w:widowControl w:val="0"/>
        <w:autoSpaceDE w:val="0"/>
        <w:autoSpaceDN w:val="0"/>
        <w:spacing w:after="0" w:line="240" w:lineRule="auto"/>
        <w:rPr>
          <w:rFonts w:ascii="Tahoma" w:eastAsia="Tahoma" w:hAnsi="Tahoma" w:cs="Tahoma"/>
          <w:lang w:eastAsia="en-GB" w:bidi="en-GB"/>
        </w:rPr>
      </w:pPr>
      <w:r w:rsidRPr="004C0A2E">
        <w:rPr>
          <w:rFonts w:ascii="Tahoma" w:eastAsia="Tahoma" w:hAnsi="Tahoma" w:cs="Tahoma"/>
          <w:lang w:eastAsia="en-GB" w:bidi="en-GB"/>
        </w:rPr>
        <w:t xml:space="preserve">Approximately 200,000 children in England and Wales have a parent sent to prison each year. These children are at risk of poor outcomes including poverty, stigma, </w:t>
      </w:r>
      <w:proofErr w:type="gramStart"/>
      <w:r w:rsidRPr="004C0A2E">
        <w:rPr>
          <w:rFonts w:ascii="Tahoma" w:eastAsia="Tahoma" w:hAnsi="Tahoma" w:cs="Tahoma"/>
          <w:lang w:eastAsia="en-GB" w:bidi="en-GB"/>
        </w:rPr>
        <w:t>isolation</w:t>
      </w:r>
      <w:proofErr w:type="gramEnd"/>
      <w:r w:rsidRPr="004C0A2E">
        <w:rPr>
          <w:rFonts w:ascii="Tahoma" w:eastAsia="Tahoma" w:hAnsi="Tahoma" w:cs="Tahoma"/>
          <w:lang w:eastAsia="en-GB" w:bidi="en-GB"/>
        </w:rPr>
        <w:t xml:space="preserve"> and poor mental health. Any pupils who have a parent or carer in prison will be offered additional pastoral support as required and the DSL will liaise with police, probation and social care as required</w:t>
      </w:r>
    </w:p>
    <w:p w14:paraId="359F4555" w14:textId="77777777" w:rsidR="006D51B0" w:rsidRPr="004C0A2E" w:rsidRDefault="006D51B0" w:rsidP="00D349B8">
      <w:pPr>
        <w:spacing w:after="0" w:line="240" w:lineRule="auto"/>
        <w:rPr>
          <w:rFonts w:ascii="Tahoma" w:hAnsi="Tahoma" w:cs="Tahoma"/>
        </w:rPr>
      </w:pPr>
    </w:p>
    <w:p w14:paraId="4CF8B562" w14:textId="77777777" w:rsidR="00050EC2" w:rsidRPr="004C0A2E" w:rsidRDefault="00050EC2" w:rsidP="00D349B8">
      <w:pPr>
        <w:spacing w:after="0" w:line="240" w:lineRule="auto"/>
        <w:rPr>
          <w:rFonts w:ascii="Tahoma" w:hAnsi="Tahoma" w:cs="Tahoma"/>
          <w:b/>
          <w:bCs/>
        </w:rPr>
      </w:pPr>
    </w:p>
    <w:p w14:paraId="44868410" w14:textId="77777777" w:rsidR="00050EC2" w:rsidRPr="004C0A2E" w:rsidRDefault="00050EC2" w:rsidP="00D349B8">
      <w:pPr>
        <w:spacing w:after="0" w:line="240" w:lineRule="auto"/>
        <w:rPr>
          <w:rFonts w:ascii="Tahoma" w:hAnsi="Tahoma" w:cs="Tahoma"/>
          <w:b/>
          <w:bCs/>
        </w:rPr>
      </w:pPr>
    </w:p>
    <w:p w14:paraId="2268C189" w14:textId="77777777" w:rsidR="008910EE" w:rsidRPr="004C0A2E" w:rsidRDefault="008910EE" w:rsidP="00D349B8">
      <w:pPr>
        <w:spacing w:after="0" w:line="240" w:lineRule="auto"/>
        <w:rPr>
          <w:rFonts w:ascii="Tahoma" w:hAnsi="Tahoma" w:cs="Tahoma"/>
          <w:b/>
          <w:bCs/>
        </w:rPr>
      </w:pPr>
    </w:p>
    <w:p w14:paraId="6BDB553C" w14:textId="77777777" w:rsidR="0096647D" w:rsidRPr="004C0A2E" w:rsidRDefault="0096647D" w:rsidP="00D349B8">
      <w:pPr>
        <w:spacing w:after="0" w:line="240" w:lineRule="auto"/>
        <w:rPr>
          <w:rFonts w:ascii="Tahoma" w:hAnsi="Tahoma" w:cs="Tahoma"/>
          <w:b/>
          <w:bCs/>
        </w:rPr>
      </w:pPr>
    </w:p>
    <w:p w14:paraId="0BC50706" w14:textId="77777777" w:rsidR="008910EE" w:rsidRPr="004C0A2E" w:rsidRDefault="008910EE" w:rsidP="00D349B8">
      <w:pPr>
        <w:spacing w:after="0" w:line="240" w:lineRule="auto"/>
        <w:rPr>
          <w:rFonts w:ascii="Tahoma" w:hAnsi="Tahoma" w:cs="Tahoma"/>
          <w:b/>
          <w:bCs/>
        </w:rPr>
      </w:pPr>
    </w:p>
    <w:p w14:paraId="0EC74BAB" w14:textId="77777777" w:rsidR="005E1906" w:rsidRPr="004C0A2E" w:rsidRDefault="005E1906" w:rsidP="00D349B8">
      <w:pPr>
        <w:spacing w:after="0" w:line="240" w:lineRule="auto"/>
        <w:rPr>
          <w:rFonts w:ascii="Tahoma" w:hAnsi="Tahoma" w:cs="Tahoma"/>
          <w:b/>
          <w:bCs/>
        </w:rPr>
      </w:pPr>
    </w:p>
    <w:p w14:paraId="24D740AA" w14:textId="6FCEE2F5" w:rsidR="00E508BF" w:rsidRPr="004C0A2E" w:rsidRDefault="00E508BF" w:rsidP="00D349B8">
      <w:pPr>
        <w:pStyle w:val="Heading2"/>
        <w:spacing w:before="0"/>
        <w:rPr>
          <w:rFonts w:ascii="Tahoma" w:hAnsi="Tahoma" w:cs="Tahoma"/>
          <w:b/>
          <w:bCs/>
          <w:sz w:val="22"/>
          <w:szCs w:val="22"/>
        </w:rPr>
      </w:pPr>
    </w:p>
    <w:sectPr w:rsidR="00E508BF" w:rsidRPr="004C0A2E" w:rsidSect="00D349B8">
      <w:footerReference w:type="default" r:id="rId6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A6D5" w14:textId="77777777" w:rsidR="00C60370" w:rsidRDefault="00C60370" w:rsidP="001B3B90">
      <w:pPr>
        <w:spacing w:line="240" w:lineRule="auto"/>
      </w:pPr>
      <w:r>
        <w:separator/>
      </w:r>
    </w:p>
  </w:endnote>
  <w:endnote w:type="continuationSeparator" w:id="0">
    <w:p w14:paraId="5D92B459" w14:textId="77777777" w:rsidR="00C60370" w:rsidRDefault="00C60370" w:rsidP="001B3B90">
      <w:pPr>
        <w:spacing w:line="240" w:lineRule="auto"/>
      </w:pPr>
      <w:r>
        <w:continuationSeparator/>
      </w:r>
    </w:p>
  </w:endnote>
  <w:endnote w:type="continuationNotice" w:id="1">
    <w:p w14:paraId="6E565947" w14:textId="77777777" w:rsidR="00C60370" w:rsidRDefault="00C603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424754"/>
      <w:docPartObj>
        <w:docPartGallery w:val="Page Numbers (Bottom of Page)"/>
        <w:docPartUnique/>
      </w:docPartObj>
    </w:sdtPr>
    <w:sdtEndPr/>
    <w:sdtContent>
      <w:sdt>
        <w:sdtPr>
          <w:id w:val="1728636285"/>
          <w:docPartObj>
            <w:docPartGallery w:val="Page Numbers (Top of Page)"/>
            <w:docPartUnique/>
          </w:docPartObj>
        </w:sdtPr>
        <w:sdtEndPr/>
        <w:sdtContent>
          <w:p w14:paraId="69E9A41C" w14:textId="1B581CE9" w:rsidR="00987FF0" w:rsidRDefault="00987F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311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114">
              <w:rPr>
                <w:b/>
                <w:bCs/>
                <w:noProof/>
              </w:rPr>
              <w:t>41</w:t>
            </w:r>
            <w:r>
              <w:rPr>
                <w:b/>
                <w:bCs/>
                <w:sz w:val="24"/>
                <w:szCs w:val="24"/>
              </w:rPr>
              <w:fldChar w:fldCharType="end"/>
            </w:r>
          </w:p>
        </w:sdtContent>
      </w:sdt>
    </w:sdtContent>
  </w:sdt>
  <w:p w14:paraId="0834A024" w14:textId="77777777" w:rsidR="00987FF0" w:rsidRDefault="00987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87CE" w14:textId="77777777" w:rsidR="00C60370" w:rsidRDefault="00C60370" w:rsidP="001B3B90">
      <w:pPr>
        <w:spacing w:line="240" w:lineRule="auto"/>
      </w:pPr>
      <w:r>
        <w:separator/>
      </w:r>
    </w:p>
  </w:footnote>
  <w:footnote w:type="continuationSeparator" w:id="0">
    <w:p w14:paraId="03A84279" w14:textId="77777777" w:rsidR="00C60370" w:rsidRDefault="00C60370" w:rsidP="001B3B90">
      <w:pPr>
        <w:spacing w:line="240" w:lineRule="auto"/>
      </w:pPr>
      <w:r>
        <w:continuationSeparator/>
      </w:r>
    </w:p>
  </w:footnote>
  <w:footnote w:type="continuationNotice" w:id="1">
    <w:p w14:paraId="5E37CD55" w14:textId="77777777" w:rsidR="00C60370" w:rsidRDefault="00C6037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E53FD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TK_LOGO_POINTER_RGB_bullet_blue"/>
      </v:shape>
    </w:pict>
  </w:numPicBullet>
  <w:abstractNum w:abstractNumId="0" w15:restartNumberingAfterBreak="0">
    <w:nsid w:val="00351B3F"/>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41ABD"/>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AF3944"/>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309C0"/>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375267"/>
    <w:multiLevelType w:val="hybridMultilevel"/>
    <w:tmpl w:val="A160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94E10"/>
    <w:multiLevelType w:val="hybridMultilevel"/>
    <w:tmpl w:val="F492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A276F"/>
    <w:multiLevelType w:val="hybridMultilevel"/>
    <w:tmpl w:val="EFA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D85851"/>
    <w:multiLevelType w:val="hybridMultilevel"/>
    <w:tmpl w:val="D4CA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15216"/>
    <w:multiLevelType w:val="hybridMultilevel"/>
    <w:tmpl w:val="AFFE41E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09AD74BA"/>
    <w:multiLevelType w:val="hybridMultilevel"/>
    <w:tmpl w:val="A802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6333E5"/>
    <w:multiLevelType w:val="hybridMultilevel"/>
    <w:tmpl w:val="1726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30479"/>
    <w:multiLevelType w:val="multilevel"/>
    <w:tmpl w:val="33F0F45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numFmt w:val="bullet"/>
      <w:lvlText w:val=""/>
      <w:lvlJc w:val="left"/>
      <w:pPr>
        <w:ind w:left="720" w:hanging="360"/>
      </w:pPr>
      <w:rPr>
        <w:rFonts w:ascii="Symbol" w:eastAsia="Symbol" w:hAnsi="Symbol" w:cs="Symbol" w:hint="default"/>
        <w:w w:val="99"/>
        <w:sz w:val="20"/>
        <w:szCs w:val="20"/>
        <w:lang w:val="en-GB" w:eastAsia="en-GB" w:bidi="en-GB"/>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12" w15:restartNumberingAfterBreak="0">
    <w:nsid w:val="0ACF4C32"/>
    <w:multiLevelType w:val="multilevel"/>
    <w:tmpl w:val="F206954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4F1804"/>
    <w:multiLevelType w:val="multilevel"/>
    <w:tmpl w:val="2E667C1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start w:val="1"/>
      <w:numFmt w:val="bullet"/>
      <w:lvlText w:val="o"/>
      <w:lvlJc w:val="left"/>
      <w:pPr>
        <w:ind w:left="720" w:hanging="360"/>
      </w:pPr>
      <w:rPr>
        <w:rFonts w:ascii="Courier New" w:hAnsi="Courier New" w:cs="Courier New" w:hint="default"/>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14" w15:restartNumberingAfterBreak="0">
    <w:nsid w:val="0D687AAF"/>
    <w:multiLevelType w:val="hybridMultilevel"/>
    <w:tmpl w:val="A86A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9E0E42"/>
    <w:multiLevelType w:val="hybridMultilevel"/>
    <w:tmpl w:val="7F02CF1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1027542B"/>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043E1A"/>
    <w:multiLevelType w:val="hybridMultilevel"/>
    <w:tmpl w:val="47AC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CF1215"/>
    <w:multiLevelType w:val="multilevel"/>
    <w:tmpl w:val="2E667C1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start w:val="1"/>
      <w:numFmt w:val="bullet"/>
      <w:lvlText w:val="o"/>
      <w:lvlJc w:val="left"/>
      <w:pPr>
        <w:ind w:left="720" w:hanging="360"/>
      </w:pPr>
      <w:rPr>
        <w:rFonts w:ascii="Courier New" w:hAnsi="Courier New" w:cs="Courier New" w:hint="default"/>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19" w15:restartNumberingAfterBreak="0">
    <w:nsid w:val="15121930"/>
    <w:multiLevelType w:val="hybridMultilevel"/>
    <w:tmpl w:val="FAE8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5342B98"/>
    <w:multiLevelType w:val="hybridMultilevel"/>
    <w:tmpl w:val="670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321DF5"/>
    <w:multiLevelType w:val="hybridMultilevel"/>
    <w:tmpl w:val="E5E63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EC69D3"/>
    <w:multiLevelType w:val="hybridMultilevel"/>
    <w:tmpl w:val="2134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A22ADD"/>
    <w:multiLevelType w:val="hybridMultilevel"/>
    <w:tmpl w:val="557A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3711B4"/>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95B73DA"/>
    <w:multiLevelType w:val="hybridMultilevel"/>
    <w:tmpl w:val="682E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91731C"/>
    <w:multiLevelType w:val="hybridMultilevel"/>
    <w:tmpl w:val="7512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9A7352"/>
    <w:multiLevelType w:val="hybridMultilevel"/>
    <w:tmpl w:val="ABB0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1C0DB7"/>
    <w:multiLevelType w:val="hybridMultilevel"/>
    <w:tmpl w:val="B07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1A08BF"/>
    <w:multiLevelType w:val="hybridMultilevel"/>
    <w:tmpl w:val="6D1A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931099"/>
    <w:multiLevelType w:val="multilevel"/>
    <w:tmpl w:val="33F0F45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numFmt w:val="bullet"/>
      <w:lvlText w:val=""/>
      <w:lvlJc w:val="left"/>
      <w:pPr>
        <w:ind w:left="720" w:hanging="360"/>
      </w:pPr>
      <w:rPr>
        <w:rFonts w:ascii="Symbol" w:eastAsia="Symbol" w:hAnsi="Symbol" w:cs="Symbol" w:hint="default"/>
        <w:w w:val="99"/>
        <w:sz w:val="20"/>
        <w:szCs w:val="20"/>
        <w:lang w:val="en-GB" w:eastAsia="en-GB" w:bidi="en-GB"/>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31" w15:restartNumberingAfterBreak="0">
    <w:nsid w:val="2330186F"/>
    <w:multiLevelType w:val="hybridMultilevel"/>
    <w:tmpl w:val="09D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150154"/>
    <w:multiLevelType w:val="hybridMultilevel"/>
    <w:tmpl w:val="27D68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B005D4B"/>
    <w:multiLevelType w:val="hybridMultilevel"/>
    <w:tmpl w:val="955E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0222B7"/>
    <w:multiLevelType w:val="multilevel"/>
    <w:tmpl w:val="A43645F2"/>
    <w:lvl w:ilvl="0">
      <w:start w:val="1"/>
      <w:numFmt w:val="bullet"/>
      <w:lvlText w:val=""/>
      <w:lvlJc w:val="left"/>
      <w:pPr>
        <w:ind w:left="720" w:hanging="720"/>
      </w:pPr>
      <w:rPr>
        <w:rFonts w:ascii="Symbol" w:hAnsi="Symbol" w:hint="default"/>
        <w:lang w:val="en-GB" w:eastAsia="en-GB" w:bidi="en-GB"/>
      </w:rPr>
    </w:lvl>
    <w:lvl w:ilvl="1">
      <w:start w:val="1"/>
      <w:numFmt w:val="bullet"/>
      <w:lvlText w:val="o"/>
      <w:lvlJc w:val="left"/>
      <w:pPr>
        <w:ind w:left="360" w:hanging="360"/>
      </w:pPr>
      <w:rPr>
        <w:rFonts w:ascii="Courier New" w:hAnsi="Courier New" w:cs="Courier New" w:hint="default"/>
      </w:rPr>
    </w:lvl>
    <w:lvl w:ilvl="2">
      <w:start w:val="1"/>
      <w:numFmt w:val="bullet"/>
      <w:lvlText w:val="o"/>
      <w:lvlJc w:val="left"/>
      <w:pPr>
        <w:ind w:left="720" w:hanging="360"/>
      </w:pPr>
      <w:rPr>
        <w:rFonts w:ascii="Courier New" w:hAnsi="Courier New" w:cs="Courier New" w:hint="default"/>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35" w15:restartNumberingAfterBreak="0">
    <w:nsid w:val="2E7744A3"/>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12806EE"/>
    <w:multiLevelType w:val="hybridMultilevel"/>
    <w:tmpl w:val="AB7899DA"/>
    <w:lvl w:ilvl="0" w:tplc="12B4EE04">
      <w:start w:val="14"/>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31CF0FCB"/>
    <w:multiLevelType w:val="hybridMultilevel"/>
    <w:tmpl w:val="21D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EA792C"/>
    <w:multiLevelType w:val="hybridMultilevel"/>
    <w:tmpl w:val="9E3C0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5466E6F"/>
    <w:multiLevelType w:val="hybridMultilevel"/>
    <w:tmpl w:val="DD7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F066D3"/>
    <w:multiLevelType w:val="hybridMultilevel"/>
    <w:tmpl w:val="16E0C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4F5355"/>
    <w:multiLevelType w:val="hybridMultilevel"/>
    <w:tmpl w:val="470A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645C5A"/>
    <w:multiLevelType w:val="multilevel"/>
    <w:tmpl w:val="2E667C1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start w:val="1"/>
      <w:numFmt w:val="bullet"/>
      <w:lvlText w:val="o"/>
      <w:lvlJc w:val="left"/>
      <w:pPr>
        <w:ind w:left="720" w:hanging="360"/>
      </w:pPr>
      <w:rPr>
        <w:rFonts w:ascii="Courier New" w:hAnsi="Courier New" w:cs="Courier New" w:hint="default"/>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43" w15:restartNumberingAfterBreak="0">
    <w:nsid w:val="3AA059ED"/>
    <w:multiLevelType w:val="multilevel"/>
    <w:tmpl w:val="2E667C1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start w:val="1"/>
      <w:numFmt w:val="bullet"/>
      <w:lvlText w:val="o"/>
      <w:lvlJc w:val="left"/>
      <w:pPr>
        <w:ind w:left="720" w:hanging="360"/>
      </w:pPr>
      <w:rPr>
        <w:rFonts w:ascii="Courier New" w:hAnsi="Courier New" w:cs="Courier New" w:hint="default"/>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44" w15:restartNumberingAfterBreak="0">
    <w:nsid w:val="3BCA02DA"/>
    <w:multiLevelType w:val="multilevel"/>
    <w:tmpl w:val="A43645F2"/>
    <w:lvl w:ilvl="0">
      <w:start w:val="1"/>
      <w:numFmt w:val="bullet"/>
      <w:lvlText w:val=""/>
      <w:lvlJc w:val="left"/>
      <w:pPr>
        <w:ind w:left="720" w:hanging="720"/>
      </w:pPr>
      <w:rPr>
        <w:rFonts w:ascii="Symbol" w:hAnsi="Symbol" w:hint="default"/>
        <w:lang w:val="en-GB" w:eastAsia="en-GB" w:bidi="en-GB"/>
      </w:rPr>
    </w:lvl>
    <w:lvl w:ilvl="1">
      <w:start w:val="1"/>
      <w:numFmt w:val="bullet"/>
      <w:lvlText w:val="o"/>
      <w:lvlJc w:val="left"/>
      <w:pPr>
        <w:ind w:left="360" w:hanging="360"/>
      </w:pPr>
      <w:rPr>
        <w:rFonts w:ascii="Courier New" w:hAnsi="Courier New" w:cs="Courier New" w:hint="default"/>
      </w:rPr>
    </w:lvl>
    <w:lvl w:ilvl="2">
      <w:start w:val="1"/>
      <w:numFmt w:val="bullet"/>
      <w:lvlText w:val="o"/>
      <w:lvlJc w:val="left"/>
      <w:pPr>
        <w:ind w:left="720" w:hanging="360"/>
      </w:pPr>
      <w:rPr>
        <w:rFonts w:ascii="Courier New" w:hAnsi="Courier New" w:cs="Courier New" w:hint="default"/>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45" w15:restartNumberingAfterBreak="0">
    <w:nsid w:val="3E5E4A29"/>
    <w:multiLevelType w:val="hybridMultilevel"/>
    <w:tmpl w:val="8AEE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6951F6"/>
    <w:multiLevelType w:val="hybridMultilevel"/>
    <w:tmpl w:val="FF6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787295"/>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9072EE"/>
    <w:multiLevelType w:val="hybridMultilevel"/>
    <w:tmpl w:val="DDC6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24D4EC8"/>
    <w:multiLevelType w:val="hybridMultilevel"/>
    <w:tmpl w:val="06DA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4E7563"/>
    <w:multiLevelType w:val="hybridMultilevel"/>
    <w:tmpl w:val="6AFC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590B5F"/>
    <w:multiLevelType w:val="hybridMultilevel"/>
    <w:tmpl w:val="BBF2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2FD344E"/>
    <w:multiLevelType w:val="hybridMultilevel"/>
    <w:tmpl w:val="9090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32C2879"/>
    <w:multiLevelType w:val="hybridMultilevel"/>
    <w:tmpl w:val="E224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5576603"/>
    <w:multiLevelType w:val="hybridMultilevel"/>
    <w:tmpl w:val="7B60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5E8227B"/>
    <w:multiLevelType w:val="hybridMultilevel"/>
    <w:tmpl w:val="1E50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FA0B4F"/>
    <w:multiLevelType w:val="multilevel"/>
    <w:tmpl w:val="2E667C1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start w:val="1"/>
      <w:numFmt w:val="bullet"/>
      <w:lvlText w:val="o"/>
      <w:lvlJc w:val="left"/>
      <w:pPr>
        <w:ind w:left="720" w:hanging="360"/>
      </w:pPr>
      <w:rPr>
        <w:rFonts w:ascii="Courier New" w:hAnsi="Courier New" w:cs="Courier New" w:hint="default"/>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57" w15:restartNumberingAfterBreak="0">
    <w:nsid w:val="4861651B"/>
    <w:multiLevelType w:val="hybridMultilevel"/>
    <w:tmpl w:val="1120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C70CA5"/>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AB676C3"/>
    <w:multiLevelType w:val="hybridMultilevel"/>
    <w:tmpl w:val="B810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971306"/>
    <w:multiLevelType w:val="hybridMultilevel"/>
    <w:tmpl w:val="287E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BF822AC"/>
    <w:multiLevelType w:val="hybridMultilevel"/>
    <w:tmpl w:val="B528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1E462FB"/>
    <w:multiLevelType w:val="hybridMultilevel"/>
    <w:tmpl w:val="24E0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111997"/>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3116AE1"/>
    <w:multiLevelType w:val="hybridMultilevel"/>
    <w:tmpl w:val="1450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143FAB"/>
    <w:multiLevelType w:val="hybridMultilevel"/>
    <w:tmpl w:val="75FCE0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54381E9D"/>
    <w:multiLevelType w:val="multilevel"/>
    <w:tmpl w:val="33F0F45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numFmt w:val="bullet"/>
      <w:lvlText w:val=""/>
      <w:lvlJc w:val="left"/>
      <w:pPr>
        <w:ind w:left="720" w:hanging="360"/>
      </w:pPr>
      <w:rPr>
        <w:rFonts w:ascii="Symbol" w:eastAsia="Symbol" w:hAnsi="Symbol" w:cs="Symbol" w:hint="default"/>
        <w:w w:val="99"/>
        <w:sz w:val="20"/>
        <w:szCs w:val="20"/>
        <w:lang w:val="en-GB" w:eastAsia="en-GB" w:bidi="en-GB"/>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67" w15:restartNumberingAfterBreak="0">
    <w:nsid w:val="54DF322E"/>
    <w:multiLevelType w:val="hybridMultilevel"/>
    <w:tmpl w:val="8D58F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836546F"/>
    <w:multiLevelType w:val="multilevel"/>
    <w:tmpl w:val="2E667C1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start w:val="1"/>
      <w:numFmt w:val="bullet"/>
      <w:lvlText w:val="o"/>
      <w:lvlJc w:val="left"/>
      <w:pPr>
        <w:ind w:left="720" w:hanging="360"/>
      </w:pPr>
      <w:rPr>
        <w:rFonts w:ascii="Courier New" w:hAnsi="Courier New" w:cs="Courier New" w:hint="default"/>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69" w15:restartNumberingAfterBreak="0">
    <w:nsid w:val="5A4B2E62"/>
    <w:multiLevelType w:val="hybridMultilevel"/>
    <w:tmpl w:val="55C02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B257334"/>
    <w:multiLevelType w:val="hybridMultilevel"/>
    <w:tmpl w:val="A712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D0E24F1"/>
    <w:multiLevelType w:val="hybridMultilevel"/>
    <w:tmpl w:val="F070B5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DCD536A"/>
    <w:multiLevelType w:val="hybridMultilevel"/>
    <w:tmpl w:val="BBEC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FFC19A5"/>
    <w:multiLevelType w:val="hybridMultilevel"/>
    <w:tmpl w:val="2C6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63265B"/>
    <w:multiLevelType w:val="hybridMultilevel"/>
    <w:tmpl w:val="47A8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573FB4"/>
    <w:multiLevelType w:val="hybridMultilevel"/>
    <w:tmpl w:val="5AF8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680010"/>
    <w:multiLevelType w:val="hybridMultilevel"/>
    <w:tmpl w:val="4DECDC7E"/>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77" w15:restartNumberingAfterBreak="0">
    <w:nsid w:val="69B87E35"/>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A1B5B7B"/>
    <w:multiLevelType w:val="hybridMultilevel"/>
    <w:tmpl w:val="B3DCA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6A5D35CE"/>
    <w:multiLevelType w:val="multilevel"/>
    <w:tmpl w:val="2E667C1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start w:val="1"/>
      <w:numFmt w:val="bullet"/>
      <w:lvlText w:val="o"/>
      <w:lvlJc w:val="left"/>
      <w:pPr>
        <w:ind w:left="720" w:hanging="360"/>
      </w:pPr>
      <w:rPr>
        <w:rFonts w:ascii="Courier New" w:hAnsi="Courier New" w:cs="Courier New" w:hint="default"/>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80" w15:restartNumberingAfterBreak="0">
    <w:nsid w:val="6BC0032F"/>
    <w:multiLevelType w:val="hybridMultilevel"/>
    <w:tmpl w:val="80B89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C973ACF"/>
    <w:multiLevelType w:val="hybridMultilevel"/>
    <w:tmpl w:val="BA10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CC15FD"/>
    <w:multiLevelType w:val="hybridMultilevel"/>
    <w:tmpl w:val="7258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D2338A5"/>
    <w:multiLevelType w:val="hybridMultilevel"/>
    <w:tmpl w:val="AD3A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F5C6DC3"/>
    <w:multiLevelType w:val="multilevel"/>
    <w:tmpl w:val="0136B4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1E7014"/>
    <w:multiLevelType w:val="hybridMultilevel"/>
    <w:tmpl w:val="F4200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1052FAE"/>
    <w:multiLevelType w:val="hybridMultilevel"/>
    <w:tmpl w:val="C422C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2502DA6"/>
    <w:multiLevelType w:val="hybridMultilevel"/>
    <w:tmpl w:val="D7D6AC86"/>
    <w:lvl w:ilvl="0" w:tplc="08090001">
      <w:start w:val="1"/>
      <w:numFmt w:val="bullet"/>
      <w:lvlText w:val=""/>
      <w:lvlJc w:val="left"/>
      <w:pPr>
        <w:ind w:left="1254" w:hanging="360"/>
      </w:pPr>
      <w:rPr>
        <w:rFonts w:ascii="Symbol" w:hAnsi="Symbol"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88" w15:restartNumberingAfterBreak="0">
    <w:nsid w:val="733D4917"/>
    <w:multiLevelType w:val="hybridMultilevel"/>
    <w:tmpl w:val="56C097BE"/>
    <w:lvl w:ilvl="0" w:tplc="04090001">
      <w:start w:val="1"/>
      <w:numFmt w:val="bullet"/>
      <w:pStyle w:val="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788A2606"/>
    <w:multiLevelType w:val="hybridMultilevel"/>
    <w:tmpl w:val="F33E3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8FA6A3C"/>
    <w:multiLevelType w:val="hybridMultilevel"/>
    <w:tmpl w:val="B2CA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776A1B"/>
    <w:multiLevelType w:val="multilevel"/>
    <w:tmpl w:val="7634161E"/>
    <w:lvl w:ilvl="0">
      <w:start w:val="1"/>
      <w:numFmt w:val="bullet"/>
      <w:lvlText w:val=""/>
      <w:lvlJc w:val="left"/>
      <w:pPr>
        <w:ind w:left="720" w:hanging="720"/>
      </w:pPr>
      <w:rPr>
        <w:rFonts w:ascii="Symbol" w:hAnsi="Symbol" w:hint="default"/>
        <w:lang w:val="en-GB" w:eastAsia="en-GB" w:bidi="en-GB"/>
      </w:rPr>
    </w:lvl>
    <w:lvl w:ilvl="1">
      <w:start w:val="1"/>
      <w:numFmt w:val="bullet"/>
      <w:lvlText w:val=""/>
      <w:lvlJc w:val="left"/>
      <w:pPr>
        <w:ind w:left="360" w:hanging="360"/>
      </w:pPr>
      <w:rPr>
        <w:rFonts w:ascii="Symbol" w:hAnsi="Symbol" w:hint="default"/>
      </w:rPr>
    </w:lvl>
    <w:lvl w:ilvl="2">
      <w:numFmt w:val="bullet"/>
      <w:lvlText w:val="-"/>
      <w:lvlJc w:val="left"/>
      <w:pPr>
        <w:ind w:left="890" w:hanging="360"/>
      </w:pPr>
      <w:rPr>
        <w:rFonts w:ascii="Tahoma" w:eastAsia="Tahoma" w:hAnsi="Tahoma" w:cs="Tahoma" w:hint="default"/>
        <w:w w:val="99"/>
        <w:sz w:val="20"/>
        <w:szCs w:val="20"/>
        <w:lang w:val="en-GB" w:eastAsia="en-GB" w:bidi="en-GB"/>
      </w:rPr>
    </w:lvl>
    <w:lvl w:ilvl="3">
      <w:numFmt w:val="bullet"/>
      <w:lvlText w:val="•"/>
      <w:lvlJc w:val="left"/>
      <w:pPr>
        <w:ind w:left="2503" w:hanging="360"/>
      </w:pPr>
      <w:rPr>
        <w:rFonts w:hint="default"/>
        <w:lang w:val="en-GB" w:eastAsia="en-GB" w:bidi="en-GB"/>
      </w:rPr>
    </w:lvl>
    <w:lvl w:ilvl="4">
      <w:numFmt w:val="bullet"/>
      <w:lvlText w:val="•"/>
      <w:lvlJc w:val="left"/>
      <w:pPr>
        <w:ind w:left="3586" w:hanging="360"/>
      </w:pPr>
      <w:rPr>
        <w:rFonts w:hint="default"/>
        <w:lang w:val="en-GB" w:eastAsia="en-GB" w:bidi="en-GB"/>
      </w:rPr>
    </w:lvl>
    <w:lvl w:ilvl="5">
      <w:numFmt w:val="bullet"/>
      <w:lvlText w:val="•"/>
      <w:lvlJc w:val="left"/>
      <w:pPr>
        <w:ind w:left="4669" w:hanging="360"/>
      </w:pPr>
      <w:rPr>
        <w:rFonts w:hint="default"/>
        <w:lang w:val="en-GB" w:eastAsia="en-GB" w:bidi="en-GB"/>
      </w:rPr>
    </w:lvl>
    <w:lvl w:ilvl="6">
      <w:numFmt w:val="bullet"/>
      <w:lvlText w:val="•"/>
      <w:lvlJc w:val="left"/>
      <w:pPr>
        <w:ind w:left="5753" w:hanging="360"/>
      </w:pPr>
      <w:rPr>
        <w:rFonts w:hint="default"/>
        <w:lang w:val="en-GB" w:eastAsia="en-GB" w:bidi="en-GB"/>
      </w:rPr>
    </w:lvl>
    <w:lvl w:ilvl="7">
      <w:numFmt w:val="bullet"/>
      <w:lvlText w:val="•"/>
      <w:lvlJc w:val="left"/>
      <w:pPr>
        <w:ind w:left="6836" w:hanging="360"/>
      </w:pPr>
      <w:rPr>
        <w:rFonts w:hint="default"/>
        <w:lang w:val="en-GB" w:eastAsia="en-GB" w:bidi="en-GB"/>
      </w:rPr>
    </w:lvl>
    <w:lvl w:ilvl="8">
      <w:numFmt w:val="bullet"/>
      <w:lvlText w:val="•"/>
      <w:lvlJc w:val="left"/>
      <w:pPr>
        <w:ind w:left="7919" w:hanging="360"/>
      </w:pPr>
      <w:rPr>
        <w:rFonts w:hint="default"/>
        <w:lang w:val="en-GB" w:eastAsia="en-GB" w:bidi="en-GB"/>
      </w:rPr>
    </w:lvl>
  </w:abstractNum>
  <w:abstractNum w:abstractNumId="92" w15:restartNumberingAfterBreak="0">
    <w:nsid w:val="7B16417C"/>
    <w:multiLevelType w:val="hybridMultilevel"/>
    <w:tmpl w:val="C62A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B507DAD"/>
    <w:multiLevelType w:val="multilevel"/>
    <w:tmpl w:val="7634161E"/>
    <w:lvl w:ilvl="0">
      <w:start w:val="1"/>
      <w:numFmt w:val="bullet"/>
      <w:lvlText w:val=""/>
      <w:lvlJc w:val="left"/>
      <w:pPr>
        <w:ind w:left="720" w:hanging="720"/>
      </w:pPr>
      <w:rPr>
        <w:rFonts w:ascii="Symbol" w:hAnsi="Symbol" w:hint="default"/>
        <w:lang w:val="en-GB" w:eastAsia="en-GB" w:bidi="en-GB"/>
      </w:rPr>
    </w:lvl>
    <w:lvl w:ilvl="1">
      <w:start w:val="1"/>
      <w:numFmt w:val="bullet"/>
      <w:lvlText w:val=""/>
      <w:lvlJc w:val="left"/>
      <w:pPr>
        <w:ind w:left="360" w:hanging="360"/>
      </w:pPr>
      <w:rPr>
        <w:rFonts w:ascii="Symbol" w:hAnsi="Symbol" w:hint="default"/>
      </w:rPr>
    </w:lvl>
    <w:lvl w:ilvl="2">
      <w:numFmt w:val="bullet"/>
      <w:lvlText w:val="-"/>
      <w:lvlJc w:val="left"/>
      <w:pPr>
        <w:ind w:left="890" w:hanging="360"/>
      </w:pPr>
      <w:rPr>
        <w:rFonts w:ascii="Tahoma" w:eastAsia="Tahoma" w:hAnsi="Tahoma" w:cs="Tahoma" w:hint="default"/>
        <w:w w:val="99"/>
        <w:sz w:val="20"/>
        <w:szCs w:val="20"/>
        <w:lang w:val="en-GB" w:eastAsia="en-GB" w:bidi="en-GB"/>
      </w:rPr>
    </w:lvl>
    <w:lvl w:ilvl="3">
      <w:numFmt w:val="bullet"/>
      <w:lvlText w:val="•"/>
      <w:lvlJc w:val="left"/>
      <w:pPr>
        <w:ind w:left="2503" w:hanging="360"/>
      </w:pPr>
      <w:rPr>
        <w:rFonts w:hint="default"/>
        <w:lang w:val="en-GB" w:eastAsia="en-GB" w:bidi="en-GB"/>
      </w:rPr>
    </w:lvl>
    <w:lvl w:ilvl="4">
      <w:numFmt w:val="bullet"/>
      <w:lvlText w:val="•"/>
      <w:lvlJc w:val="left"/>
      <w:pPr>
        <w:ind w:left="3586" w:hanging="360"/>
      </w:pPr>
      <w:rPr>
        <w:rFonts w:hint="default"/>
        <w:lang w:val="en-GB" w:eastAsia="en-GB" w:bidi="en-GB"/>
      </w:rPr>
    </w:lvl>
    <w:lvl w:ilvl="5">
      <w:numFmt w:val="bullet"/>
      <w:lvlText w:val="•"/>
      <w:lvlJc w:val="left"/>
      <w:pPr>
        <w:ind w:left="4669" w:hanging="360"/>
      </w:pPr>
      <w:rPr>
        <w:rFonts w:hint="default"/>
        <w:lang w:val="en-GB" w:eastAsia="en-GB" w:bidi="en-GB"/>
      </w:rPr>
    </w:lvl>
    <w:lvl w:ilvl="6">
      <w:numFmt w:val="bullet"/>
      <w:lvlText w:val="•"/>
      <w:lvlJc w:val="left"/>
      <w:pPr>
        <w:ind w:left="5753" w:hanging="360"/>
      </w:pPr>
      <w:rPr>
        <w:rFonts w:hint="default"/>
        <w:lang w:val="en-GB" w:eastAsia="en-GB" w:bidi="en-GB"/>
      </w:rPr>
    </w:lvl>
    <w:lvl w:ilvl="7">
      <w:numFmt w:val="bullet"/>
      <w:lvlText w:val="•"/>
      <w:lvlJc w:val="left"/>
      <w:pPr>
        <w:ind w:left="6836" w:hanging="360"/>
      </w:pPr>
      <w:rPr>
        <w:rFonts w:hint="default"/>
        <w:lang w:val="en-GB" w:eastAsia="en-GB" w:bidi="en-GB"/>
      </w:rPr>
    </w:lvl>
    <w:lvl w:ilvl="8">
      <w:numFmt w:val="bullet"/>
      <w:lvlText w:val="•"/>
      <w:lvlJc w:val="left"/>
      <w:pPr>
        <w:ind w:left="7919" w:hanging="360"/>
      </w:pPr>
      <w:rPr>
        <w:rFonts w:hint="default"/>
        <w:lang w:val="en-GB" w:eastAsia="en-GB" w:bidi="en-GB"/>
      </w:rPr>
    </w:lvl>
  </w:abstractNum>
  <w:abstractNum w:abstractNumId="94" w15:restartNumberingAfterBreak="0">
    <w:nsid w:val="7C3436B1"/>
    <w:multiLevelType w:val="hybridMultilevel"/>
    <w:tmpl w:val="9EB4E948"/>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5" w15:restartNumberingAfterBreak="0">
    <w:nsid w:val="7D2B242D"/>
    <w:multiLevelType w:val="multilevel"/>
    <w:tmpl w:val="2E667C18"/>
    <w:lvl w:ilvl="0">
      <w:start w:val="1"/>
      <w:numFmt w:val="bullet"/>
      <w:lvlText w:val=""/>
      <w:lvlJc w:val="left"/>
      <w:pPr>
        <w:ind w:left="720" w:hanging="720"/>
      </w:pPr>
      <w:rPr>
        <w:rFonts w:ascii="Symbol" w:hAnsi="Symbol" w:hint="default"/>
        <w:lang w:val="en-GB" w:eastAsia="en-GB" w:bidi="en-GB"/>
      </w:rPr>
    </w:lvl>
    <w:lvl w:ilvl="1">
      <w:start w:val="1"/>
      <w:numFmt w:val="decimal"/>
      <w:lvlText w:val="%1.%2"/>
      <w:lvlJc w:val="left"/>
      <w:pPr>
        <w:ind w:left="720" w:hanging="720"/>
      </w:pPr>
      <w:rPr>
        <w:rFonts w:hint="default"/>
        <w:b/>
        <w:bCs/>
        <w:w w:val="99"/>
        <w:lang w:val="en-GB" w:eastAsia="en-GB" w:bidi="en-GB"/>
      </w:rPr>
    </w:lvl>
    <w:lvl w:ilvl="2">
      <w:start w:val="1"/>
      <w:numFmt w:val="bullet"/>
      <w:lvlText w:val="o"/>
      <w:lvlJc w:val="left"/>
      <w:pPr>
        <w:ind w:left="720" w:hanging="360"/>
      </w:pPr>
      <w:rPr>
        <w:rFonts w:ascii="Courier New" w:hAnsi="Courier New" w:cs="Courier New" w:hint="default"/>
      </w:rPr>
    </w:lvl>
    <w:lvl w:ilvl="3">
      <w:numFmt w:val="bullet"/>
      <w:lvlText w:val="•"/>
      <w:lvlJc w:val="left"/>
      <w:pPr>
        <w:ind w:left="3529" w:hanging="360"/>
      </w:pPr>
      <w:rPr>
        <w:rFonts w:hint="default"/>
        <w:lang w:val="en-GB" w:eastAsia="en-GB" w:bidi="en-GB"/>
      </w:rPr>
    </w:lvl>
    <w:lvl w:ilvl="4">
      <w:numFmt w:val="bullet"/>
      <w:lvlText w:val="•"/>
      <w:lvlJc w:val="left"/>
      <w:pPr>
        <w:ind w:left="4466" w:hanging="360"/>
      </w:pPr>
      <w:rPr>
        <w:rFonts w:hint="default"/>
        <w:lang w:val="en-GB" w:eastAsia="en-GB" w:bidi="en-GB"/>
      </w:rPr>
    </w:lvl>
    <w:lvl w:ilvl="5">
      <w:numFmt w:val="bullet"/>
      <w:lvlText w:val="•"/>
      <w:lvlJc w:val="left"/>
      <w:pPr>
        <w:ind w:left="5403" w:hanging="360"/>
      </w:pPr>
      <w:rPr>
        <w:rFonts w:hint="default"/>
        <w:lang w:val="en-GB" w:eastAsia="en-GB" w:bidi="en-GB"/>
      </w:rPr>
    </w:lvl>
    <w:lvl w:ilvl="6">
      <w:numFmt w:val="bullet"/>
      <w:lvlText w:val="•"/>
      <w:lvlJc w:val="left"/>
      <w:pPr>
        <w:ind w:left="6339" w:hanging="360"/>
      </w:pPr>
      <w:rPr>
        <w:rFonts w:hint="default"/>
        <w:lang w:val="en-GB" w:eastAsia="en-GB" w:bidi="en-GB"/>
      </w:rPr>
    </w:lvl>
    <w:lvl w:ilvl="7">
      <w:numFmt w:val="bullet"/>
      <w:lvlText w:val="•"/>
      <w:lvlJc w:val="left"/>
      <w:pPr>
        <w:ind w:left="7276" w:hanging="360"/>
      </w:pPr>
      <w:rPr>
        <w:rFonts w:hint="default"/>
        <w:lang w:val="en-GB" w:eastAsia="en-GB" w:bidi="en-GB"/>
      </w:rPr>
    </w:lvl>
    <w:lvl w:ilvl="8">
      <w:numFmt w:val="bullet"/>
      <w:lvlText w:val="•"/>
      <w:lvlJc w:val="left"/>
      <w:pPr>
        <w:ind w:left="8213" w:hanging="360"/>
      </w:pPr>
      <w:rPr>
        <w:rFonts w:hint="default"/>
        <w:lang w:val="en-GB" w:eastAsia="en-GB" w:bidi="en-GB"/>
      </w:rPr>
    </w:lvl>
  </w:abstractNum>
  <w:abstractNum w:abstractNumId="96" w15:restartNumberingAfterBreak="0">
    <w:nsid w:val="7D9170B4"/>
    <w:multiLevelType w:val="hybridMultilevel"/>
    <w:tmpl w:val="CEAA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DD10FAA"/>
    <w:multiLevelType w:val="hybridMultilevel"/>
    <w:tmpl w:val="BC325D5E"/>
    <w:lvl w:ilvl="0" w:tplc="08090001">
      <w:start w:val="1"/>
      <w:numFmt w:val="bullet"/>
      <w:lvlText w:val=""/>
      <w:lvlJc w:val="left"/>
      <w:pPr>
        <w:ind w:left="1129" w:hanging="360"/>
      </w:pPr>
      <w:rPr>
        <w:rFonts w:ascii="Symbol" w:hAnsi="Symbo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98" w15:restartNumberingAfterBreak="0">
    <w:nsid w:val="7EF259A7"/>
    <w:multiLevelType w:val="hybridMultilevel"/>
    <w:tmpl w:val="6D3C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8"/>
  </w:num>
  <w:num w:numId="2">
    <w:abstractNumId w:val="12"/>
  </w:num>
  <w:num w:numId="3">
    <w:abstractNumId w:val="22"/>
  </w:num>
  <w:num w:numId="4">
    <w:abstractNumId w:val="67"/>
  </w:num>
  <w:num w:numId="5">
    <w:abstractNumId w:val="65"/>
  </w:num>
  <w:num w:numId="6">
    <w:abstractNumId w:val="69"/>
  </w:num>
  <w:num w:numId="7">
    <w:abstractNumId w:val="93"/>
  </w:num>
  <w:num w:numId="8">
    <w:abstractNumId w:val="91"/>
  </w:num>
  <w:num w:numId="9">
    <w:abstractNumId w:val="72"/>
  </w:num>
  <w:num w:numId="10">
    <w:abstractNumId w:val="89"/>
  </w:num>
  <w:num w:numId="11">
    <w:abstractNumId w:val="86"/>
  </w:num>
  <w:num w:numId="12">
    <w:abstractNumId w:val="80"/>
  </w:num>
  <w:num w:numId="13">
    <w:abstractNumId w:val="58"/>
  </w:num>
  <w:num w:numId="14">
    <w:abstractNumId w:val="2"/>
  </w:num>
  <w:num w:numId="15">
    <w:abstractNumId w:val="16"/>
  </w:num>
  <w:num w:numId="16">
    <w:abstractNumId w:val="77"/>
  </w:num>
  <w:num w:numId="17">
    <w:abstractNumId w:val="94"/>
  </w:num>
  <w:num w:numId="18">
    <w:abstractNumId w:val="35"/>
  </w:num>
  <w:num w:numId="19">
    <w:abstractNumId w:val="84"/>
  </w:num>
  <w:num w:numId="20">
    <w:abstractNumId w:val="63"/>
  </w:num>
  <w:num w:numId="21">
    <w:abstractNumId w:val="0"/>
  </w:num>
  <w:num w:numId="22">
    <w:abstractNumId w:val="47"/>
  </w:num>
  <w:num w:numId="23">
    <w:abstractNumId w:val="1"/>
  </w:num>
  <w:num w:numId="24">
    <w:abstractNumId w:val="3"/>
  </w:num>
  <w:num w:numId="25">
    <w:abstractNumId w:val="24"/>
  </w:num>
  <w:num w:numId="26">
    <w:abstractNumId w:val="20"/>
  </w:num>
  <w:num w:numId="27">
    <w:abstractNumId w:val="19"/>
  </w:num>
  <w:num w:numId="28">
    <w:abstractNumId w:val="52"/>
  </w:num>
  <w:num w:numId="29">
    <w:abstractNumId w:val="71"/>
  </w:num>
  <w:num w:numId="30">
    <w:abstractNumId w:val="85"/>
  </w:num>
  <w:num w:numId="31">
    <w:abstractNumId w:val="40"/>
  </w:num>
  <w:num w:numId="32">
    <w:abstractNumId w:val="11"/>
  </w:num>
  <w:num w:numId="33">
    <w:abstractNumId w:val="36"/>
  </w:num>
  <w:num w:numId="34">
    <w:abstractNumId w:val="30"/>
  </w:num>
  <w:num w:numId="35">
    <w:abstractNumId w:val="66"/>
  </w:num>
  <w:num w:numId="36">
    <w:abstractNumId w:val="68"/>
  </w:num>
  <w:num w:numId="37">
    <w:abstractNumId w:val="34"/>
  </w:num>
  <w:num w:numId="38">
    <w:abstractNumId w:val="78"/>
  </w:num>
  <w:num w:numId="39">
    <w:abstractNumId w:val="70"/>
  </w:num>
  <w:num w:numId="40">
    <w:abstractNumId w:val="29"/>
  </w:num>
  <w:num w:numId="41">
    <w:abstractNumId w:val="8"/>
  </w:num>
  <w:num w:numId="42">
    <w:abstractNumId w:val="87"/>
  </w:num>
  <w:num w:numId="43">
    <w:abstractNumId w:val="15"/>
  </w:num>
  <w:num w:numId="44">
    <w:abstractNumId w:val="32"/>
  </w:num>
  <w:num w:numId="45">
    <w:abstractNumId w:val="76"/>
  </w:num>
  <w:num w:numId="46">
    <w:abstractNumId w:val="82"/>
  </w:num>
  <w:num w:numId="47">
    <w:abstractNumId w:val="96"/>
  </w:num>
  <w:num w:numId="48">
    <w:abstractNumId w:val="5"/>
  </w:num>
  <w:num w:numId="49">
    <w:abstractNumId w:val="60"/>
  </w:num>
  <w:num w:numId="50">
    <w:abstractNumId w:val="81"/>
  </w:num>
  <w:num w:numId="51">
    <w:abstractNumId w:val="54"/>
  </w:num>
  <w:num w:numId="52">
    <w:abstractNumId w:val="27"/>
  </w:num>
  <w:num w:numId="53">
    <w:abstractNumId w:val="90"/>
  </w:num>
  <w:num w:numId="54">
    <w:abstractNumId w:val="74"/>
  </w:num>
  <w:num w:numId="55">
    <w:abstractNumId w:val="38"/>
  </w:num>
  <w:num w:numId="56">
    <w:abstractNumId w:val="6"/>
  </w:num>
  <w:num w:numId="57">
    <w:abstractNumId w:val="46"/>
  </w:num>
  <w:num w:numId="58">
    <w:abstractNumId w:val="10"/>
  </w:num>
  <w:num w:numId="59">
    <w:abstractNumId w:val="45"/>
  </w:num>
  <w:num w:numId="60">
    <w:abstractNumId w:val="92"/>
  </w:num>
  <w:num w:numId="61">
    <w:abstractNumId w:val="39"/>
  </w:num>
  <w:num w:numId="62">
    <w:abstractNumId w:val="37"/>
  </w:num>
  <w:num w:numId="63">
    <w:abstractNumId w:val="14"/>
  </w:num>
  <w:num w:numId="64">
    <w:abstractNumId w:val="97"/>
  </w:num>
  <w:num w:numId="65">
    <w:abstractNumId w:val="48"/>
  </w:num>
  <w:num w:numId="66">
    <w:abstractNumId w:val="44"/>
  </w:num>
  <w:num w:numId="67">
    <w:abstractNumId w:val="55"/>
  </w:num>
  <w:num w:numId="68">
    <w:abstractNumId w:val="17"/>
  </w:num>
  <w:num w:numId="69">
    <w:abstractNumId w:val="75"/>
  </w:num>
  <w:num w:numId="70">
    <w:abstractNumId w:val="62"/>
  </w:num>
  <w:num w:numId="71">
    <w:abstractNumId w:val="25"/>
  </w:num>
  <w:num w:numId="72">
    <w:abstractNumId w:val="7"/>
  </w:num>
  <w:num w:numId="73">
    <w:abstractNumId w:val="61"/>
  </w:num>
  <w:num w:numId="74">
    <w:abstractNumId w:val="28"/>
  </w:num>
  <w:num w:numId="75">
    <w:abstractNumId w:val="64"/>
  </w:num>
  <w:num w:numId="76">
    <w:abstractNumId w:val="41"/>
  </w:num>
  <w:num w:numId="77">
    <w:abstractNumId w:val="51"/>
  </w:num>
  <w:num w:numId="78">
    <w:abstractNumId w:val="9"/>
  </w:num>
  <w:num w:numId="79">
    <w:abstractNumId w:val="49"/>
  </w:num>
  <w:num w:numId="80">
    <w:abstractNumId w:val="98"/>
  </w:num>
  <w:num w:numId="81">
    <w:abstractNumId w:val="23"/>
  </w:num>
  <w:num w:numId="82">
    <w:abstractNumId w:val="83"/>
  </w:num>
  <w:num w:numId="83">
    <w:abstractNumId w:val="57"/>
  </w:num>
  <w:num w:numId="84">
    <w:abstractNumId w:val="53"/>
  </w:num>
  <w:num w:numId="85">
    <w:abstractNumId w:val="26"/>
  </w:num>
  <w:num w:numId="86">
    <w:abstractNumId w:val="4"/>
  </w:num>
  <w:num w:numId="87">
    <w:abstractNumId w:val="31"/>
  </w:num>
  <w:num w:numId="88">
    <w:abstractNumId w:val="50"/>
  </w:num>
  <w:num w:numId="89">
    <w:abstractNumId w:val="73"/>
  </w:num>
  <w:num w:numId="90">
    <w:abstractNumId w:val="21"/>
  </w:num>
  <w:num w:numId="91">
    <w:abstractNumId w:val="59"/>
  </w:num>
  <w:num w:numId="92">
    <w:abstractNumId w:val="33"/>
  </w:num>
  <w:num w:numId="93">
    <w:abstractNumId w:val="43"/>
  </w:num>
  <w:num w:numId="94">
    <w:abstractNumId w:val="42"/>
  </w:num>
  <w:num w:numId="95">
    <w:abstractNumId w:val="13"/>
  </w:num>
  <w:num w:numId="96">
    <w:abstractNumId w:val="79"/>
  </w:num>
  <w:num w:numId="97">
    <w:abstractNumId w:val="56"/>
  </w:num>
  <w:num w:numId="98">
    <w:abstractNumId w:val="95"/>
  </w:num>
  <w:num w:numId="99">
    <w:abstractNumId w:val="1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C7"/>
    <w:rsid w:val="00000828"/>
    <w:rsid w:val="0000455A"/>
    <w:rsid w:val="00006E8F"/>
    <w:rsid w:val="0000785E"/>
    <w:rsid w:val="00012C81"/>
    <w:rsid w:val="00014F4C"/>
    <w:rsid w:val="00021803"/>
    <w:rsid w:val="00025D39"/>
    <w:rsid w:val="0002797C"/>
    <w:rsid w:val="000305F8"/>
    <w:rsid w:val="00031C3B"/>
    <w:rsid w:val="000321EF"/>
    <w:rsid w:val="00032461"/>
    <w:rsid w:val="0003257C"/>
    <w:rsid w:val="000330A1"/>
    <w:rsid w:val="00040718"/>
    <w:rsid w:val="00041642"/>
    <w:rsid w:val="00041A27"/>
    <w:rsid w:val="00050EC2"/>
    <w:rsid w:val="0005130B"/>
    <w:rsid w:val="00052436"/>
    <w:rsid w:val="00052E0D"/>
    <w:rsid w:val="0005308F"/>
    <w:rsid w:val="000539F0"/>
    <w:rsid w:val="00057DF8"/>
    <w:rsid w:val="000605CD"/>
    <w:rsid w:val="00062280"/>
    <w:rsid w:val="00062F70"/>
    <w:rsid w:val="00063473"/>
    <w:rsid w:val="0006776F"/>
    <w:rsid w:val="000755BE"/>
    <w:rsid w:val="000759AA"/>
    <w:rsid w:val="00081A65"/>
    <w:rsid w:val="0008252E"/>
    <w:rsid w:val="00083869"/>
    <w:rsid w:val="0008516C"/>
    <w:rsid w:val="00087845"/>
    <w:rsid w:val="00090350"/>
    <w:rsid w:val="00092072"/>
    <w:rsid w:val="000944F3"/>
    <w:rsid w:val="000979C4"/>
    <w:rsid w:val="00097A0E"/>
    <w:rsid w:val="000A0A90"/>
    <w:rsid w:val="000A16C8"/>
    <w:rsid w:val="000A17FB"/>
    <w:rsid w:val="000A3563"/>
    <w:rsid w:val="000A3A80"/>
    <w:rsid w:val="000A6EE1"/>
    <w:rsid w:val="000B4B47"/>
    <w:rsid w:val="000B5D09"/>
    <w:rsid w:val="000B7AFF"/>
    <w:rsid w:val="000B7EEE"/>
    <w:rsid w:val="000C5096"/>
    <w:rsid w:val="000C66BC"/>
    <w:rsid w:val="000C6791"/>
    <w:rsid w:val="000D08A2"/>
    <w:rsid w:val="000D1315"/>
    <w:rsid w:val="000D145F"/>
    <w:rsid w:val="000D2477"/>
    <w:rsid w:val="000D27D2"/>
    <w:rsid w:val="000D2ABA"/>
    <w:rsid w:val="000D45EA"/>
    <w:rsid w:val="000D4707"/>
    <w:rsid w:val="000E183F"/>
    <w:rsid w:val="000E2817"/>
    <w:rsid w:val="000F0D87"/>
    <w:rsid w:val="000F361A"/>
    <w:rsid w:val="000F627F"/>
    <w:rsid w:val="001000EC"/>
    <w:rsid w:val="001015A9"/>
    <w:rsid w:val="00111640"/>
    <w:rsid w:val="00111EF4"/>
    <w:rsid w:val="00112B1F"/>
    <w:rsid w:val="00112C72"/>
    <w:rsid w:val="00112EBF"/>
    <w:rsid w:val="00117E41"/>
    <w:rsid w:val="00120A83"/>
    <w:rsid w:val="00127DC6"/>
    <w:rsid w:val="001366AE"/>
    <w:rsid w:val="00140448"/>
    <w:rsid w:val="00153AE4"/>
    <w:rsid w:val="001548B9"/>
    <w:rsid w:val="00155416"/>
    <w:rsid w:val="00157288"/>
    <w:rsid w:val="0015799D"/>
    <w:rsid w:val="00160BB9"/>
    <w:rsid w:val="00160E10"/>
    <w:rsid w:val="00162482"/>
    <w:rsid w:val="0016316C"/>
    <w:rsid w:val="00163AC3"/>
    <w:rsid w:val="00163B55"/>
    <w:rsid w:val="0016426E"/>
    <w:rsid w:val="001644FD"/>
    <w:rsid w:val="00166718"/>
    <w:rsid w:val="0016697A"/>
    <w:rsid w:val="00167F8F"/>
    <w:rsid w:val="00172EB7"/>
    <w:rsid w:val="001736C6"/>
    <w:rsid w:val="00174455"/>
    <w:rsid w:val="00176590"/>
    <w:rsid w:val="00176896"/>
    <w:rsid w:val="00176BD5"/>
    <w:rsid w:val="00177C2A"/>
    <w:rsid w:val="00181D56"/>
    <w:rsid w:val="00185D4F"/>
    <w:rsid w:val="00186B48"/>
    <w:rsid w:val="001946AE"/>
    <w:rsid w:val="00194723"/>
    <w:rsid w:val="00196CEA"/>
    <w:rsid w:val="0019781D"/>
    <w:rsid w:val="00197861"/>
    <w:rsid w:val="001A1ACA"/>
    <w:rsid w:val="001A3E28"/>
    <w:rsid w:val="001A40D8"/>
    <w:rsid w:val="001B23F2"/>
    <w:rsid w:val="001B2870"/>
    <w:rsid w:val="001B3B90"/>
    <w:rsid w:val="001B635C"/>
    <w:rsid w:val="001B6E0B"/>
    <w:rsid w:val="001C039B"/>
    <w:rsid w:val="001C131E"/>
    <w:rsid w:val="001C1B74"/>
    <w:rsid w:val="001C5C6D"/>
    <w:rsid w:val="001C7DA6"/>
    <w:rsid w:val="001D51BA"/>
    <w:rsid w:val="001D547C"/>
    <w:rsid w:val="001D59E1"/>
    <w:rsid w:val="001E2216"/>
    <w:rsid w:val="001E4CF2"/>
    <w:rsid w:val="001E4DB1"/>
    <w:rsid w:val="001E79D3"/>
    <w:rsid w:val="001F0B7B"/>
    <w:rsid w:val="001F207C"/>
    <w:rsid w:val="001F79B0"/>
    <w:rsid w:val="00202A4C"/>
    <w:rsid w:val="0020411D"/>
    <w:rsid w:val="002048FA"/>
    <w:rsid w:val="00207DD1"/>
    <w:rsid w:val="00207EB3"/>
    <w:rsid w:val="00215863"/>
    <w:rsid w:val="002174CC"/>
    <w:rsid w:val="002211EC"/>
    <w:rsid w:val="00222A64"/>
    <w:rsid w:val="00240476"/>
    <w:rsid w:val="00244948"/>
    <w:rsid w:val="00244F7D"/>
    <w:rsid w:val="002454D5"/>
    <w:rsid w:val="00245E30"/>
    <w:rsid w:val="00246D22"/>
    <w:rsid w:val="00246DD4"/>
    <w:rsid w:val="002475FB"/>
    <w:rsid w:val="0025020F"/>
    <w:rsid w:val="00255CA4"/>
    <w:rsid w:val="00256A26"/>
    <w:rsid w:val="00257545"/>
    <w:rsid w:val="002577FE"/>
    <w:rsid w:val="00264FBD"/>
    <w:rsid w:val="00266A71"/>
    <w:rsid w:val="0027223F"/>
    <w:rsid w:val="0027293B"/>
    <w:rsid w:val="00274471"/>
    <w:rsid w:val="00276A83"/>
    <w:rsid w:val="0028263F"/>
    <w:rsid w:val="00284A4C"/>
    <w:rsid w:val="002918A4"/>
    <w:rsid w:val="00292FF1"/>
    <w:rsid w:val="002A0DD1"/>
    <w:rsid w:val="002A14E8"/>
    <w:rsid w:val="002A6D97"/>
    <w:rsid w:val="002B0A2F"/>
    <w:rsid w:val="002B1D3C"/>
    <w:rsid w:val="002B6018"/>
    <w:rsid w:val="002C09A2"/>
    <w:rsid w:val="002C0CD6"/>
    <w:rsid w:val="002C106B"/>
    <w:rsid w:val="002C1F2F"/>
    <w:rsid w:val="002C4D28"/>
    <w:rsid w:val="002D1597"/>
    <w:rsid w:val="002D1ACD"/>
    <w:rsid w:val="002D31A0"/>
    <w:rsid w:val="002D7FA1"/>
    <w:rsid w:val="002E5020"/>
    <w:rsid w:val="002E5FA4"/>
    <w:rsid w:val="002E66A3"/>
    <w:rsid w:val="002F090A"/>
    <w:rsid w:val="002F4B22"/>
    <w:rsid w:val="00310FFD"/>
    <w:rsid w:val="003164F5"/>
    <w:rsid w:val="0032416A"/>
    <w:rsid w:val="0033107F"/>
    <w:rsid w:val="00333CD6"/>
    <w:rsid w:val="00333D37"/>
    <w:rsid w:val="00340552"/>
    <w:rsid w:val="00341608"/>
    <w:rsid w:val="003474B3"/>
    <w:rsid w:val="00351942"/>
    <w:rsid w:val="00353E75"/>
    <w:rsid w:val="003548F8"/>
    <w:rsid w:val="0035697B"/>
    <w:rsid w:val="003571FE"/>
    <w:rsid w:val="003614BB"/>
    <w:rsid w:val="00367D2F"/>
    <w:rsid w:val="00367D77"/>
    <w:rsid w:val="00376ECD"/>
    <w:rsid w:val="003779D8"/>
    <w:rsid w:val="00384046"/>
    <w:rsid w:val="00384E7F"/>
    <w:rsid w:val="00386E03"/>
    <w:rsid w:val="00387540"/>
    <w:rsid w:val="0038756B"/>
    <w:rsid w:val="00387DC9"/>
    <w:rsid w:val="003908BB"/>
    <w:rsid w:val="00392440"/>
    <w:rsid w:val="003962CE"/>
    <w:rsid w:val="00396B91"/>
    <w:rsid w:val="003971C5"/>
    <w:rsid w:val="003A01D5"/>
    <w:rsid w:val="003A5F3D"/>
    <w:rsid w:val="003A7B31"/>
    <w:rsid w:val="003B17CE"/>
    <w:rsid w:val="003B3234"/>
    <w:rsid w:val="003B675D"/>
    <w:rsid w:val="003C064F"/>
    <w:rsid w:val="003C1903"/>
    <w:rsid w:val="003C733C"/>
    <w:rsid w:val="003D103F"/>
    <w:rsid w:val="003D1162"/>
    <w:rsid w:val="003D58AA"/>
    <w:rsid w:val="003D7106"/>
    <w:rsid w:val="003E2FC9"/>
    <w:rsid w:val="003F1A4D"/>
    <w:rsid w:val="003F459A"/>
    <w:rsid w:val="003F5D09"/>
    <w:rsid w:val="003F7B85"/>
    <w:rsid w:val="0040010B"/>
    <w:rsid w:val="004008E6"/>
    <w:rsid w:val="00401D8C"/>
    <w:rsid w:val="00401DEF"/>
    <w:rsid w:val="00403886"/>
    <w:rsid w:val="004043BF"/>
    <w:rsid w:val="00404DCD"/>
    <w:rsid w:val="00406A38"/>
    <w:rsid w:val="00407278"/>
    <w:rsid w:val="0040749A"/>
    <w:rsid w:val="00411BC4"/>
    <w:rsid w:val="004144B9"/>
    <w:rsid w:val="00425676"/>
    <w:rsid w:val="00433D73"/>
    <w:rsid w:val="00433EA7"/>
    <w:rsid w:val="004362A2"/>
    <w:rsid w:val="00436334"/>
    <w:rsid w:val="004410BA"/>
    <w:rsid w:val="00442770"/>
    <w:rsid w:val="00447C07"/>
    <w:rsid w:val="00450FE3"/>
    <w:rsid w:val="00452A56"/>
    <w:rsid w:val="00454C5F"/>
    <w:rsid w:val="004552DE"/>
    <w:rsid w:val="00455636"/>
    <w:rsid w:val="004556FB"/>
    <w:rsid w:val="0046077D"/>
    <w:rsid w:val="00466225"/>
    <w:rsid w:val="0047082C"/>
    <w:rsid w:val="00472E4B"/>
    <w:rsid w:val="00485FE6"/>
    <w:rsid w:val="004860A8"/>
    <w:rsid w:val="0048741B"/>
    <w:rsid w:val="004931C9"/>
    <w:rsid w:val="00496698"/>
    <w:rsid w:val="00496B92"/>
    <w:rsid w:val="004A4188"/>
    <w:rsid w:val="004A680E"/>
    <w:rsid w:val="004A72B7"/>
    <w:rsid w:val="004B1D5D"/>
    <w:rsid w:val="004B4BA3"/>
    <w:rsid w:val="004B6B49"/>
    <w:rsid w:val="004B78DE"/>
    <w:rsid w:val="004C0A2E"/>
    <w:rsid w:val="004C1BF1"/>
    <w:rsid w:val="004C21D2"/>
    <w:rsid w:val="004C3BBE"/>
    <w:rsid w:val="004C6E90"/>
    <w:rsid w:val="004D0111"/>
    <w:rsid w:val="004D0A8A"/>
    <w:rsid w:val="004D25EB"/>
    <w:rsid w:val="004D3050"/>
    <w:rsid w:val="004D33BA"/>
    <w:rsid w:val="004E5A2F"/>
    <w:rsid w:val="004E65BF"/>
    <w:rsid w:val="004E68F5"/>
    <w:rsid w:val="004E71AF"/>
    <w:rsid w:val="004E7736"/>
    <w:rsid w:val="004F416E"/>
    <w:rsid w:val="00505D7C"/>
    <w:rsid w:val="00506C1A"/>
    <w:rsid w:val="005168DB"/>
    <w:rsid w:val="00523ED6"/>
    <w:rsid w:val="00530EF8"/>
    <w:rsid w:val="00532966"/>
    <w:rsid w:val="00532F67"/>
    <w:rsid w:val="005363A1"/>
    <w:rsid w:val="00537029"/>
    <w:rsid w:val="005374BF"/>
    <w:rsid w:val="00540370"/>
    <w:rsid w:val="00542A27"/>
    <w:rsid w:val="00543379"/>
    <w:rsid w:val="005450F3"/>
    <w:rsid w:val="0054569D"/>
    <w:rsid w:val="005613AA"/>
    <w:rsid w:val="00564844"/>
    <w:rsid w:val="0057027A"/>
    <w:rsid w:val="00570E4D"/>
    <w:rsid w:val="00572672"/>
    <w:rsid w:val="00572753"/>
    <w:rsid w:val="00575DB2"/>
    <w:rsid w:val="00581240"/>
    <w:rsid w:val="00581A73"/>
    <w:rsid w:val="005832C5"/>
    <w:rsid w:val="005854B7"/>
    <w:rsid w:val="00586008"/>
    <w:rsid w:val="00586428"/>
    <w:rsid w:val="00587445"/>
    <w:rsid w:val="005912BC"/>
    <w:rsid w:val="00595187"/>
    <w:rsid w:val="005961B4"/>
    <w:rsid w:val="005A6A79"/>
    <w:rsid w:val="005B2765"/>
    <w:rsid w:val="005B2D59"/>
    <w:rsid w:val="005C1EDD"/>
    <w:rsid w:val="005C602F"/>
    <w:rsid w:val="005C6AB7"/>
    <w:rsid w:val="005C7225"/>
    <w:rsid w:val="005D1F59"/>
    <w:rsid w:val="005D31D0"/>
    <w:rsid w:val="005D7D6A"/>
    <w:rsid w:val="005E16FE"/>
    <w:rsid w:val="005E1906"/>
    <w:rsid w:val="005E1AC3"/>
    <w:rsid w:val="005E2801"/>
    <w:rsid w:val="005E6446"/>
    <w:rsid w:val="005E73C5"/>
    <w:rsid w:val="005F0E12"/>
    <w:rsid w:val="005F1345"/>
    <w:rsid w:val="005F3250"/>
    <w:rsid w:val="005F3F55"/>
    <w:rsid w:val="005F4FC1"/>
    <w:rsid w:val="00600BDD"/>
    <w:rsid w:val="00606C9F"/>
    <w:rsid w:val="006115BB"/>
    <w:rsid w:val="006126FE"/>
    <w:rsid w:val="00615E7F"/>
    <w:rsid w:val="00616737"/>
    <w:rsid w:val="00622115"/>
    <w:rsid w:val="006252BF"/>
    <w:rsid w:val="00625C9B"/>
    <w:rsid w:val="00625EED"/>
    <w:rsid w:val="00626266"/>
    <w:rsid w:val="00632CC8"/>
    <w:rsid w:val="00636B28"/>
    <w:rsid w:val="006414A1"/>
    <w:rsid w:val="00642392"/>
    <w:rsid w:val="0064579E"/>
    <w:rsid w:val="006509A2"/>
    <w:rsid w:val="00651CCB"/>
    <w:rsid w:val="006614A3"/>
    <w:rsid w:val="0066404B"/>
    <w:rsid w:val="00664D73"/>
    <w:rsid w:val="006657D0"/>
    <w:rsid w:val="00666DD0"/>
    <w:rsid w:val="00676B8C"/>
    <w:rsid w:val="00682BF3"/>
    <w:rsid w:val="00685B0D"/>
    <w:rsid w:val="00686DC5"/>
    <w:rsid w:val="00687FE1"/>
    <w:rsid w:val="0069025D"/>
    <w:rsid w:val="006925A9"/>
    <w:rsid w:val="00694B05"/>
    <w:rsid w:val="00695880"/>
    <w:rsid w:val="006A1E3C"/>
    <w:rsid w:val="006A4ECA"/>
    <w:rsid w:val="006A5087"/>
    <w:rsid w:val="006A52E3"/>
    <w:rsid w:val="006A711D"/>
    <w:rsid w:val="006A797C"/>
    <w:rsid w:val="006B0421"/>
    <w:rsid w:val="006B0686"/>
    <w:rsid w:val="006B129D"/>
    <w:rsid w:val="006B1E3A"/>
    <w:rsid w:val="006B4451"/>
    <w:rsid w:val="006B5A32"/>
    <w:rsid w:val="006C12E8"/>
    <w:rsid w:val="006C21CE"/>
    <w:rsid w:val="006C3238"/>
    <w:rsid w:val="006D2E08"/>
    <w:rsid w:val="006D4E2D"/>
    <w:rsid w:val="006D51B0"/>
    <w:rsid w:val="006D6AF4"/>
    <w:rsid w:val="006D6F92"/>
    <w:rsid w:val="006E0DEC"/>
    <w:rsid w:val="006E249D"/>
    <w:rsid w:val="006E2FDB"/>
    <w:rsid w:val="006E465D"/>
    <w:rsid w:val="006F0A14"/>
    <w:rsid w:val="006F0BF8"/>
    <w:rsid w:val="006F6024"/>
    <w:rsid w:val="00704C61"/>
    <w:rsid w:val="00704E0B"/>
    <w:rsid w:val="007061D8"/>
    <w:rsid w:val="00707779"/>
    <w:rsid w:val="007108F6"/>
    <w:rsid w:val="00714355"/>
    <w:rsid w:val="00714944"/>
    <w:rsid w:val="00716C67"/>
    <w:rsid w:val="007178EB"/>
    <w:rsid w:val="00720D97"/>
    <w:rsid w:val="00720EFA"/>
    <w:rsid w:val="0072304C"/>
    <w:rsid w:val="007235D1"/>
    <w:rsid w:val="00725601"/>
    <w:rsid w:val="00725B9B"/>
    <w:rsid w:val="007357F2"/>
    <w:rsid w:val="00736105"/>
    <w:rsid w:val="00737033"/>
    <w:rsid w:val="007376D7"/>
    <w:rsid w:val="007432FF"/>
    <w:rsid w:val="00743630"/>
    <w:rsid w:val="0074489D"/>
    <w:rsid w:val="007502A8"/>
    <w:rsid w:val="00750DA3"/>
    <w:rsid w:val="00754CE7"/>
    <w:rsid w:val="00755634"/>
    <w:rsid w:val="0076380A"/>
    <w:rsid w:val="00766F03"/>
    <w:rsid w:val="00767778"/>
    <w:rsid w:val="00771199"/>
    <w:rsid w:val="00772F74"/>
    <w:rsid w:val="0078540C"/>
    <w:rsid w:val="007856BC"/>
    <w:rsid w:val="00786020"/>
    <w:rsid w:val="007868C3"/>
    <w:rsid w:val="00787268"/>
    <w:rsid w:val="007874A6"/>
    <w:rsid w:val="00791339"/>
    <w:rsid w:val="0079237D"/>
    <w:rsid w:val="00792A5D"/>
    <w:rsid w:val="0079314C"/>
    <w:rsid w:val="0079445B"/>
    <w:rsid w:val="007A015C"/>
    <w:rsid w:val="007A18B2"/>
    <w:rsid w:val="007A18C8"/>
    <w:rsid w:val="007A1FBC"/>
    <w:rsid w:val="007A2273"/>
    <w:rsid w:val="007A4CBB"/>
    <w:rsid w:val="007A629B"/>
    <w:rsid w:val="007A6B56"/>
    <w:rsid w:val="007B7F40"/>
    <w:rsid w:val="007C248A"/>
    <w:rsid w:val="007C3D92"/>
    <w:rsid w:val="007C6533"/>
    <w:rsid w:val="007D2A7D"/>
    <w:rsid w:val="007D48CB"/>
    <w:rsid w:val="007D6033"/>
    <w:rsid w:val="007D6A64"/>
    <w:rsid w:val="007D7263"/>
    <w:rsid w:val="007D72B0"/>
    <w:rsid w:val="007D78CA"/>
    <w:rsid w:val="007E0F8F"/>
    <w:rsid w:val="007E1317"/>
    <w:rsid w:val="007E43E6"/>
    <w:rsid w:val="007E51BA"/>
    <w:rsid w:val="007F2832"/>
    <w:rsid w:val="007F5BB8"/>
    <w:rsid w:val="00803F10"/>
    <w:rsid w:val="00805867"/>
    <w:rsid w:val="0080676D"/>
    <w:rsid w:val="008077CA"/>
    <w:rsid w:val="00811E7C"/>
    <w:rsid w:val="00816CDD"/>
    <w:rsid w:val="008178B7"/>
    <w:rsid w:val="00820873"/>
    <w:rsid w:val="00821449"/>
    <w:rsid w:val="00830E68"/>
    <w:rsid w:val="00831BBC"/>
    <w:rsid w:val="00832EB7"/>
    <w:rsid w:val="00833077"/>
    <w:rsid w:val="00837067"/>
    <w:rsid w:val="008375EB"/>
    <w:rsid w:val="008418CC"/>
    <w:rsid w:val="0084201F"/>
    <w:rsid w:val="0084550E"/>
    <w:rsid w:val="008473FA"/>
    <w:rsid w:val="00847B7D"/>
    <w:rsid w:val="00850447"/>
    <w:rsid w:val="008510E1"/>
    <w:rsid w:val="00854CFA"/>
    <w:rsid w:val="00857B2C"/>
    <w:rsid w:val="008637EE"/>
    <w:rsid w:val="00866732"/>
    <w:rsid w:val="00867AB4"/>
    <w:rsid w:val="0087244C"/>
    <w:rsid w:val="00872667"/>
    <w:rsid w:val="008821FB"/>
    <w:rsid w:val="00885717"/>
    <w:rsid w:val="008859B2"/>
    <w:rsid w:val="008910EE"/>
    <w:rsid w:val="00891203"/>
    <w:rsid w:val="00894AC4"/>
    <w:rsid w:val="00895093"/>
    <w:rsid w:val="008A14A4"/>
    <w:rsid w:val="008A346A"/>
    <w:rsid w:val="008A7751"/>
    <w:rsid w:val="008B2E36"/>
    <w:rsid w:val="008B5553"/>
    <w:rsid w:val="008C0774"/>
    <w:rsid w:val="008C08A8"/>
    <w:rsid w:val="008C1D3F"/>
    <w:rsid w:val="008C1E0D"/>
    <w:rsid w:val="008C57FF"/>
    <w:rsid w:val="008C7076"/>
    <w:rsid w:val="008C7AB3"/>
    <w:rsid w:val="008D0D56"/>
    <w:rsid w:val="008D319E"/>
    <w:rsid w:val="008D5217"/>
    <w:rsid w:val="008D65B8"/>
    <w:rsid w:val="008E2D30"/>
    <w:rsid w:val="008E48FF"/>
    <w:rsid w:val="008E572A"/>
    <w:rsid w:val="008E6DF3"/>
    <w:rsid w:val="008F3D3D"/>
    <w:rsid w:val="008F5EBC"/>
    <w:rsid w:val="008F6FE9"/>
    <w:rsid w:val="00903077"/>
    <w:rsid w:val="00904A1B"/>
    <w:rsid w:val="00905A88"/>
    <w:rsid w:val="009068BC"/>
    <w:rsid w:val="00907969"/>
    <w:rsid w:val="00913D55"/>
    <w:rsid w:val="009169E3"/>
    <w:rsid w:val="00921D47"/>
    <w:rsid w:val="009224B4"/>
    <w:rsid w:val="009244AC"/>
    <w:rsid w:val="00925E3A"/>
    <w:rsid w:val="00934337"/>
    <w:rsid w:val="00936D52"/>
    <w:rsid w:val="0094325D"/>
    <w:rsid w:val="0095185F"/>
    <w:rsid w:val="009526BE"/>
    <w:rsid w:val="00953C0B"/>
    <w:rsid w:val="00956588"/>
    <w:rsid w:val="00957A0A"/>
    <w:rsid w:val="00957EF3"/>
    <w:rsid w:val="00957F40"/>
    <w:rsid w:val="00960EDE"/>
    <w:rsid w:val="0096199E"/>
    <w:rsid w:val="00963467"/>
    <w:rsid w:val="009654F5"/>
    <w:rsid w:val="00965511"/>
    <w:rsid w:val="0096647D"/>
    <w:rsid w:val="0096713A"/>
    <w:rsid w:val="00970571"/>
    <w:rsid w:val="009722E0"/>
    <w:rsid w:val="00975FCE"/>
    <w:rsid w:val="009803E3"/>
    <w:rsid w:val="009804AD"/>
    <w:rsid w:val="00981C2D"/>
    <w:rsid w:val="0098479A"/>
    <w:rsid w:val="00987AE5"/>
    <w:rsid w:val="00987FF0"/>
    <w:rsid w:val="009913A4"/>
    <w:rsid w:val="0099666D"/>
    <w:rsid w:val="009A175C"/>
    <w:rsid w:val="009A3390"/>
    <w:rsid w:val="009B3D6C"/>
    <w:rsid w:val="009B402A"/>
    <w:rsid w:val="009B7270"/>
    <w:rsid w:val="009C6F80"/>
    <w:rsid w:val="009C784B"/>
    <w:rsid w:val="009C7B26"/>
    <w:rsid w:val="009D2D86"/>
    <w:rsid w:val="009D4976"/>
    <w:rsid w:val="009D6009"/>
    <w:rsid w:val="009D648B"/>
    <w:rsid w:val="009D6F13"/>
    <w:rsid w:val="009E1106"/>
    <w:rsid w:val="009F3E06"/>
    <w:rsid w:val="009F5AA6"/>
    <w:rsid w:val="009F6653"/>
    <w:rsid w:val="009F7453"/>
    <w:rsid w:val="00A00C1B"/>
    <w:rsid w:val="00A01010"/>
    <w:rsid w:val="00A046B2"/>
    <w:rsid w:val="00A070DD"/>
    <w:rsid w:val="00A13B27"/>
    <w:rsid w:val="00A23931"/>
    <w:rsid w:val="00A24727"/>
    <w:rsid w:val="00A24ED2"/>
    <w:rsid w:val="00A30297"/>
    <w:rsid w:val="00A365A2"/>
    <w:rsid w:val="00A37696"/>
    <w:rsid w:val="00A4108D"/>
    <w:rsid w:val="00A4207E"/>
    <w:rsid w:val="00A51DB6"/>
    <w:rsid w:val="00A5212C"/>
    <w:rsid w:val="00A5390D"/>
    <w:rsid w:val="00A54A45"/>
    <w:rsid w:val="00A54AC5"/>
    <w:rsid w:val="00A56DB2"/>
    <w:rsid w:val="00A575E1"/>
    <w:rsid w:val="00A57CA2"/>
    <w:rsid w:val="00A57D03"/>
    <w:rsid w:val="00A604D0"/>
    <w:rsid w:val="00A63438"/>
    <w:rsid w:val="00A6720C"/>
    <w:rsid w:val="00A7183A"/>
    <w:rsid w:val="00A8597A"/>
    <w:rsid w:val="00A85CD8"/>
    <w:rsid w:val="00A87D35"/>
    <w:rsid w:val="00A91800"/>
    <w:rsid w:val="00A91E55"/>
    <w:rsid w:val="00A92133"/>
    <w:rsid w:val="00AA59C5"/>
    <w:rsid w:val="00AA6A46"/>
    <w:rsid w:val="00AA7C8C"/>
    <w:rsid w:val="00AB579B"/>
    <w:rsid w:val="00AB74A3"/>
    <w:rsid w:val="00AC1BA1"/>
    <w:rsid w:val="00AC5AE0"/>
    <w:rsid w:val="00AC737C"/>
    <w:rsid w:val="00AD1A8F"/>
    <w:rsid w:val="00AD5402"/>
    <w:rsid w:val="00AD5BB4"/>
    <w:rsid w:val="00AD60DE"/>
    <w:rsid w:val="00AD7C0F"/>
    <w:rsid w:val="00AE13E4"/>
    <w:rsid w:val="00AF45EC"/>
    <w:rsid w:val="00B0392B"/>
    <w:rsid w:val="00B03FD5"/>
    <w:rsid w:val="00B07D67"/>
    <w:rsid w:val="00B1605C"/>
    <w:rsid w:val="00B1666C"/>
    <w:rsid w:val="00B1667F"/>
    <w:rsid w:val="00B20940"/>
    <w:rsid w:val="00B20F8B"/>
    <w:rsid w:val="00B3480C"/>
    <w:rsid w:val="00B36A6D"/>
    <w:rsid w:val="00B4266A"/>
    <w:rsid w:val="00B4382B"/>
    <w:rsid w:val="00B4391C"/>
    <w:rsid w:val="00B478B5"/>
    <w:rsid w:val="00B47DE7"/>
    <w:rsid w:val="00B50627"/>
    <w:rsid w:val="00B50C8E"/>
    <w:rsid w:val="00B52761"/>
    <w:rsid w:val="00B52BAB"/>
    <w:rsid w:val="00B60BD5"/>
    <w:rsid w:val="00B655C9"/>
    <w:rsid w:val="00B66D0B"/>
    <w:rsid w:val="00B73B35"/>
    <w:rsid w:val="00B75672"/>
    <w:rsid w:val="00B7645A"/>
    <w:rsid w:val="00B770A8"/>
    <w:rsid w:val="00B7760E"/>
    <w:rsid w:val="00B77E68"/>
    <w:rsid w:val="00B820E4"/>
    <w:rsid w:val="00B90791"/>
    <w:rsid w:val="00B9179B"/>
    <w:rsid w:val="00B9291A"/>
    <w:rsid w:val="00B93FCE"/>
    <w:rsid w:val="00B94504"/>
    <w:rsid w:val="00B972DF"/>
    <w:rsid w:val="00BA00BB"/>
    <w:rsid w:val="00BA200A"/>
    <w:rsid w:val="00BA20D2"/>
    <w:rsid w:val="00BA3DFB"/>
    <w:rsid w:val="00BA4C77"/>
    <w:rsid w:val="00BA61D9"/>
    <w:rsid w:val="00BA7C34"/>
    <w:rsid w:val="00BB0463"/>
    <w:rsid w:val="00BB4E48"/>
    <w:rsid w:val="00BC11F3"/>
    <w:rsid w:val="00BC1776"/>
    <w:rsid w:val="00BC2C09"/>
    <w:rsid w:val="00BC2D37"/>
    <w:rsid w:val="00BC5C0E"/>
    <w:rsid w:val="00BD2264"/>
    <w:rsid w:val="00BD7612"/>
    <w:rsid w:val="00BE0E4A"/>
    <w:rsid w:val="00BE4DF1"/>
    <w:rsid w:val="00BE65E5"/>
    <w:rsid w:val="00BE66C4"/>
    <w:rsid w:val="00BE68CF"/>
    <w:rsid w:val="00BE6DF0"/>
    <w:rsid w:val="00BF0072"/>
    <w:rsid w:val="00BF3B20"/>
    <w:rsid w:val="00BF5C71"/>
    <w:rsid w:val="00BF688C"/>
    <w:rsid w:val="00C0477F"/>
    <w:rsid w:val="00C05EA1"/>
    <w:rsid w:val="00C12AD1"/>
    <w:rsid w:val="00C13E11"/>
    <w:rsid w:val="00C14FBE"/>
    <w:rsid w:val="00C17587"/>
    <w:rsid w:val="00C2634E"/>
    <w:rsid w:val="00C333A4"/>
    <w:rsid w:val="00C33F4A"/>
    <w:rsid w:val="00C353E8"/>
    <w:rsid w:val="00C357BF"/>
    <w:rsid w:val="00C42982"/>
    <w:rsid w:val="00C469CE"/>
    <w:rsid w:val="00C477FD"/>
    <w:rsid w:val="00C50ED4"/>
    <w:rsid w:val="00C52093"/>
    <w:rsid w:val="00C54DE9"/>
    <w:rsid w:val="00C56C3D"/>
    <w:rsid w:val="00C60370"/>
    <w:rsid w:val="00C60793"/>
    <w:rsid w:val="00C6190C"/>
    <w:rsid w:val="00C65D8C"/>
    <w:rsid w:val="00C673A4"/>
    <w:rsid w:val="00C679F4"/>
    <w:rsid w:val="00C74349"/>
    <w:rsid w:val="00C76575"/>
    <w:rsid w:val="00C765C6"/>
    <w:rsid w:val="00C77A76"/>
    <w:rsid w:val="00C86CD7"/>
    <w:rsid w:val="00C90EA2"/>
    <w:rsid w:val="00C913C7"/>
    <w:rsid w:val="00C92761"/>
    <w:rsid w:val="00C93461"/>
    <w:rsid w:val="00C9516F"/>
    <w:rsid w:val="00CA07CF"/>
    <w:rsid w:val="00CA487F"/>
    <w:rsid w:val="00CA79FC"/>
    <w:rsid w:val="00CB7D43"/>
    <w:rsid w:val="00CC7985"/>
    <w:rsid w:val="00CD2DAA"/>
    <w:rsid w:val="00CD5842"/>
    <w:rsid w:val="00CE59EC"/>
    <w:rsid w:val="00CF3591"/>
    <w:rsid w:val="00CF6DC8"/>
    <w:rsid w:val="00D04E4A"/>
    <w:rsid w:val="00D11C25"/>
    <w:rsid w:val="00D13D54"/>
    <w:rsid w:val="00D14B74"/>
    <w:rsid w:val="00D161F0"/>
    <w:rsid w:val="00D16791"/>
    <w:rsid w:val="00D1731B"/>
    <w:rsid w:val="00D213B8"/>
    <w:rsid w:val="00D21B9A"/>
    <w:rsid w:val="00D23979"/>
    <w:rsid w:val="00D26EEF"/>
    <w:rsid w:val="00D34891"/>
    <w:rsid w:val="00D349B8"/>
    <w:rsid w:val="00D35A39"/>
    <w:rsid w:val="00D41059"/>
    <w:rsid w:val="00D421F0"/>
    <w:rsid w:val="00D47DD6"/>
    <w:rsid w:val="00D50415"/>
    <w:rsid w:val="00D5181E"/>
    <w:rsid w:val="00D5531E"/>
    <w:rsid w:val="00D60636"/>
    <w:rsid w:val="00D60805"/>
    <w:rsid w:val="00D60F07"/>
    <w:rsid w:val="00D643CE"/>
    <w:rsid w:val="00D64AD0"/>
    <w:rsid w:val="00D65B09"/>
    <w:rsid w:val="00D6689B"/>
    <w:rsid w:val="00D7542C"/>
    <w:rsid w:val="00D7631D"/>
    <w:rsid w:val="00D77F65"/>
    <w:rsid w:val="00D83456"/>
    <w:rsid w:val="00D83BA5"/>
    <w:rsid w:val="00D846A0"/>
    <w:rsid w:val="00D866C7"/>
    <w:rsid w:val="00D86A5A"/>
    <w:rsid w:val="00D9136B"/>
    <w:rsid w:val="00D932E8"/>
    <w:rsid w:val="00D940F7"/>
    <w:rsid w:val="00D94D17"/>
    <w:rsid w:val="00D97F78"/>
    <w:rsid w:val="00DA1D3D"/>
    <w:rsid w:val="00DA1FC0"/>
    <w:rsid w:val="00DA24A3"/>
    <w:rsid w:val="00DA44AE"/>
    <w:rsid w:val="00DA4500"/>
    <w:rsid w:val="00DA50C5"/>
    <w:rsid w:val="00DB0C46"/>
    <w:rsid w:val="00DB4AE2"/>
    <w:rsid w:val="00DB7130"/>
    <w:rsid w:val="00DC5367"/>
    <w:rsid w:val="00DD12E9"/>
    <w:rsid w:val="00DD19DD"/>
    <w:rsid w:val="00DD3627"/>
    <w:rsid w:val="00DD4517"/>
    <w:rsid w:val="00DD7BF8"/>
    <w:rsid w:val="00DF1B9D"/>
    <w:rsid w:val="00DF2798"/>
    <w:rsid w:val="00DF2B01"/>
    <w:rsid w:val="00DF3056"/>
    <w:rsid w:val="00E00890"/>
    <w:rsid w:val="00E0177E"/>
    <w:rsid w:val="00E02E52"/>
    <w:rsid w:val="00E1342F"/>
    <w:rsid w:val="00E21513"/>
    <w:rsid w:val="00E300C9"/>
    <w:rsid w:val="00E30BDF"/>
    <w:rsid w:val="00E30EF4"/>
    <w:rsid w:val="00E32146"/>
    <w:rsid w:val="00E33F21"/>
    <w:rsid w:val="00E40251"/>
    <w:rsid w:val="00E455BF"/>
    <w:rsid w:val="00E46D06"/>
    <w:rsid w:val="00E47EDA"/>
    <w:rsid w:val="00E47F3A"/>
    <w:rsid w:val="00E508BF"/>
    <w:rsid w:val="00E71216"/>
    <w:rsid w:val="00E72001"/>
    <w:rsid w:val="00E7334E"/>
    <w:rsid w:val="00E73A37"/>
    <w:rsid w:val="00E74508"/>
    <w:rsid w:val="00E812DB"/>
    <w:rsid w:val="00E83543"/>
    <w:rsid w:val="00E86717"/>
    <w:rsid w:val="00E86EFA"/>
    <w:rsid w:val="00E92632"/>
    <w:rsid w:val="00E942A2"/>
    <w:rsid w:val="00E94491"/>
    <w:rsid w:val="00E97964"/>
    <w:rsid w:val="00EA04F5"/>
    <w:rsid w:val="00EA120B"/>
    <w:rsid w:val="00EA3D31"/>
    <w:rsid w:val="00EA4CE5"/>
    <w:rsid w:val="00EB1017"/>
    <w:rsid w:val="00EB4977"/>
    <w:rsid w:val="00EB57B9"/>
    <w:rsid w:val="00EB7FDB"/>
    <w:rsid w:val="00ED09B3"/>
    <w:rsid w:val="00ED6E3F"/>
    <w:rsid w:val="00ED722E"/>
    <w:rsid w:val="00ED765A"/>
    <w:rsid w:val="00EE04B8"/>
    <w:rsid w:val="00EE270C"/>
    <w:rsid w:val="00EE2BCF"/>
    <w:rsid w:val="00EE4045"/>
    <w:rsid w:val="00EE602D"/>
    <w:rsid w:val="00EF0460"/>
    <w:rsid w:val="00F00DAB"/>
    <w:rsid w:val="00F031B6"/>
    <w:rsid w:val="00F03739"/>
    <w:rsid w:val="00F050FF"/>
    <w:rsid w:val="00F11B7A"/>
    <w:rsid w:val="00F13114"/>
    <w:rsid w:val="00F145D4"/>
    <w:rsid w:val="00F14ACD"/>
    <w:rsid w:val="00F16D66"/>
    <w:rsid w:val="00F21DB8"/>
    <w:rsid w:val="00F22BC7"/>
    <w:rsid w:val="00F22D97"/>
    <w:rsid w:val="00F22DD1"/>
    <w:rsid w:val="00F22E16"/>
    <w:rsid w:val="00F23357"/>
    <w:rsid w:val="00F25315"/>
    <w:rsid w:val="00F261BC"/>
    <w:rsid w:val="00F320A2"/>
    <w:rsid w:val="00F33CC4"/>
    <w:rsid w:val="00F356AF"/>
    <w:rsid w:val="00F446F7"/>
    <w:rsid w:val="00F46881"/>
    <w:rsid w:val="00F5235E"/>
    <w:rsid w:val="00F53353"/>
    <w:rsid w:val="00F53ACB"/>
    <w:rsid w:val="00F55DF8"/>
    <w:rsid w:val="00F708A6"/>
    <w:rsid w:val="00F7347D"/>
    <w:rsid w:val="00F7445A"/>
    <w:rsid w:val="00F77101"/>
    <w:rsid w:val="00F772BC"/>
    <w:rsid w:val="00F808F8"/>
    <w:rsid w:val="00F817FE"/>
    <w:rsid w:val="00F8239A"/>
    <w:rsid w:val="00F83E06"/>
    <w:rsid w:val="00F86760"/>
    <w:rsid w:val="00F86E87"/>
    <w:rsid w:val="00F874C2"/>
    <w:rsid w:val="00F9120C"/>
    <w:rsid w:val="00F97DAF"/>
    <w:rsid w:val="00FA3494"/>
    <w:rsid w:val="00FA5174"/>
    <w:rsid w:val="00FA7A5F"/>
    <w:rsid w:val="00FB1130"/>
    <w:rsid w:val="00FC6A84"/>
    <w:rsid w:val="00FD66B4"/>
    <w:rsid w:val="00FE0B0A"/>
    <w:rsid w:val="00FE25AA"/>
    <w:rsid w:val="00FE51DE"/>
    <w:rsid w:val="00FE5802"/>
    <w:rsid w:val="00FE7E34"/>
    <w:rsid w:val="00FF038A"/>
    <w:rsid w:val="00FF0765"/>
    <w:rsid w:val="00FF1561"/>
    <w:rsid w:val="00FF171A"/>
    <w:rsid w:val="00FF1B38"/>
    <w:rsid w:val="00FF3982"/>
    <w:rsid w:val="00FF5199"/>
    <w:rsid w:val="06671462"/>
    <w:rsid w:val="0B2C4C5F"/>
    <w:rsid w:val="0C44375E"/>
    <w:rsid w:val="0DAC5C70"/>
    <w:rsid w:val="0FF6BB84"/>
    <w:rsid w:val="117F46D8"/>
    <w:rsid w:val="11BD4155"/>
    <w:rsid w:val="17A2403B"/>
    <w:rsid w:val="1B028721"/>
    <w:rsid w:val="1C95BA40"/>
    <w:rsid w:val="1F6E5871"/>
    <w:rsid w:val="27B84194"/>
    <w:rsid w:val="27F78A26"/>
    <w:rsid w:val="2CA1DF26"/>
    <w:rsid w:val="30A2FE31"/>
    <w:rsid w:val="356EF5AB"/>
    <w:rsid w:val="3594EB56"/>
    <w:rsid w:val="3AA8C3A7"/>
    <w:rsid w:val="3ACAF853"/>
    <w:rsid w:val="3B7BFC47"/>
    <w:rsid w:val="442E08AD"/>
    <w:rsid w:val="4498C848"/>
    <w:rsid w:val="471E5522"/>
    <w:rsid w:val="485F7FF7"/>
    <w:rsid w:val="490C1ABD"/>
    <w:rsid w:val="4F6D2F06"/>
    <w:rsid w:val="523EF12D"/>
    <w:rsid w:val="5274F680"/>
    <w:rsid w:val="531AABA7"/>
    <w:rsid w:val="567AF09D"/>
    <w:rsid w:val="59C9C7F1"/>
    <w:rsid w:val="5F1BE1F3"/>
    <w:rsid w:val="6162956A"/>
    <w:rsid w:val="6253BA08"/>
    <w:rsid w:val="635664B1"/>
    <w:rsid w:val="64C14AE8"/>
    <w:rsid w:val="69D4F664"/>
    <w:rsid w:val="70798A65"/>
    <w:rsid w:val="7B77CA66"/>
    <w:rsid w:val="7D6DC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B0C8"/>
  <w15:docId w15:val="{F8E194C9-B555-4163-95B0-7B389C59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F1"/>
  </w:style>
  <w:style w:type="paragraph" w:styleId="Heading1">
    <w:name w:val="heading 1"/>
    <w:basedOn w:val="Normal"/>
    <w:next w:val="Normal"/>
    <w:link w:val="Heading1Char"/>
    <w:uiPriority w:val="9"/>
    <w:qFormat/>
    <w:rsid w:val="00292FF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92FF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92FF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92FF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92FF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92FF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92FF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92FF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92FF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FF1"/>
    <w:pPr>
      <w:spacing w:after="0" w:line="240" w:lineRule="auto"/>
    </w:pPr>
  </w:style>
  <w:style w:type="character" w:styleId="Hyperlink">
    <w:name w:val="Hyperlink"/>
    <w:basedOn w:val="DefaultParagraphFont"/>
    <w:uiPriority w:val="99"/>
    <w:unhideWhenUsed/>
    <w:rsid w:val="00B1667F"/>
    <w:rPr>
      <w:color w:val="0000FF" w:themeColor="hyperlink"/>
      <w:u w:val="single"/>
    </w:rPr>
  </w:style>
  <w:style w:type="table" w:customStyle="1" w:styleId="TableGrid1">
    <w:name w:val="Table Grid1"/>
    <w:basedOn w:val="TableNormal"/>
    <w:next w:val="TableGrid"/>
    <w:uiPriority w:val="59"/>
    <w:rsid w:val="00E1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2FF1"/>
    <w:rPr>
      <w:rFonts w:asciiTheme="majorHAnsi" w:eastAsiaTheme="majorEastAsia" w:hAnsiTheme="majorHAnsi" w:cstheme="majorBidi"/>
      <w:color w:val="244061" w:themeColor="accent1" w:themeShade="80"/>
      <w:sz w:val="36"/>
      <w:szCs w:val="36"/>
    </w:rPr>
  </w:style>
  <w:style w:type="paragraph" w:styleId="BodyText">
    <w:name w:val="Body Text"/>
    <w:basedOn w:val="Normal"/>
    <w:link w:val="BodyTextChar"/>
    <w:uiPriority w:val="99"/>
    <w:unhideWhenUsed/>
    <w:rsid w:val="00D13D54"/>
    <w:pPr>
      <w:spacing w:after="120"/>
    </w:pPr>
  </w:style>
  <w:style w:type="character" w:customStyle="1" w:styleId="BodyTextChar">
    <w:name w:val="Body Text Char"/>
    <w:basedOn w:val="DefaultParagraphFont"/>
    <w:link w:val="BodyText"/>
    <w:uiPriority w:val="99"/>
    <w:rsid w:val="00D13D54"/>
  </w:style>
  <w:style w:type="paragraph" w:styleId="BodyText3">
    <w:name w:val="Body Text 3"/>
    <w:basedOn w:val="Normal"/>
    <w:link w:val="BodyText3Char"/>
    <w:uiPriority w:val="99"/>
    <w:semiHidden/>
    <w:unhideWhenUsed/>
    <w:rsid w:val="00D13D54"/>
    <w:pPr>
      <w:spacing w:after="120"/>
    </w:pPr>
    <w:rPr>
      <w:sz w:val="16"/>
      <w:szCs w:val="16"/>
    </w:rPr>
  </w:style>
  <w:style w:type="character" w:customStyle="1" w:styleId="BodyText3Char">
    <w:name w:val="Body Text 3 Char"/>
    <w:basedOn w:val="DefaultParagraphFont"/>
    <w:link w:val="BodyText3"/>
    <w:uiPriority w:val="99"/>
    <w:semiHidden/>
    <w:rsid w:val="00D13D54"/>
    <w:rPr>
      <w:sz w:val="16"/>
      <w:szCs w:val="16"/>
    </w:rPr>
  </w:style>
  <w:style w:type="paragraph" w:customStyle="1" w:styleId="Bullet1">
    <w:name w:val="Bullet 1"/>
    <w:basedOn w:val="Normal"/>
    <w:rsid w:val="00D13D54"/>
    <w:pPr>
      <w:numPr>
        <w:numId w:val="1"/>
      </w:numPr>
      <w:spacing w:before="120" w:line="240" w:lineRule="auto"/>
      <w:jc w:val="both"/>
    </w:pPr>
    <w:rPr>
      <w:rFonts w:ascii="Arial" w:eastAsia="Times New Roman" w:hAnsi="Arial" w:cs="Times New Roman"/>
      <w:szCs w:val="20"/>
    </w:rPr>
  </w:style>
  <w:style w:type="paragraph" w:styleId="ListParagraph">
    <w:name w:val="List Paragraph"/>
    <w:basedOn w:val="Normal"/>
    <w:uiPriority w:val="1"/>
    <w:qFormat/>
    <w:rsid w:val="00D13D54"/>
    <w:pPr>
      <w:ind w:left="720"/>
      <w:contextualSpacing/>
    </w:pPr>
  </w:style>
  <w:style w:type="paragraph" w:customStyle="1" w:styleId="msonormal0">
    <w:name w:val="msonormal"/>
    <w:basedOn w:val="Normal"/>
    <w:rsid w:val="001B3B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B3B90"/>
    <w:pPr>
      <w:widowControl w:val="0"/>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B3B90"/>
    <w:rPr>
      <w:rFonts w:ascii="Calibri" w:eastAsia="Calibri" w:hAnsi="Calibri" w:cs="Times New Roman"/>
      <w:sz w:val="20"/>
      <w:szCs w:val="20"/>
      <w:lang w:val="en-US"/>
    </w:rPr>
  </w:style>
  <w:style w:type="paragraph" w:styleId="Header">
    <w:name w:val="header"/>
    <w:basedOn w:val="Normal"/>
    <w:link w:val="HeaderChar"/>
    <w:uiPriority w:val="99"/>
    <w:unhideWhenUsed/>
    <w:rsid w:val="001B3B90"/>
    <w:pPr>
      <w:widowControl w:val="0"/>
      <w:tabs>
        <w:tab w:val="center" w:pos="4513"/>
        <w:tab w:val="right" w:pos="9026"/>
      </w:tabs>
      <w:spacing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1B3B90"/>
    <w:rPr>
      <w:rFonts w:ascii="Calibri" w:eastAsia="Calibri" w:hAnsi="Calibri" w:cs="Times New Roman"/>
      <w:lang w:val="en-US"/>
    </w:rPr>
  </w:style>
  <w:style w:type="paragraph" w:styleId="Footer">
    <w:name w:val="footer"/>
    <w:basedOn w:val="Normal"/>
    <w:link w:val="FooterChar"/>
    <w:uiPriority w:val="99"/>
    <w:unhideWhenUsed/>
    <w:rsid w:val="001B3B90"/>
    <w:pPr>
      <w:widowControl w:val="0"/>
      <w:tabs>
        <w:tab w:val="center" w:pos="4513"/>
        <w:tab w:val="right" w:pos="9026"/>
      </w:tabs>
      <w:spacing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1B3B90"/>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1B3B90"/>
    <w:rPr>
      <w:b/>
      <w:bCs/>
    </w:rPr>
  </w:style>
  <w:style w:type="character" w:customStyle="1" w:styleId="CommentSubjectChar">
    <w:name w:val="Comment Subject Char"/>
    <w:basedOn w:val="CommentTextChar"/>
    <w:link w:val="CommentSubject"/>
    <w:uiPriority w:val="99"/>
    <w:semiHidden/>
    <w:rsid w:val="001B3B9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1B3B90"/>
    <w:pPr>
      <w:widowControl w:val="0"/>
      <w:spacing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B3B90"/>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1B3B90"/>
    <w:rPr>
      <w:sz w:val="16"/>
      <w:szCs w:val="16"/>
    </w:rPr>
  </w:style>
  <w:style w:type="paragraph" w:customStyle="1" w:styleId="NormalWeb1">
    <w:name w:val="Normal (Web)1"/>
    <w:basedOn w:val="Normal"/>
    <w:next w:val="NormalWeb"/>
    <w:uiPriority w:val="99"/>
    <w:semiHidden/>
    <w:unhideWhenUsed/>
    <w:rsid w:val="001B3B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B3B90"/>
    <w:pPr>
      <w:spacing w:line="240" w:lineRule="auto"/>
    </w:pPr>
    <w:rPr>
      <w:sz w:val="20"/>
      <w:szCs w:val="20"/>
    </w:rPr>
  </w:style>
  <w:style w:type="character" w:customStyle="1" w:styleId="EndnoteTextChar">
    <w:name w:val="Endnote Text Char"/>
    <w:basedOn w:val="DefaultParagraphFont"/>
    <w:link w:val="EndnoteText"/>
    <w:uiPriority w:val="99"/>
    <w:semiHidden/>
    <w:rsid w:val="001B3B90"/>
    <w:rPr>
      <w:sz w:val="20"/>
      <w:szCs w:val="20"/>
    </w:rPr>
  </w:style>
  <w:style w:type="character" w:styleId="EndnoteReference">
    <w:name w:val="endnote reference"/>
    <w:basedOn w:val="DefaultParagraphFont"/>
    <w:uiPriority w:val="99"/>
    <w:semiHidden/>
    <w:unhideWhenUsed/>
    <w:rsid w:val="001B3B90"/>
    <w:rPr>
      <w:vertAlign w:val="superscript"/>
    </w:rPr>
  </w:style>
  <w:style w:type="paragraph" w:styleId="FootnoteText">
    <w:name w:val="footnote text"/>
    <w:basedOn w:val="Normal"/>
    <w:link w:val="FootnoteTextChar"/>
    <w:uiPriority w:val="99"/>
    <w:semiHidden/>
    <w:unhideWhenUsed/>
    <w:rsid w:val="001B3B90"/>
    <w:pPr>
      <w:spacing w:line="240" w:lineRule="auto"/>
    </w:pPr>
    <w:rPr>
      <w:sz w:val="20"/>
      <w:szCs w:val="20"/>
    </w:rPr>
  </w:style>
  <w:style w:type="character" w:customStyle="1" w:styleId="FootnoteTextChar">
    <w:name w:val="Footnote Text Char"/>
    <w:basedOn w:val="DefaultParagraphFont"/>
    <w:link w:val="FootnoteText"/>
    <w:uiPriority w:val="99"/>
    <w:semiHidden/>
    <w:rsid w:val="001B3B90"/>
    <w:rPr>
      <w:sz w:val="20"/>
      <w:szCs w:val="20"/>
    </w:rPr>
  </w:style>
  <w:style w:type="character" w:styleId="FootnoteReference">
    <w:name w:val="footnote reference"/>
    <w:basedOn w:val="DefaultParagraphFont"/>
    <w:uiPriority w:val="99"/>
    <w:semiHidden/>
    <w:unhideWhenUsed/>
    <w:rsid w:val="001B3B90"/>
    <w:rPr>
      <w:vertAlign w:val="superscript"/>
    </w:rPr>
  </w:style>
  <w:style w:type="paragraph" w:styleId="Revision">
    <w:name w:val="Revision"/>
    <w:hidden/>
    <w:uiPriority w:val="99"/>
    <w:semiHidden/>
    <w:rsid w:val="001B3B90"/>
    <w:pPr>
      <w:spacing w:after="0" w:line="240" w:lineRule="auto"/>
    </w:pPr>
  </w:style>
  <w:style w:type="paragraph" w:styleId="NormalWeb">
    <w:name w:val="Normal (Web)"/>
    <w:basedOn w:val="Normal"/>
    <w:uiPriority w:val="99"/>
    <w:semiHidden/>
    <w:unhideWhenUsed/>
    <w:rsid w:val="001B3B90"/>
    <w:rPr>
      <w:rFonts w:ascii="Times New Roman" w:hAnsi="Times New Roman" w:cs="Times New Roman"/>
      <w:sz w:val="24"/>
      <w:szCs w:val="24"/>
    </w:rPr>
  </w:style>
  <w:style w:type="paragraph" w:customStyle="1" w:styleId="paragraph">
    <w:name w:val="paragraph"/>
    <w:basedOn w:val="Normal"/>
    <w:rsid w:val="000B7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6B92"/>
  </w:style>
  <w:style w:type="character" w:customStyle="1" w:styleId="eop">
    <w:name w:val="eop"/>
    <w:basedOn w:val="DefaultParagraphFont"/>
    <w:rsid w:val="00496B92"/>
  </w:style>
  <w:style w:type="paragraph" w:styleId="TOCHeading">
    <w:name w:val="TOC Heading"/>
    <w:basedOn w:val="Heading1"/>
    <w:next w:val="Normal"/>
    <w:uiPriority w:val="39"/>
    <w:unhideWhenUsed/>
    <w:qFormat/>
    <w:rsid w:val="00292FF1"/>
    <w:pPr>
      <w:outlineLvl w:val="9"/>
    </w:pPr>
  </w:style>
  <w:style w:type="character" w:customStyle="1" w:styleId="Heading2Char">
    <w:name w:val="Heading 2 Char"/>
    <w:basedOn w:val="DefaultParagraphFont"/>
    <w:link w:val="Heading2"/>
    <w:uiPriority w:val="9"/>
    <w:rsid w:val="00292FF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92FF1"/>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92FF1"/>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92FF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92FF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92FF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92FF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92FF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92FF1"/>
    <w:pPr>
      <w:spacing w:line="240" w:lineRule="auto"/>
    </w:pPr>
    <w:rPr>
      <w:b/>
      <w:bCs/>
      <w:smallCaps/>
      <w:color w:val="1F497D" w:themeColor="text2"/>
    </w:rPr>
  </w:style>
  <w:style w:type="paragraph" w:styleId="Title">
    <w:name w:val="Title"/>
    <w:basedOn w:val="Normal"/>
    <w:next w:val="Normal"/>
    <w:link w:val="TitleChar"/>
    <w:uiPriority w:val="10"/>
    <w:qFormat/>
    <w:rsid w:val="00292FF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92FF1"/>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92FF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92FF1"/>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92FF1"/>
    <w:rPr>
      <w:b/>
      <w:bCs/>
    </w:rPr>
  </w:style>
  <w:style w:type="character" w:styleId="Emphasis">
    <w:name w:val="Emphasis"/>
    <w:basedOn w:val="DefaultParagraphFont"/>
    <w:uiPriority w:val="20"/>
    <w:qFormat/>
    <w:rsid w:val="00292FF1"/>
    <w:rPr>
      <w:i/>
      <w:iCs/>
    </w:rPr>
  </w:style>
  <w:style w:type="paragraph" w:styleId="Quote">
    <w:name w:val="Quote"/>
    <w:basedOn w:val="Normal"/>
    <w:next w:val="Normal"/>
    <w:link w:val="QuoteChar"/>
    <w:uiPriority w:val="29"/>
    <w:qFormat/>
    <w:rsid w:val="00292FF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92FF1"/>
    <w:rPr>
      <w:color w:val="1F497D" w:themeColor="text2"/>
      <w:sz w:val="24"/>
      <w:szCs w:val="24"/>
    </w:rPr>
  </w:style>
  <w:style w:type="paragraph" w:styleId="IntenseQuote">
    <w:name w:val="Intense Quote"/>
    <w:basedOn w:val="Normal"/>
    <w:next w:val="Normal"/>
    <w:link w:val="IntenseQuoteChar"/>
    <w:uiPriority w:val="30"/>
    <w:qFormat/>
    <w:rsid w:val="00292FF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92FF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92FF1"/>
    <w:rPr>
      <w:i/>
      <w:iCs/>
      <w:color w:val="595959" w:themeColor="text1" w:themeTint="A6"/>
    </w:rPr>
  </w:style>
  <w:style w:type="character" w:styleId="IntenseEmphasis">
    <w:name w:val="Intense Emphasis"/>
    <w:basedOn w:val="DefaultParagraphFont"/>
    <w:uiPriority w:val="21"/>
    <w:qFormat/>
    <w:rsid w:val="00292FF1"/>
    <w:rPr>
      <w:b/>
      <w:bCs/>
      <w:i/>
      <w:iCs/>
    </w:rPr>
  </w:style>
  <w:style w:type="character" w:styleId="SubtleReference">
    <w:name w:val="Subtle Reference"/>
    <w:basedOn w:val="DefaultParagraphFont"/>
    <w:uiPriority w:val="31"/>
    <w:qFormat/>
    <w:rsid w:val="00292FF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2FF1"/>
    <w:rPr>
      <w:b/>
      <w:bCs/>
      <w:smallCaps/>
      <w:color w:val="1F497D" w:themeColor="text2"/>
      <w:u w:val="single"/>
    </w:rPr>
  </w:style>
  <w:style w:type="character" w:styleId="BookTitle">
    <w:name w:val="Book Title"/>
    <w:basedOn w:val="DefaultParagraphFont"/>
    <w:uiPriority w:val="33"/>
    <w:qFormat/>
    <w:rsid w:val="00292FF1"/>
    <w:rPr>
      <w:b/>
      <w:bCs/>
      <w:smallCaps/>
      <w:spacing w:val="10"/>
    </w:rPr>
  </w:style>
  <w:style w:type="paragraph" w:styleId="TOC1">
    <w:name w:val="toc 1"/>
    <w:basedOn w:val="Normal"/>
    <w:next w:val="Normal"/>
    <w:autoRedefine/>
    <w:uiPriority w:val="39"/>
    <w:unhideWhenUsed/>
    <w:rsid w:val="00A63438"/>
    <w:pPr>
      <w:spacing w:after="100"/>
    </w:pPr>
  </w:style>
  <w:style w:type="character" w:customStyle="1" w:styleId="UnresolvedMention1">
    <w:name w:val="Unresolved Mention1"/>
    <w:basedOn w:val="DefaultParagraphFont"/>
    <w:uiPriority w:val="99"/>
    <w:semiHidden/>
    <w:unhideWhenUsed/>
    <w:rsid w:val="00C92761"/>
    <w:rPr>
      <w:color w:val="605E5C"/>
      <w:shd w:val="clear" w:color="auto" w:fill="E1DFDD"/>
    </w:rPr>
  </w:style>
  <w:style w:type="paragraph" w:customStyle="1" w:styleId="TableParagraph">
    <w:name w:val="Table Paragraph"/>
    <w:basedOn w:val="Normal"/>
    <w:uiPriority w:val="1"/>
    <w:qFormat/>
    <w:rsid w:val="007E51BA"/>
    <w:pPr>
      <w:widowControl w:val="0"/>
      <w:autoSpaceDE w:val="0"/>
      <w:autoSpaceDN w:val="0"/>
      <w:spacing w:before="1" w:after="0" w:line="240" w:lineRule="auto"/>
      <w:ind w:left="107"/>
    </w:pPr>
    <w:rPr>
      <w:rFonts w:ascii="Tahoma" w:eastAsia="Tahoma" w:hAnsi="Tahoma" w:cs="Tahoma"/>
      <w:lang w:eastAsia="en-GB" w:bidi="en-GB"/>
    </w:rPr>
  </w:style>
  <w:style w:type="paragraph" w:styleId="TOC3">
    <w:name w:val="toc 3"/>
    <w:basedOn w:val="Normal"/>
    <w:next w:val="Normal"/>
    <w:autoRedefine/>
    <w:uiPriority w:val="39"/>
    <w:unhideWhenUsed/>
    <w:rsid w:val="002C1F2F"/>
    <w:pPr>
      <w:spacing w:after="100"/>
      <w:ind w:left="440"/>
    </w:pPr>
  </w:style>
  <w:style w:type="paragraph" w:customStyle="1" w:styleId="1bodycopy10pt">
    <w:name w:val="1 body copy 10pt"/>
    <w:basedOn w:val="Normal"/>
    <w:link w:val="1bodycopy10ptChar"/>
    <w:qFormat/>
    <w:rsid w:val="00C4298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C42982"/>
    <w:rPr>
      <w:rFonts w:ascii="Arial" w:eastAsia="MS Mincho" w:hAnsi="Arial" w:cs="Times New Roman"/>
      <w:sz w:val="20"/>
      <w:szCs w:val="24"/>
      <w:lang w:val="en-US"/>
    </w:rPr>
  </w:style>
  <w:style w:type="paragraph" w:customStyle="1" w:styleId="4Bulletedcopyblue">
    <w:name w:val="4 Bulleted copy blue"/>
    <w:basedOn w:val="Normal"/>
    <w:qFormat/>
    <w:rsid w:val="00014F4C"/>
    <w:pPr>
      <w:numPr>
        <w:numId w:val="17"/>
      </w:numPr>
      <w:spacing w:after="120" w:line="240" w:lineRule="auto"/>
    </w:pPr>
    <w:rPr>
      <w:rFonts w:ascii="Arial" w:eastAsia="MS Mincho" w:hAnsi="Arial" w:cs="Arial"/>
      <w:sz w:val="20"/>
      <w:szCs w:val="20"/>
      <w:lang w:val="en-US"/>
    </w:rPr>
  </w:style>
  <w:style w:type="character" w:styleId="FollowedHyperlink">
    <w:name w:val="FollowedHyperlink"/>
    <w:basedOn w:val="DefaultParagraphFont"/>
    <w:uiPriority w:val="99"/>
    <w:semiHidden/>
    <w:unhideWhenUsed/>
    <w:rsid w:val="00766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524">
      <w:bodyDiv w:val="1"/>
      <w:marLeft w:val="0"/>
      <w:marRight w:val="0"/>
      <w:marTop w:val="0"/>
      <w:marBottom w:val="0"/>
      <w:divBdr>
        <w:top w:val="none" w:sz="0" w:space="0" w:color="auto"/>
        <w:left w:val="none" w:sz="0" w:space="0" w:color="auto"/>
        <w:bottom w:val="none" w:sz="0" w:space="0" w:color="auto"/>
        <w:right w:val="none" w:sz="0" w:space="0" w:color="auto"/>
      </w:divBdr>
    </w:div>
    <w:div w:id="117451644">
      <w:bodyDiv w:val="1"/>
      <w:marLeft w:val="0"/>
      <w:marRight w:val="0"/>
      <w:marTop w:val="0"/>
      <w:marBottom w:val="0"/>
      <w:divBdr>
        <w:top w:val="none" w:sz="0" w:space="0" w:color="auto"/>
        <w:left w:val="none" w:sz="0" w:space="0" w:color="auto"/>
        <w:bottom w:val="none" w:sz="0" w:space="0" w:color="auto"/>
        <w:right w:val="none" w:sz="0" w:space="0" w:color="auto"/>
      </w:divBdr>
    </w:div>
    <w:div w:id="182600615">
      <w:bodyDiv w:val="1"/>
      <w:marLeft w:val="0"/>
      <w:marRight w:val="0"/>
      <w:marTop w:val="0"/>
      <w:marBottom w:val="0"/>
      <w:divBdr>
        <w:top w:val="none" w:sz="0" w:space="0" w:color="auto"/>
        <w:left w:val="none" w:sz="0" w:space="0" w:color="auto"/>
        <w:bottom w:val="none" w:sz="0" w:space="0" w:color="auto"/>
        <w:right w:val="none" w:sz="0" w:space="0" w:color="auto"/>
      </w:divBdr>
    </w:div>
    <w:div w:id="191114660">
      <w:bodyDiv w:val="1"/>
      <w:marLeft w:val="0"/>
      <w:marRight w:val="0"/>
      <w:marTop w:val="0"/>
      <w:marBottom w:val="0"/>
      <w:divBdr>
        <w:top w:val="none" w:sz="0" w:space="0" w:color="auto"/>
        <w:left w:val="none" w:sz="0" w:space="0" w:color="auto"/>
        <w:bottom w:val="none" w:sz="0" w:space="0" w:color="auto"/>
        <w:right w:val="none" w:sz="0" w:space="0" w:color="auto"/>
      </w:divBdr>
    </w:div>
    <w:div w:id="347144566">
      <w:bodyDiv w:val="1"/>
      <w:marLeft w:val="0"/>
      <w:marRight w:val="0"/>
      <w:marTop w:val="0"/>
      <w:marBottom w:val="0"/>
      <w:divBdr>
        <w:top w:val="none" w:sz="0" w:space="0" w:color="auto"/>
        <w:left w:val="none" w:sz="0" w:space="0" w:color="auto"/>
        <w:bottom w:val="none" w:sz="0" w:space="0" w:color="auto"/>
        <w:right w:val="none" w:sz="0" w:space="0" w:color="auto"/>
      </w:divBdr>
    </w:div>
    <w:div w:id="391932230">
      <w:bodyDiv w:val="1"/>
      <w:marLeft w:val="0"/>
      <w:marRight w:val="0"/>
      <w:marTop w:val="0"/>
      <w:marBottom w:val="0"/>
      <w:divBdr>
        <w:top w:val="none" w:sz="0" w:space="0" w:color="auto"/>
        <w:left w:val="none" w:sz="0" w:space="0" w:color="auto"/>
        <w:bottom w:val="none" w:sz="0" w:space="0" w:color="auto"/>
        <w:right w:val="none" w:sz="0" w:space="0" w:color="auto"/>
      </w:divBdr>
    </w:div>
    <w:div w:id="450520022">
      <w:bodyDiv w:val="1"/>
      <w:marLeft w:val="0"/>
      <w:marRight w:val="0"/>
      <w:marTop w:val="0"/>
      <w:marBottom w:val="0"/>
      <w:divBdr>
        <w:top w:val="none" w:sz="0" w:space="0" w:color="auto"/>
        <w:left w:val="none" w:sz="0" w:space="0" w:color="auto"/>
        <w:bottom w:val="none" w:sz="0" w:space="0" w:color="auto"/>
        <w:right w:val="none" w:sz="0" w:space="0" w:color="auto"/>
      </w:divBdr>
      <w:divsChild>
        <w:div w:id="1377510806">
          <w:marLeft w:val="0"/>
          <w:marRight w:val="0"/>
          <w:marTop w:val="0"/>
          <w:marBottom w:val="0"/>
          <w:divBdr>
            <w:top w:val="none" w:sz="0" w:space="0" w:color="auto"/>
            <w:left w:val="none" w:sz="0" w:space="0" w:color="auto"/>
            <w:bottom w:val="none" w:sz="0" w:space="0" w:color="auto"/>
            <w:right w:val="none" w:sz="0" w:space="0" w:color="auto"/>
          </w:divBdr>
        </w:div>
        <w:div w:id="1114641424">
          <w:marLeft w:val="0"/>
          <w:marRight w:val="0"/>
          <w:marTop w:val="0"/>
          <w:marBottom w:val="0"/>
          <w:divBdr>
            <w:top w:val="none" w:sz="0" w:space="0" w:color="auto"/>
            <w:left w:val="none" w:sz="0" w:space="0" w:color="auto"/>
            <w:bottom w:val="none" w:sz="0" w:space="0" w:color="auto"/>
            <w:right w:val="none" w:sz="0" w:space="0" w:color="auto"/>
          </w:divBdr>
          <w:divsChild>
            <w:div w:id="2007853352">
              <w:marLeft w:val="-75"/>
              <w:marRight w:val="0"/>
              <w:marTop w:val="30"/>
              <w:marBottom w:val="30"/>
              <w:divBdr>
                <w:top w:val="none" w:sz="0" w:space="0" w:color="auto"/>
                <w:left w:val="none" w:sz="0" w:space="0" w:color="auto"/>
                <w:bottom w:val="none" w:sz="0" w:space="0" w:color="auto"/>
                <w:right w:val="none" w:sz="0" w:space="0" w:color="auto"/>
              </w:divBdr>
              <w:divsChild>
                <w:div w:id="1065448593">
                  <w:marLeft w:val="0"/>
                  <w:marRight w:val="0"/>
                  <w:marTop w:val="0"/>
                  <w:marBottom w:val="0"/>
                  <w:divBdr>
                    <w:top w:val="none" w:sz="0" w:space="0" w:color="auto"/>
                    <w:left w:val="none" w:sz="0" w:space="0" w:color="auto"/>
                    <w:bottom w:val="none" w:sz="0" w:space="0" w:color="auto"/>
                    <w:right w:val="none" w:sz="0" w:space="0" w:color="auto"/>
                  </w:divBdr>
                  <w:divsChild>
                    <w:div w:id="238446260">
                      <w:marLeft w:val="0"/>
                      <w:marRight w:val="0"/>
                      <w:marTop w:val="0"/>
                      <w:marBottom w:val="0"/>
                      <w:divBdr>
                        <w:top w:val="none" w:sz="0" w:space="0" w:color="auto"/>
                        <w:left w:val="none" w:sz="0" w:space="0" w:color="auto"/>
                        <w:bottom w:val="none" w:sz="0" w:space="0" w:color="auto"/>
                        <w:right w:val="none" w:sz="0" w:space="0" w:color="auto"/>
                      </w:divBdr>
                    </w:div>
                  </w:divsChild>
                </w:div>
                <w:div w:id="344209379">
                  <w:marLeft w:val="0"/>
                  <w:marRight w:val="0"/>
                  <w:marTop w:val="0"/>
                  <w:marBottom w:val="0"/>
                  <w:divBdr>
                    <w:top w:val="none" w:sz="0" w:space="0" w:color="auto"/>
                    <w:left w:val="none" w:sz="0" w:space="0" w:color="auto"/>
                    <w:bottom w:val="none" w:sz="0" w:space="0" w:color="auto"/>
                    <w:right w:val="none" w:sz="0" w:space="0" w:color="auto"/>
                  </w:divBdr>
                  <w:divsChild>
                    <w:div w:id="2086339935">
                      <w:marLeft w:val="0"/>
                      <w:marRight w:val="0"/>
                      <w:marTop w:val="0"/>
                      <w:marBottom w:val="0"/>
                      <w:divBdr>
                        <w:top w:val="none" w:sz="0" w:space="0" w:color="auto"/>
                        <w:left w:val="none" w:sz="0" w:space="0" w:color="auto"/>
                        <w:bottom w:val="none" w:sz="0" w:space="0" w:color="auto"/>
                        <w:right w:val="none" w:sz="0" w:space="0" w:color="auto"/>
                      </w:divBdr>
                    </w:div>
                  </w:divsChild>
                </w:div>
                <w:div w:id="1719088324">
                  <w:marLeft w:val="0"/>
                  <w:marRight w:val="0"/>
                  <w:marTop w:val="0"/>
                  <w:marBottom w:val="0"/>
                  <w:divBdr>
                    <w:top w:val="none" w:sz="0" w:space="0" w:color="auto"/>
                    <w:left w:val="none" w:sz="0" w:space="0" w:color="auto"/>
                    <w:bottom w:val="none" w:sz="0" w:space="0" w:color="auto"/>
                    <w:right w:val="none" w:sz="0" w:space="0" w:color="auto"/>
                  </w:divBdr>
                  <w:divsChild>
                    <w:div w:id="548612412">
                      <w:marLeft w:val="0"/>
                      <w:marRight w:val="0"/>
                      <w:marTop w:val="0"/>
                      <w:marBottom w:val="0"/>
                      <w:divBdr>
                        <w:top w:val="none" w:sz="0" w:space="0" w:color="auto"/>
                        <w:left w:val="none" w:sz="0" w:space="0" w:color="auto"/>
                        <w:bottom w:val="none" w:sz="0" w:space="0" w:color="auto"/>
                        <w:right w:val="none" w:sz="0" w:space="0" w:color="auto"/>
                      </w:divBdr>
                    </w:div>
                  </w:divsChild>
                </w:div>
                <w:div w:id="1190610066">
                  <w:marLeft w:val="0"/>
                  <w:marRight w:val="0"/>
                  <w:marTop w:val="0"/>
                  <w:marBottom w:val="0"/>
                  <w:divBdr>
                    <w:top w:val="none" w:sz="0" w:space="0" w:color="auto"/>
                    <w:left w:val="none" w:sz="0" w:space="0" w:color="auto"/>
                    <w:bottom w:val="none" w:sz="0" w:space="0" w:color="auto"/>
                    <w:right w:val="none" w:sz="0" w:space="0" w:color="auto"/>
                  </w:divBdr>
                  <w:divsChild>
                    <w:div w:id="1561670701">
                      <w:marLeft w:val="0"/>
                      <w:marRight w:val="0"/>
                      <w:marTop w:val="0"/>
                      <w:marBottom w:val="0"/>
                      <w:divBdr>
                        <w:top w:val="none" w:sz="0" w:space="0" w:color="auto"/>
                        <w:left w:val="none" w:sz="0" w:space="0" w:color="auto"/>
                        <w:bottom w:val="none" w:sz="0" w:space="0" w:color="auto"/>
                        <w:right w:val="none" w:sz="0" w:space="0" w:color="auto"/>
                      </w:divBdr>
                    </w:div>
                  </w:divsChild>
                </w:div>
                <w:div w:id="705639932">
                  <w:marLeft w:val="0"/>
                  <w:marRight w:val="0"/>
                  <w:marTop w:val="0"/>
                  <w:marBottom w:val="0"/>
                  <w:divBdr>
                    <w:top w:val="none" w:sz="0" w:space="0" w:color="auto"/>
                    <w:left w:val="none" w:sz="0" w:space="0" w:color="auto"/>
                    <w:bottom w:val="none" w:sz="0" w:space="0" w:color="auto"/>
                    <w:right w:val="none" w:sz="0" w:space="0" w:color="auto"/>
                  </w:divBdr>
                  <w:divsChild>
                    <w:div w:id="575360230">
                      <w:marLeft w:val="0"/>
                      <w:marRight w:val="0"/>
                      <w:marTop w:val="0"/>
                      <w:marBottom w:val="0"/>
                      <w:divBdr>
                        <w:top w:val="none" w:sz="0" w:space="0" w:color="auto"/>
                        <w:left w:val="none" w:sz="0" w:space="0" w:color="auto"/>
                        <w:bottom w:val="none" w:sz="0" w:space="0" w:color="auto"/>
                        <w:right w:val="none" w:sz="0" w:space="0" w:color="auto"/>
                      </w:divBdr>
                    </w:div>
                  </w:divsChild>
                </w:div>
                <w:div w:id="1151873172">
                  <w:marLeft w:val="0"/>
                  <w:marRight w:val="0"/>
                  <w:marTop w:val="0"/>
                  <w:marBottom w:val="0"/>
                  <w:divBdr>
                    <w:top w:val="none" w:sz="0" w:space="0" w:color="auto"/>
                    <w:left w:val="none" w:sz="0" w:space="0" w:color="auto"/>
                    <w:bottom w:val="none" w:sz="0" w:space="0" w:color="auto"/>
                    <w:right w:val="none" w:sz="0" w:space="0" w:color="auto"/>
                  </w:divBdr>
                  <w:divsChild>
                    <w:div w:id="224340493">
                      <w:marLeft w:val="0"/>
                      <w:marRight w:val="0"/>
                      <w:marTop w:val="0"/>
                      <w:marBottom w:val="0"/>
                      <w:divBdr>
                        <w:top w:val="none" w:sz="0" w:space="0" w:color="auto"/>
                        <w:left w:val="none" w:sz="0" w:space="0" w:color="auto"/>
                        <w:bottom w:val="none" w:sz="0" w:space="0" w:color="auto"/>
                        <w:right w:val="none" w:sz="0" w:space="0" w:color="auto"/>
                      </w:divBdr>
                    </w:div>
                  </w:divsChild>
                </w:div>
                <w:div w:id="1256473099">
                  <w:marLeft w:val="0"/>
                  <w:marRight w:val="0"/>
                  <w:marTop w:val="0"/>
                  <w:marBottom w:val="0"/>
                  <w:divBdr>
                    <w:top w:val="none" w:sz="0" w:space="0" w:color="auto"/>
                    <w:left w:val="none" w:sz="0" w:space="0" w:color="auto"/>
                    <w:bottom w:val="none" w:sz="0" w:space="0" w:color="auto"/>
                    <w:right w:val="none" w:sz="0" w:space="0" w:color="auto"/>
                  </w:divBdr>
                  <w:divsChild>
                    <w:div w:id="910507571">
                      <w:marLeft w:val="0"/>
                      <w:marRight w:val="0"/>
                      <w:marTop w:val="0"/>
                      <w:marBottom w:val="0"/>
                      <w:divBdr>
                        <w:top w:val="none" w:sz="0" w:space="0" w:color="auto"/>
                        <w:left w:val="none" w:sz="0" w:space="0" w:color="auto"/>
                        <w:bottom w:val="none" w:sz="0" w:space="0" w:color="auto"/>
                        <w:right w:val="none" w:sz="0" w:space="0" w:color="auto"/>
                      </w:divBdr>
                    </w:div>
                  </w:divsChild>
                </w:div>
                <w:div w:id="894050989">
                  <w:marLeft w:val="0"/>
                  <w:marRight w:val="0"/>
                  <w:marTop w:val="0"/>
                  <w:marBottom w:val="0"/>
                  <w:divBdr>
                    <w:top w:val="none" w:sz="0" w:space="0" w:color="auto"/>
                    <w:left w:val="none" w:sz="0" w:space="0" w:color="auto"/>
                    <w:bottom w:val="none" w:sz="0" w:space="0" w:color="auto"/>
                    <w:right w:val="none" w:sz="0" w:space="0" w:color="auto"/>
                  </w:divBdr>
                  <w:divsChild>
                    <w:div w:id="1043410375">
                      <w:marLeft w:val="0"/>
                      <w:marRight w:val="0"/>
                      <w:marTop w:val="0"/>
                      <w:marBottom w:val="0"/>
                      <w:divBdr>
                        <w:top w:val="none" w:sz="0" w:space="0" w:color="auto"/>
                        <w:left w:val="none" w:sz="0" w:space="0" w:color="auto"/>
                        <w:bottom w:val="none" w:sz="0" w:space="0" w:color="auto"/>
                        <w:right w:val="none" w:sz="0" w:space="0" w:color="auto"/>
                      </w:divBdr>
                    </w:div>
                  </w:divsChild>
                </w:div>
                <w:div w:id="123037090">
                  <w:marLeft w:val="0"/>
                  <w:marRight w:val="0"/>
                  <w:marTop w:val="0"/>
                  <w:marBottom w:val="0"/>
                  <w:divBdr>
                    <w:top w:val="none" w:sz="0" w:space="0" w:color="auto"/>
                    <w:left w:val="none" w:sz="0" w:space="0" w:color="auto"/>
                    <w:bottom w:val="none" w:sz="0" w:space="0" w:color="auto"/>
                    <w:right w:val="none" w:sz="0" w:space="0" w:color="auto"/>
                  </w:divBdr>
                  <w:divsChild>
                    <w:div w:id="1423915122">
                      <w:marLeft w:val="0"/>
                      <w:marRight w:val="0"/>
                      <w:marTop w:val="0"/>
                      <w:marBottom w:val="0"/>
                      <w:divBdr>
                        <w:top w:val="none" w:sz="0" w:space="0" w:color="auto"/>
                        <w:left w:val="none" w:sz="0" w:space="0" w:color="auto"/>
                        <w:bottom w:val="none" w:sz="0" w:space="0" w:color="auto"/>
                        <w:right w:val="none" w:sz="0" w:space="0" w:color="auto"/>
                      </w:divBdr>
                    </w:div>
                  </w:divsChild>
                </w:div>
                <w:div w:id="767770907">
                  <w:marLeft w:val="0"/>
                  <w:marRight w:val="0"/>
                  <w:marTop w:val="0"/>
                  <w:marBottom w:val="0"/>
                  <w:divBdr>
                    <w:top w:val="none" w:sz="0" w:space="0" w:color="auto"/>
                    <w:left w:val="none" w:sz="0" w:space="0" w:color="auto"/>
                    <w:bottom w:val="none" w:sz="0" w:space="0" w:color="auto"/>
                    <w:right w:val="none" w:sz="0" w:space="0" w:color="auto"/>
                  </w:divBdr>
                  <w:divsChild>
                    <w:div w:id="336349697">
                      <w:marLeft w:val="0"/>
                      <w:marRight w:val="0"/>
                      <w:marTop w:val="0"/>
                      <w:marBottom w:val="0"/>
                      <w:divBdr>
                        <w:top w:val="none" w:sz="0" w:space="0" w:color="auto"/>
                        <w:left w:val="none" w:sz="0" w:space="0" w:color="auto"/>
                        <w:bottom w:val="none" w:sz="0" w:space="0" w:color="auto"/>
                        <w:right w:val="none" w:sz="0" w:space="0" w:color="auto"/>
                      </w:divBdr>
                    </w:div>
                  </w:divsChild>
                </w:div>
                <w:div w:id="1635525664">
                  <w:marLeft w:val="0"/>
                  <w:marRight w:val="0"/>
                  <w:marTop w:val="0"/>
                  <w:marBottom w:val="0"/>
                  <w:divBdr>
                    <w:top w:val="none" w:sz="0" w:space="0" w:color="auto"/>
                    <w:left w:val="none" w:sz="0" w:space="0" w:color="auto"/>
                    <w:bottom w:val="none" w:sz="0" w:space="0" w:color="auto"/>
                    <w:right w:val="none" w:sz="0" w:space="0" w:color="auto"/>
                  </w:divBdr>
                  <w:divsChild>
                    <w:div w:id="1165390712">
                      <w:marLeft w:val="0"/>
                      <w:marRight w:val="0"/>
                      <w:marTop w:val="0"/>
                      <w:marBottom w:val="0"/>
                      <w:divBdr>
                        <w:top w:val="none" w:sz="0" w:space="0" w:color="auto"/>
                        <w:left w:val="none" w:sz="0" w:space="0" w:color="auto"/>
                        <w:bottom w:val="none" w:sz="0" w:space="0" w:color="auto"/>
                        <w:right w:val="none" w:sz="0" w:space="0" w:color="auto"/>
                      </w:divBdr>
                    </w:div>
                  </w:divsChild>
                </w:div>
                <w:div w:id="788664844">
                  <w:marLeft w:val="0"/>
                  <w:marRight w:val="0"/>
                  <w:marTop w:val="0"/>
                  <w:marBottom w:val="0"/>
                  <w:divBdr>
                    <w:top w:val="none" w:sz="0" w:space="0" w:color="auto"/>
                    <w:left w:val="none" w:sz="0" w:space="0" w:color="auto"/>
                    <w:bottom w:val="none" w:sz="0" w:space="0" w:color="auto"/>
                    <w:right w:val="none" w:sz="0" w:space="0" w:color="auto"/>
                  </w:divBdr>
                  <w:divsChild>
                    <w:div w:id="1726097909">
                      <w:marLeft w:val="0"/>
                      <w:marRight w:val="0"/>
                      <w:marTop w:val="0"/>
                      <w:marBottom w:val="0"/>
                      <w:divBdr>
                        <w:top w:val="none" w:sz="0" w:space="0" w:color="auto"/>
                        <w:left w:val="none" w:sz="0" w:space="0" w:color="auto"/>
                        <w:bottom w:val="none" w:sz="0" w:space="0" w:color="auto"/>
                        <w:right w:val="none" w:sz="0" w:space="0" w:color="auto"/>
                      </w:divBdr>
                    </w:div>
                  </w:divsChild>
                </w:div>
                <w:div w:id="492448950">
                  <w:marLeft w:val="0"/>
                  <w:marRight w:val="0"/>
                  <w:marTop w:val="0"/>
                  <w:marBottom w:val="0"/>
                  <w:divBdr>
                    <w:top w:val="none" w:sz="0" w:space="0" w:color="auto"/>
                    <w:left w:val="none" w:sz="0" w:space="0" w:color="auto"/>
                    <w:bottom w:val="none" w:sz="0" w:space="0" w:color="auto"/>
                    <w:right w:val="none" w:sz="0" w:space="0" w:color="auto"/>
                  </w:divBdr>
                  <w:divsChild>
                    <w:div w:id="1897013881">
                      <w:marLeft w:val="0"/>
                      <w:marRight w:val="0"/>
                      <w:marTop w:val="0"/>
                      <w:marBottom w:val="0"/>
                      <w:divBdr>
                        <w:top w:val="none" w:sz="0" w:space="0" w:color="auto"/>
                        <w:left w:val="none" w:sz="0" w:space="0" w:color="auto"/>
                        <w:bottom w:val="none" w:sz="0" w:space="0" w:color="auto"/>
                        <w:right w:val="none" w:sz="0" w:space="0" w:color="auto"/>
                      </w:divBdr>
                    </w:div>
                  </w:divsChild>
                </w:div>
                <w:div w:id="450442468">
                  <w:marLeft w:val="0"/>
                  <w:marRight w:val="0"/>
                  <w:marTop w:val="0"/>
                  <w:marBottom w:val="0"/>
                  <w:divBdr>
                    <w:top w:val="none" w:sz="0" w:space="0" w:color="auto"/>
                    <w:left w:val="none" w:sz="0" w:space="0" w:color="auto"/>
                    <w:bottom w:val="none" w:sz="0" w:space="0" w:color="auto"/>
                    <w:right w:val="none" w:sz="0" w:space="0" w:color="auto"/>
                  </w:divBdr>
                  <w:divsChild>
                    <w:div w:id="1761367520">
                      <w:marLeft w:val="0"/>
                      <w:marRight w:val="0"/>
                      <w:marTop w:val="0"/>
                      <w:marBottom w:val="0"/>
                      <w:divBdr>
                        <w:top w:val="none" w:sz="0" w:space="0" w:color="auto"/>
                        <w:left w:val="none" w:sz="0" w:space="0" w:color="auto"/>
                        <w:bottom w:val="none" w:sz="0" w:space="0" w:color="auto"/>
                        <w:right w:val="none" w:sz="0" w:space="0" w:color="auto"/>
                      </w:divBdr>
                    </w:div>
                  </w:divsChild>
                </w:div>
                <w:div w:id="593126586">
                  <w:marLeft w:val="0"/>
                  <w:marRight w:val="0"/>
                  <w:marTop w:val="0"/>
                  <w:marBottom w:val="0"/>
                  <w:divBdr>
                    <w:top w:val="none" w:sz="0" w:space="0" w:color="auto"/>
                    <w:left w:val="none" w:sz="0" w:space="0" w:color="auto"/>
                    <w:bottom w:val="none" w:sz="0" w:space="0" w:color="auto"/>
                    <w:right w:val="none" w:sz="0" w:space="0" w:color="auto"/>
                  </w:divBdr>
                  <w:divsChild>
                    <w:div w:id="874972044">
                      <w:marLeft w:val="0"/>
                      <w:marRight w:val="0"/>
                      <w:marTop w:val="0"/>
                      <w:marBottom w:val="0"/>
                      <w:divBdr>
                        <w:top w:val="none" w:sz="0" w:space="0" w:color="auto"/>
                        <w:left w:val="none" w:sz="0" w:space="0" w:color="auto"/>
                        <w:bottom w:val="none" w:sz="0" w:space="0" w:color="auto"/>
                        <w:right w:val="none" w:sz="0" w:space="0" w:color="auto"/>
                      </w:divBdr>
                    </w:div>
                  </w:divsChild>
                </w:div>
                <w:div w:id="1219782914">
                  <w:marLeft w:val="0"/>
                  <w:marRight w:val="0"/>
                  <w:marTop w:val="0"/>
                  <w:marBottom w:val="0"/>
                  <w:divBdr>
                    <w:top w:val="none" w:sz="0" w:space="0" w:color="auto"/>
                    <w:left w:val="none" w:sz="0" w:space="0" w:color="auto"/>
                    <w:bottom w:val="none" w:sz="0" w:space="0" w:color="auto"/>
                    <w:right w:val="none" w:sz="0" w:space="0" w:color="auto"/>
                  </w:divBdr>
                  <w:divsChild>
                    <w:div w:id="1566380822">
                      <w:marLeft w:val="0"/>
                      <w:marRight w:val="0"/>
                      <w:marTop w:val="0"/>
                      <w:marBottom w:val="0"/>
                      <w:divBdr>
                        <w:top w:val="none" w:sz="0" w:space="0" w:color="auto"/>
                        <w:left w:val="none" w:sz="0" w:space="0" w:color="auto"/>
                        <w:bottom w:val="none" w:sz="0" w:space="0" w:color="auto"/>
                        <w:right w:val="none" w:sz="0" w:space="0" w:color="auto"/>
                      </w:divBdr>
                    </w:div>
                  </w:divsChild>
                </w:div>
                <w:div w:id="1185678842">
                  <w:marLeft w:val="0"/>
                  <w:marRight w:val="0"/>
                  <w:marTop w:val="0"/>
                  <w:marBottom w:val="0"/>
                  <w:divBdr>
                    <w:top w:val="none" w:sz="0" w:space="0" w:color="auto"/>
                    <w:left w:val="none" w:sz="0" w:space="0" w:color="auto"/>
                    <w:bottom w:val="none" w:sz="0" w:space="0" w:color="auto"/>
                    <w:right w:val="none" w:sz="0" w:space="0" w:color="auto"/>
                  </w:divBdr>
                  <w:divsChild>
                    <w:div w:id="724912031">
                      <w:marLeft w:val="0"/>
                      <w:marRight w:val="0"/>
                      <w:marTop w:val="0"/>
                      <w:marBottom w:val="0"/>
                      <w:divBdr>
                        <w:top w:val="none" w:sz="0" w:space="0" w:color="auto"/>
                        <w:left w:val="none" w:sz="0" w:space="0" w:color="auto"/>
                        <w:bottom w:val="none" w:sz="0" w:space="0" w:color="auto"/>
                        <w:right w:val="none" w:sz="0" w:space="0" w:color="auto"/>
                      </w:divBdr>
                    </w:div>
                  </w:divsChild>
                </w:div>
                <w:div w:id="93131239">
                  <w:marLeft w:val="0"/>
                  <w:marRight w:val="0"/>
                  <w:marTop w:val="0"/>
                  <w:marBottom w:val="0"/>
                  <w:divBdr>
                    <w:top w:val="none" w:sz="0" w:space="0" w:color="auto"/>
                    <w:left w:val="none" w:sz="0" w:space="0" w:color="auto"/>
                    <w:bottom w:val="none" w:sz="0" w:space="0" w:color="auto"/>
                    <w:right w:val="none" w:sz="0" w:space="0" w:color="auto"/>
                  </w:divBdr>
                  <w:divsChild>
                    <w:div w:id="12963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516">
          <w:marLeft w:val="0"/>
          <w:marRight w:val="0"/>
          <w:marTop w:val="0"/>
          <w:marBottom w:val="0"/>
          <w:divBdr>
            <w:top w:val="none" w:sz="0" w:space="0" w:color="auto"/>
            <w:left w:val="none" w:sz="0" w:space="0" w:color="auto"/>
            <w:bottom w:val="none" w:sz="0" w:space="0" w:color="auto"/>
            <w:right w:val="none" w:sz="0" w:space="0" w:color="auto"/>
          </w:divBdr>
        </w:div>
      </w:divsChild>
    </w:div>
    <w:div w:id="453402284">
      <w:bodyDiv w:val="1"/>
      <w:marLeft w:val="0"/>
      <w:marRight w:val="0"/>
      <w:marTop w:val="0"/>
      <w:marBottom w:val="0"/>
      <w:divBdr>
        <w:top w:val="none" w:sz="0" w:space="0" w:color="auto"/>
        <w:left w:val="none" w:sz="0" w:space="0" w:color="auto"/>
        <w:bottom w:val="none" w:sz="0" w:space="0" w:color="auto"/>
        <w:right w:val="none" w:sz="0" w:space="0" w:color="auto"/>
      </w:divBdr>
    </w:div>
    <w:div w:id="459300152">
      <w:bodyDiv w:val="1"/>
      <w:marLeft w:val="0"/>
      <w:marRight w:val="0"/>
      <w:marTop w:val="0"/>
      <w:marBottom w:val="0"/>
      <w:divBdr>
        <w:top w:val="none" w:sz="0" w:space="0" w:color="auto"/>
        <w:left w:val="none" w:sz="0" w:space="0" w:color="auto"/>
        <w:bottom w:val="none" w:sz="0" w:space="0" w:color="auto"/>
        <w:right w:val="none" w:sz="0" w:space="0" w:color="auto"/>
      </w:divBdr>
    </w:div>
    <w:div w:id="488837389">
      <w:bodyDiv w:val="1"/>
      <w:marLeft w:val="0"/>
      <w:marRight w:val="0"/>
      <w:marTop w:val="0"/>
      <w:marBottom w:val="0"/>
      <w:divBdr>
        <w:top w:val="none" w:sz="0" w:space="0" w:color="auto"/>
        <w:left w:val="none" w:sz="0" w:space="0" w:color="auto"/>
        <w:bottom w:val="none" w:sz="0" w:space="0" w:color="auto"/>
        <w:right w:val="none" w:sz="0" w:space="0" w:color="auto"/>
      </w:divBdr>
    </w:div>
    <w:div w:id="639120195">
      <w:bodyDiv w:val="1"/>
      <w:marLeft w:val="0"/>
      <w:marRight w:val="0"/>
      <w:marTop w:val="0"/>
      <w:marBottom w:val="0"/>
      <w:divBdr>
        <w:top w:val="none" w:sz="0" w:space="0" w:color="auto"/>
        <w:left w:val="none" w:sz="0" w:space="0" w:color="auto"/>
        <w:bottom w:val="none" w:sz="0" w:space="0" w:color="auto"/>
        <w:right w:val="none" w:sz="0" w:space="0" w:color="auto"/>
      </w:divBdr>
    </w:div>
    <w:div w:id="663437421">
      <w:bodyDiv w:val="1"/>
      <w:marLeft w:val="0"/>
      <w:marRight w:val="0"/>
      <w:marTop w:val="0"/>
      <w:marBottom w:val="0"/>
      <w:divBdr>
        <w:top w:val="none" w:sz="0" w:space="0" w:color="auto"/>
        <w:left w:val="none" w:sz="0" w:space="0" w:color="auto"/>
        <w:bottom w:val="none" w:sz="0" w:space="0" w:color="auto"/>
        <w:right w:val="none" w:sz="0" w:space="0" w:color="auto"/>
      </w:divBdr>
    </w:div>
    <w:div w:id="665400641">
      <w:bodyDiv w:val="1"/>
      <w:marLeft w:val="0"/>
      <w:marRight w:val="0"/>
      <w:marTop w:val="0"/>
      <w:marBottom w:val="0"/>
      <w:divBdr>
        <w:top w:val="none" w:sz="0" w:space="0" w:color="auto"/>
        <w:left w:val="none" w:sz="0" w:space="0" w:color="auto"/>
        <w:bottom w:val="none" w:sz="0" w:space="0" w:color="auto"/>
        <w:right w:val="none" w:sz="0" w:space="0" w:color="auto"/>
      </w:divBdr>
    </w:div>
    <w:div w:id="693656048">
      <w:bodyDiv w:val="1"/>
      <w:marLeft w:val="0"/>
      <w:marRight w:val="0"/>
      <w:marTop w:val="0"/>
      <w:marBottom w:val="0"/>
      <w:divBdr>
        <w:top w:val="none" w:sz="0" w:space="0" w:color="auto"/>
        <w:left w:val="none" w:sz="0" w:space="0" w:color="auto"/>
        <w:bottom w:val="none" w:sz="0" w:space="0" w:color="auto"/>
        <w:right w:val="none" w:sz="0" w:space="0" w:color="auto"/>
      </w:divBdr>
    </w:div>
    <w:div w:id="747271966">
      <w:bodyDiv w:val="1"/>
      <w:marLeft w:val="0"/>
      <w:marRight w:val="0"/>
      <w:marTop w:val="0"/>
      <w:marBottom w:val="0"/>
      <w:divBdr>
        <w:top w:val="none" w:sz="0" w:space="0" w:color="auto"/>
        <w:left w:val="none" w:sz="0" w:space="0" w:color="auto"/>
        <w:bottom w:val="none" w:sz="0" w:space="0" w:color="auto"/>
        <w:right w:val="none" w:sz="0" w:space="0" w:color="auto"/>
      </w:divBdr>
    </w:div>
    <w:div w:id="775095573">
      <w:bodyDiv w:val="1"/>
      <w:marLeft w:val="0"/>
      <w:marRight w:val="0"/>
      <w:marTop w:val="0"/>
      <w:marBottom w:val="0"/>
      <w:divBdr>
        <w:top w:val="none" w:sz="0" w:space="0" w:color="auto"/>
        <w:left w:val="none" w:sz="0" w:space="0" w:color="auto"/>
        <w:bottom w:val="none" w:sz="0" w:space="0" w:color="auto"/>
        <w:right w:val="none" w:sz="0" w:space="0" w:color="auto"/>
      </w:divBdr>
    </w:div>
    <w:div w:id="792990017">
      <w:bodyDiv w:val="1"/>
      <w:marLeft w:val="0"/>
      <w:marRight w:val="0"/>
      <w:marTop w:val="0"/>
      <w:marBottom w:val="0"/>
      <w:divBdr>
        <w:top w:val="none" w:sz="0" w:space="0" w:color="auto"/>
        <w:left w:val="none" w:sz="0" w:space="0" w:color="auto"/>
        <w:bottom w:val="none" w:sz="0" w:space="0" w:color="auto"/>
        <w:right w:val="none" w:sz="0" w:space="0" w:color="auto"/>
      </w:divBdr>
      <w:divsChild>
        <w:div w:id="1409232263">
          <w:marLeft w:val="0"/>
          <w:marRight w:val="0"/>
          <w:marTop w:val="0"/>
          <w:marBottom w:val="0"/>
          <w:divBdr>
            <w:top w:val="none" w:sz="0" w:space="0" w:color="auto"/>
            <w:left w:val="none" w:sz="0" w:space="0" w:color="auto"/>
            <w:bottom w:val="none" w:sz="0" w:space="0" w:color="auto"/>
            <w:right w:val="none" w:sz="0" w:space="0" w:color="auto"/>
          </w:divBdr>
        </w:div>
      </w:divsChild>
    </w:div>
    <w:div w:id="801340476">
      <w:bodyDiv w:val="1"/>
      <w:marLeft w:val="0"/>
      <w:marRight w:val="0"/>
      <w:marTop w:val="0"/>
      <w:marBottom w:val="0"/>
      <w:divBdr>
        <w:top w:val="none" w:sz="0" w:space="0" w:color="auto"/>
        <w:left w:val="none" w:sz="0" w:space="0" w:color="auto"/>
        <w:bottom w:val="none" w:sz="0" w:space="0" w:color="auto"/>
        <w:right w:val="none" w:sz="0" w:space="0" w:color="auto"/>
      </w:divBdr>
    </w:div>
    <w:div w:id="813714157">
      <w:bodyDiv w:val="1"/>
      <w:marLeft w:val="0"/>
      <w:marRight w:val="0"/>
      <w:marTop w:val="0"/>
      <w:marBottom w:val="0"/>
      <w:divBdr>
        <w:top w:val="none" w:sz="0" w:space="0" w:color="auto"/>
        <w:left w:val="none" w:sz="0" w:space="0" w:color="auto"/>
        <w:bottom w:val="none" w:sz="0" w:space="0" w:color="auto"/>
        <w:right w:val="none" w:sz="0" w:space="0" w:color="auto"/>
      </w:divBdr>
    </w:div>
    <w:div w:id="878662088">
      <w:bodyDiv w:val="1"/>
      <w:marLeft w:val="0"/>
      <w:marRight w:val="0"/>
      <w:marTop w:val="0"/>
      <w:marBottom w:val="0"/>
      <w:divBdr>
        <w:top w:val="none" w:sz="0" w:space="0" w:color="auto"/>
        <w:left w:val="none" w:sz="0" w:space="0" w:color="auto"/>
        <w:bottom w:val="none" w:sz="0" w:space="0" w:color="auto"/>
        <w:right w:val="none" w:sz="0" w:space="0" w:color="auto"/>
      </w:divBdr>
    </w:div>
    <w:div w:id="886112904">
      <w:bodyDiv w:val="1"/>
      <w:marLeft w:val="0"/>
      <w:marRight w:val="0"/>
      <w:marTop w:val="0"/>
      <w:marBottom w:val="0"/>
      <w:divBdr>
        <w:top w:val="none" w:sz="0" w:space="0" w:color="auto"/>
        <w:left w:val="none" w:sz="0" w:space="0" w:color="auto"/>
        <w:bottom w:val="none" w:sz="0" w:space="0" w:color="auto"/>
        <w:right w:val="none" w:sz="0" w:space="0" w:color="auto"/>
      </w:divBdr>
    </w:div>
    <w:div w:id="894242138">
      <w:bodyDiv w:val="1"/>
      <w:marLeft w:val="0"/>
      <w:marRight w:val="0"/>
      <w:marTop w:val="0"/>
      <w:marBottom w:val="0"/>
      <w:divBdr>
        <w:top w:val="none" w:sz="0" w:space="0" w:color="auto"/>
        <w:left w:val="none" w:sz="0" w:space="0" w:color="auto"/>
        <w:bottom w:val="none" w:sz="0" w:space="0" w:color="auto"/>
        <w:right w:val="none" w:sz="0" w:space="0" w:color="auto"/>
      </w:divBdr>
    </w:div>
    <w:div w:id="911234528">
      <w:bodyDiv w:val="1"/>
      <w:marLeft w:val="0"/>
      <w:marRight w:val="0"/>
      <w:marTop w:val="0"/>
      <w:marBottom w:val="0"/>
      <w:divBdr>
        <w:top w:val="none" w:sz="0" w:space="0" w:color="auto"/>
        <w:left w:val="none" w:sz="0" w:space="0" w:color="auto"/>
        <w:bottom w:val="none" w:sz="0" w:space="0" w:color="auto"/>
        <w:right w:val="none" w:sz="0" w:space="0" w:color="auto"/>
      </w:divBdr>
      <w:divsChild>
        <w:div w:id="636691298">
          <w:marLeft w:val="0"/>
          <w:marRight w:val="0"/>
          <w:marTop w:val="0"/>
          <w:marBottom w:val="0"/>
          <w:divBdr>
            <w:top w:val="none" w:sz="0" w:space="0" w:color="auto"/>
            <w:left w:val="none" w:sz="0" w:space="0" w:color="auto"/>
            <w:bottom w:val="none" w:sz="0" w:space="0" w:color="auto"/>
            <w:right w:val="none" w:sz="0" w:space="0" w:color="auto"/>
          </w:divBdr>
        </w:div>
        <w:div w:id="185411341">
          <w:marLeft w:val="0"/>
          <w:marRight w:val="0"/>
          <w:marTop w:val="0"/>
          <w:marBottom w:val="0"/>
          <w:divBdr>
            <w:top w:val="none" w:sz="0" w:space="0" w:color="auto"/>
            <w:left w:val="none" w:sz="0" w:space="0" w:color="auto"/>
            <w:bottom w:val="none" w:sz="0" w:space="0" w:color="auto"/>
            <w:right w:val="none" w:sz="0" w:space="0" w:color="auto"/>
          </w:divBdr>
        </w:div>
      </w:divsChild>
    </w:div>
    <w:div w:id="964044926">
      <w:bodyDiv w:val="1"/>
      <w:marLeft w:val="0"/>
      <w:marRight w:val="0"/>
      <w:marTop w:val="0"/>
      <w:marBottom w:val="0"/>
      <w:divBdr>
        <w:top w:val="none" w:sz="0" w:space="0" w:color="auto"/>
        <w:left w:val="none" w:sz="0" w:space="0" w:color="auto"/>
        <w:bottom w:val="none" w:sz="0" w:space="0" w:color="auto"/>
        <w:right w:val="none" w:sz="0" w:space="0" w:color="auto"/>
      </w:divBdr>
    </w:div>
    <w:div w:id="980424689">
      <w:bodyDiv w:val="1"/>
      <w:marLeft w:val="0"/>
      <w:marRight w:val="0"/>
      <w:marTop w:val="0"/>
      <w:marBottom w:val="0"/>
      <w:divBdr>
        <w:top w:val="none" w:sz="0" w:space="0" w:color="auto"/>
        <w:left w:val="none" w:sz="0" w:space="0" w:color="auto"/>
        <w:bottom w:val="none" w:sz="0" w:space="0" w:color="auto"/>
        <w:right w:val="none" w:sz="0" w:space="0" w:color="auto"/>
      </w:divBdr>
    </w:div>
    <w:div w:id="1029793912">
      <w:bodyDiv w:val="1"/>
      <w:marLeft w:val="0"/>
      <w:marRight w:val="0"/>
      <w:marTop w:val="0"/>
      <w:marBottom w:val="0"/>
      <w:divBdr>
        <w:top w:val="none" w:sz="0" w:space="0" w:color="auto"/>
        <w:left w:val="none" w:sz="0" w:space="0" w:color="auto"/>
        <w:bottom w:val="none" w:sz="0" w:space="0" w:color="auto"/>
        <w:right w:val="none" w:sz="0" w:space="0" w:color="auto"/>
      </w:divBdr>
    </w:div>
    <w:div w:id="1047069462">
      <w:bodyDiv w:val="1"/>
      <w:marLeft w:val="0"/>
      <w:marRight w:val="0"/>
      <w:marTop w:val="0"/>
      <w:marBottom w:val="0"/>
      <w:divBdr>
        <w:top w:val="none" w:sz="0" w:space="0" w:color="auto"/>
        <w:left w:val="none" w:sz="0" w:space="0" w:color="auto"/>
        <w:bottom w:val="none" w:sz="0" w:space="0" w:color="auto"/>
        <w:right w:val="none" w:sz="0" w:space="0" w:color="auto"/>
      </w:divBdr>
      <w:divsChild>
        <w:div w:id="1781802535">
          <w:marLeft w:val="0"/>
          <w:marRight w:val="0"/>
          <w:marTop w:val="0"/>
          <w:marBottom w:val="0"/>
          <w:divBdr>
            <w:top w:val="none" w:sz="0" w:space="0" w:color="auto"/>
            <w:left w:val="none" w:sz="0" w:space="0" w:color="auto"/>
            <w:bottom w:val="none" w:sz="0" w:space="0" w:color="auto"/>
            <w:right w:val="none" w:sz="0" w:space="0" w:color="auto"/>
          </w:divBdr>
        </w:div>
        <w:div w:id="941297661">
          <w:marLeft w:val="0"/>
          <w:marRight w:val="0"/>
          <w:marTop w:val="0"/>
          <w:marBottom w:val="0"/>
          <w:divBdr>
            <w:top w:val="none" w:sz="0" w:space="0" w:color="auto"/>
            <w:left w:val="none" w:sz="0" w:space="0" w:color="auto"/>
            <w:bottom w:val="none" w:sz="0" w:space="0" w:color="auto"/>
            <w:right w:val="none" w:sz="0" w:space="0" w:color="auto"/>
          </w:divBdr>
        </w:div>
        <w:div w:id="1470628642">
          <w:marLeft w:val="0"/>
          <w:marRight w:val="0"/>
          <w:marTop w:val="0"/>
          <w:marBottom w:val="0"/>
          <w:divBdr>
            <w:top w:val="none" w:sz="0" w:space="0" w:color="auto"/>
            <w:left w:val="none" w:sz="0" w:space="0" w:color="auto"/>
            <w:bottom w:val="none" w:sz="0" w:space="0" w:color="auto"/>
            <w:right w:val="none" w:sz="0" w:space="0" w:color="auto"/>
          </w:divBdr>
          <w:divsChild>
            <w:div w:id="1596280326">
              <w:marLeft w:val="-75"/>
              <w:marRight w:val="0"/>
              <w:marTop w:val="30"/>
              <w:marBottom w:val="30"/>
              <w:divBdr>
                <w:top w:val="none" w:sz="0" w:space="0" w:color="auto"/>
                <w:left w:val="none" w:sz="0" w:space="0" w:color="auto"/>
                <w:bottom w:val="none" w:sz="0" w:space="0" w:color="auto"/>
                <w:right w:val="none" w:sz="0" w:space="0" w:color="auto"/>
              </w:divBdr>
              <w:divsChild>
                <w:div w:id="390229872">
                  <w:marLeft w:val="0"/>
                  <w:marRight w:val="0"/>
                  <w:marTop w:val="0"/>
                  <w:marBottom w:val="0"/>
                  <w:divBdr>
                    <w:top w:val="none" w:sz="0" w:space="0" w:color="auto"/>
                    <w:left w:val="none" w:sz="0" w:space="0" w:color="auto"/>
                    <w:bottom w:val="none" w:sz="0" w:space="0" w:color="auto"/>
                    <w:right w:val="none" w:sz="0" w:space="0" w:color="auto"/>
                  </w:divBdr>
                  <w:divsChild>
                    <w:div w:id="1587349235">
                      <w:marLeft w:val="0"/>
                      <w:marRight w:val="0"/>
                      <w:marTop w:val="0"/>
                      <w:marBottom w:val="0"/>
                      <w:divBdr>
                        <w:top w:val="none" w:sz="0" w:space="0" w:color="auto"/>
                        <w:left w:val="none" w:sz="0" w:space="0" w:color="auto"/>
                        <w:bottom w:val="none" w:sz="0" w:space="0" w:color="auto"/>
                        <w:right w:val="none" w:sz="0" w:space="0" w:color="auto"/>
                      </w:divBdr>
                    </w:div>
                  </w:divsChild>
                </w:div>
                <w:div w:id="319122785">
                  <w:marLeft w:val="0"/>
                  <w:marRight w:val="0"/>
                  <w:marTop w:val="0"/>
                  <w:marBottom w:val="0"/>
                  <w:divBdr>
                    <w:top w:val="none" w:sz="0" w:space="0" w:color="auto"/>
                    <w:left w:val="none" w:sz="0" w:space="0" w:color="auto"/>
                    <w:bottom w:val="none" w:sz="0" w:space="0" w:color="auto"/>
                    <w:right w:val="none" w:sz="0" w:space="0" w:color="auto"/>
                  </w:divBdr>
                  <w:divsChild>
                    <w:div w:id="855264809">
                      <w:marLeft w:val="0"/>
                      <w:marRight w:val="0"/>
                      <w:marTop w:val="0"/>
                      <w:marBottom w:val="0"/>
                      <w:divBdr>
                        <w:top w:val="none" w:sz="0" w:space="0" w:color="auto"/>
                        <w:left w:val="none" w:sz="0" w:space="0" w:color="auto"/>
                        <w:bottom w:val="none" w:sz="0" w:space="0" w:color="auto"/>
                        <w:right w:val="none" w:sz="0" w:space="0" w:color="auto"/>
                      </w:divBdr>
                    </w:div>
                  </w:divsChild>
                </w:div>
                <w:div w:id="1457990999">
                  <w:marLeft w:val="0"/>
                  <w:marRight w:val="0"/>
                  <w:marTop w:val="0"/>
                  <w:marBottom w:val="0"/>
                  <w:divBdr>
                    <w:top w:val="none" w:sz="0" w:space="0" w:color="auto"/>
                    <w:left w:val="none" w:sz="0" w:space="0" w:color="auto"/>
                    <w:bottom w:val="none" w:sz="0" w:space="0" w:color="auto"/>
                    <w:right w:val="none" w:sz="0" w:space="0" w:color="auto"/>
                  </w:divBdr>
                  <w:divsChild>
                    <w:div w:id="1382631808">
                      <w:marLeft w:val="0"/>
                      <w:marRight w:val="0"/>
                      <w:marTop w:val="0"/>
                      <w:marBottom w:val="0"/>
                      <w:divBdr>
                        <w:top w:val="none" w:sz="0" w:space="0" w:color="auto"/>
                        <w:left w:val="none" w:sz="0" w:space="0" w:color="auto"/>
                        <w:bottom w:val="none" w:sz="0" w:space="0" w:color="auto"/>
                        <w:right w:val="none" w:sz="0" w:space="0" w:color="auto"/>
                      </w:divBdr>
                    </w:div>
                  </w:divsChild>
                </w:div>
                <w:div w:id="2096971530">
                  <w:marLeft w:val="0"/>
                  <w:marRight w:val="0"/>
                  <w:marTop w:val="0"/>
                  <w:marBottom w:val="0"/>
                  <w:divBdr>
                    <w:top w:val="none" w:sz="0" w:space="0" w:color="auto"/>
                    <w:left w:val="none" w:sz="0" w:space="0" w:color="auto"/>
                    <w:bottom w:val="none" w:sz="0" w:space="0" w:color="auto"/>
                    <w:right w:val="none" w:sz="0" w:space="0" w:color="auto"/>
                  </w:divBdr>
                  <w:divsChild>
                    <w:div w:id="1859536217">
                      <w:marLeft w:val="0"/>
                      <w:marRight w:val="0"/>
                      <w:marTop w:val="0"/>
                      <w:marBottom w:val="0"/>
                      <w:divBdr>
                        <w:top w:val="none" w:sz="0" w:space="0" w:color="auto"/>
                        <w:left w:val="none" w:sz="0" w:space="0" w:color="auto"/>
                        <w:bottom w:val="none" w:sz="0" w:space="0" w:color="auto"/>
                        <w:right w:val="none" w:sz="0" w:space="0" w:color="auto"/>
                      </w:divBdr>
                    </w:div>
                  </w:divsChild>
                </w:div>
                <w:div w:id="1665165247">
                  <w:marLeft w:val="0"/>
                  <w:marRight w:val="0"/>
                  <w:marTop w:val="0"/>
                  <w:marBottom w:val="0"/>
                  <w:divBdr>
                    <w:top w:val="none" w:sz="0" w:space="0" w:color="auto"/>
                    <w:left w:val="none" w:sz="0" w:space="0" w:color="auto"/>
                    <w:bottom w:val="none" w:sz="0" w:space="0" w:color="auto"/>
                    <w:right w:val="none" w:sz="0" w:space="0" w:color="auto"/>
                  </w:divBdr>
                  <w:divsChild>
                    <w:div w:id="50807969">
                      <w:marLeft w:val="0"/>
                      <w:marRight w:val="0"/>
                      <w:marTop w:val="0"/>
                      <w:marBottom w:val="0"/>
                      <w:divBdr>
                        <w:top w:val="none" w:sz="0" w:space="0" w:color="auto"/>
                        <w:left w:val="none" w:sz="0" w:space="0" w:color="auto"/>
                        <w:bottom w:val="none" w:sz="0" w:space="0" w:color="auto"/>
                        <w:right w:val="none" w:sz="0" w:space="0" w:color="auto"/>
                      </w:divBdr>
                    </w:div>
                  </w:divsChild>
                </w:div>
                <w:div w:id="1983390315">
                  <w:marLeft w:val="0"/>
                  <w:marRight w:val="0"/>
                  <w:marTop w:val="0"/>
                  <w:marBottom w:val="0"/>
                  <w:divBdr>
                    <w:top w:val="none" w:sz="0" w:space="0" w:color="auto"/>
                    <w:left w:val="none" w:sz="0" w:space="0" w:color="auto"/>
                    <w:bottom w:val="none" w:sz="0" w:space="0" w:color="auto"/>
                    <w:right w:val="none" w:sz="0" w:space="0" w:color="auto"/>
                  </w:divBdr>
                  <w:divsChild>
                    <w:div w:id="708190280">
                      <w:marLeft w:val="0"/>
                      <w:marRight w:val="0"/>
                      <w:marTop w:val="0"/>
                      <w:marBottom w:val="0"/>
                      <w:divBdr>
                        <w:top w:val="none" w:sz="0" w:space="0" w:color="auto"/>
                        <w:left w:val="none" w:sz="0" w:space="0" w:color="auto"/>
                        <w:bottom w:val="none" w:sz="0" w:space="0" w:color="auto"/>
                        <w:right w:val="none" w:sz="0" w:space="0" w:color="auto"/>
                      </w:divBdr>
                    </w:div>
                  </w:divsChild>
                </w:div>
                <w:div w:id="149830264">
                  <w:marLeft w:val="0"/>
                  <w:marRight w:val="0"/>
                  <w:marTop w:val="0"/>
                  <w:marBottom w:val="0"/>
                  <w:divBdr>
                    <w:top w:val="none" w:sz="0" w:space="0" w:color="auto"/>
                    <w:left w:val="none" w:sz="0" w:space="0" w:color="auto"/>
                    <w:bottom w:val="none" w:sz="0" w:space="0" w:color="auto"/>
                    <w:right w:val="none" w:sz="0" w:space="0" w:color="auto"/>
                  </w:divBdr>
                  <w:divsChild>
                    <w:div w:id="2129617170">
                      <w:marLeft w:val="0"/>
                      <w:marRight w:val="0"/>
                      <w:marTop w:val="0"/>
                      <w:marBottom w:val="0"/>
                      <w:divBdr>
                        <w:top w:val="none" w:sz="0" w:space="0" w:color="auto"/>
                        <w:left w:val="none" w:sz="0" w:space="0" w:color="auto"/>
                        <w:bottom w:val="none" w:sz="0" w:space="0" w:color="auto"/>
                        <w:right w:val="none" w:sz="0" w:space="0" w:color="auto"/>
                      </w:divBdr>
                    </w:div>
                  </w:divsChild>
                </w:div>
                <w:div w:id="404762327">
                  <w:marLeft w:val="0"/>
                  <w:marRight w:val="0"/>
                  <w:marTop w:val="0"/>
                  <w:marBottom w:val="0"/>
                  <w:divBdr>
                    <w:top w:val="none" w:sz="0" w:space="0" w:color="auto"/>
                    <w:left w:val="none" w:sz="0" w:space="0" w:color="auto"/>
                    <w:bottom w:val="none" w:sz="0" w:space="0" w:color="auto"/>
                    <w:right w:val="none" w:sz="0" w:space="0" w:color="auto"/>
                  </w:divBdr>
                  <w:divsChild>
                    <w:div w:id="410277224">
                      <w:marLeft w:val="0"/>
                      <w:marRight w:val="0"/>
                      <w:marTop w:val="0"/>
                      <w:marBottom w:val="0"/>
                      <w:divBdr>
                        <w:top w:val="none" w:sz="0" w:space="0" w:color="auto"/>
                        <w:left w:val="none" w:sz="0" w:space="0" w:color="auto"/>
                        <w:bottom w:val="none" w:sz="0" w:space="0" w:color="auto"/>
                        <w:right w:val="none" w:sz="0" w:space="0" w:color="auto"/>
                      </w:divBdr>
                    </w:div>
                  </w:divsChild>
                </w:div>
                <w:div w:id="1931498825">
                  <w:marLeft w:val="0"/>
                  <w:marRight w:val="0"/>
                  <w:marTop w:val="0"/>
                  <w:marBottom w:val="0"/>
                  <w:divBdr>
                    <w:top w:val="none" w:sz="0" w:space="0" w:color="auto"/>
                    <w:left w:val="none" w:sz="0" w:space="0" w:color="auto"/>
                    <w:bottom w:val="none" w:sz="0" w:space="0" w:color="auto"/>
                    <w:right w:val="none" w:sz="0" w:space="0" w:color="auto"/>
                  </w:divBdr>
                  <w:divsChild>
                    <w:div w:id="29502753">
                      <w:marLeft w:val="0"/>
                      <w:marRight w:val="0"/>
                      <w:marTop w:val="0"/>
                      <w:marBottom w:val="0"/>
                      <w:divBdr>
                        <w:top w:val="none" w:sz="0" w:space="0" w:color="auto"/>
                        <w:left w:val="none" w:sz="0" w:space="0" w:color="auto"/>
                        <w:bottom w:val="none" w:sz="0" w:space="0" w:color="auto"/>
                        <w:right w:val="none" w:sz="0" w:space="0" w:color="auto"/>
                      </w:divBdr>
                    </w:div>
                  </w:divsChild>
                </w:div>
                <w:div w:id="1859192825">
                  <w:marLeft w:val="0"/>
                  <w:marRight w:val="0"/>
                  <w:marTop w:val="0"/>
                  <w:marBottom w:val="0"/>
                  <w:divBdr>
                    <w:top w:val="none" w:sz="0" w:space="0" w:color="auto"/>
                    <w:left w:val="none" w:sz="0" w:space="0" w:color="auto"/>
                    <w:bottom w:val="none" w:sz="0" w:space="0" w:color="auto"/>
                    <w:right w:val="none" w:sz="0" w:space="0" w:color="auto"/>
                  </w:divBdr>
                  <w:divsChild>
                    <w:div w:id="1716157315">
                      <w:marLeft w:val="0"/>
                      <w:marRight w:val="0"/>
                      <w:marTop w:val="0"/>
                      <w:marBottom w:val="0"/>
                      <w:divBdr>
                        <w:top w:val="none" w:sz="0" w:space="0" w:color="auto"/>
                        <w:left w:val="none" w:sz="0" w:space="0" w:color="auto"/>
                        <w:bottom w:val="none" w:sz="0" w:space="0" w:color="auto"/>
                        <w:right w:val="none" w:sz="0" w:space="0" w:color="auto"/>
                      </w:divBdr>
                    </w:div>
                  </w:divsChild>
                </w:div>
                <w:div w:id="267591336">
                  <w:marLeft w:val="0"/>
                  <w:marRight w:val="0"/>
                  <w:marTop w:val="0"/>
                  <w:marBottom w:val="0"/>
                  <w:divBdr>
                    <w:top w:val="none" w:sz="0" w:space="0" w:color="auto"/>
                    <w:left w:val="none" w:sz="0" w:space="0" w:color="auto"/>
                    <w:bottom w:val="none" w:sz="0" w:space="0" w:color="auto"/>
                    <w:right w:val="none" w:sz="0" w:space="0" w:color="auto"/>
                  </w:divBdr>
                  <w:divsChild>
                    <w:div w:id="1482694365">
                      <w:marLeft w:val="0"/>
                      <w:marRight w:val="0"/>
                      <w:marTop w:val="0"/>
                      <w:marBottom w:val="0"/>
                      <w:divBdr>
                        <w:top w:val="none" w:sz="0" w:space="0" w:color="auto"/>
                        <w:left w:val="none" w:sz="0" w:space="0" w:color="auto"/>
                        <w:bottom w:val="none" w:sz="0" w:space="0" w:color="auto"/>
                        <w:right w:val="none" w:sz="0" w:space="0" w:color="auto"/>
                      </w:divBdr>
                    </w:div>
                  </w:divsChild>
                </w:div>
                <w:div w:id="1434353438">
                  <w:marLeft w:val="0"/>
                  <w:marRight w:val="0"/>
                  <w:marTop w:val="0"/>
                  <w:marBottom w:val="0"/>
                  <w:divBdr>
                    <w:top w:val="none" w:sz="0" w:space="0" w:color="auto"/>
                    <w:left w:val="none" w:sz="0" w:space="0" w:color="auto"/>
                    <w:bottom w:val="none" w:sz="0" w:space="0" w:color="auto"/>
                    <w:right w:val="none" w:sz="0" w:space="0" w:color="auto"/>
                  </w:divBdr>
                  <w:divsChild>
                    <w:div w:id="666254939">
                      <w:marLeft w:val="0"/>
                      <w:marRight w:val="0"/>
                      <w:marTop w:val="0"/>
                      <w:marBottom w:val="0"/>
                      <w:divBdr>
                        <w:top w:val="none" w:sz="0" w:space="0" w:color="auto"/>
                        <w:left w:val="none" w:sz="0" w:space="0" w:color="auto"/>
                        <w:bottom w:val="none" w:sz="0" w:space="0" w:color="auto"/>
                        <w:right w:val="none" w:sz="0" w:space="0" w:color="auto"/>
                      </w:divBdr>
                    </w:div>
                  </w:divsChild>
                </w:div>
                <w:div w:id="1892307661">
                  <w:marLeft w:val="0"/>
                  <w:marRight w:val="0"/>
                  <w:marTop w:val="0"/>
                  <w:marBottom w:val="0"/>
                  <w:divBdr>
                    <w:top w:val="none" w:sz="0" w:space="0" w:color="auto"/>
                    <w:left w:val="none" w:sz="0" w:space="0" w:color="auto"/>
                    <w:bottom w:val="none" w:sz="0" w:space="0" w:color="auto"/>
                    <w:right w:val="none" w:sz="0" w:space="0" w:color="auto"/>
                  </w:divBdr>
                  <w:divsChild>
                    <w:div w:id="1142116010">
                      <w:marLeft w:val="0"/>
                      <w:marRight w:val="0"/>
                      <w:marTop w:val="0"/>
                      <w:marBottom w:val="0"/>
                      <w:divBdr>
                        <w:top w:val="none" w:sz="0" w:space="0" w:color="auto"/>
                        <w:left w:val="none" w:sz="0" w:space="0" w:color="auto"/>
                        <w:bottom w:val="none" w:sz="0" w:space="0" w:color="auto"/>
                        <w:right w:val="none" w:sz="0" w:space="0" w:color="auto"/>
                      </w:divBdr>
                    </w:div>
                  </w:divsChild>
                </w:div>
                <w:div w:id="1851212502">
                  <w:marLeft w:val="0"/>
                  <w:marRight w:val="0"/>
                  <w:marTop w:val="0"/>
                  <w:marBottom w:val="0"/>
                  <w:divBdr>
                    <w:top w:val="none" w:sz="0" w:space="0" w:color="auto"/>
                    <w:left w:val="none" w:sz="0" w:space="0" w:color="auto"/>
                    <w:bottom w:val="none" w:sz="0" w:space="0" w:color="auto"/>
                    <w:right w:val="none" w:sz="0" w:space="0" w:color="auto"/>
                  </w:divBdr>
                  <w:divsChild>
                    <w:div w:id="336428307">
                      <w:marLeft w:val="0"/>
                      <w:marRight w:val="0"/>
                      <w:marTop w:val="0"/>
                      <w:marBottom w:val="0"/>
                      <w:divBdr>
                        <w:top w:val="none" w:sz="0" w:space="0" w:color="auto"/>
                        <w:left w:val="none" w:sz="0" w:space="0" w:color="auto"/>
                        <w:bottom w:val="none" w:sz="0" w:space="0" w:color="auto"/>
                        <w:right w:val="none" w:sz="0" w:space="0" w:color="auto"/>
                      </w:divBdr>
                    </w:div>
                  </w:divsChild>
                </w:div>
                <w:div w:id="1790003261">
                  <w:marLeft w:val="0"/>
                  <w:marRight w:val="0"/>
                  <w:marTop w:val="0"/>
                  <w:marBottom w:val="0"/>
                  <w:divBdr>
                    <w:top w:val="none" w:sz="0" w:space="0" w:color="auto"/>
                    <w:left w:val="none" w:sz="0" w:space="0" w:color="auto"/>
                    <w:bottom w:val="none" w:sz="0" w:space="0" w:color="auto"/>
                    <w:right w:val="none" w:sz="0" w:space="0" w:color="auto"/>
                  </w:divBdr>
                  <w:divsChild>
                    <w:div w:id="908420226">
                      <w:marLeft w:val="0"/>
                      <w:marRight w:val="0"/>
                      <w:marTop w:val="0"/>
                      <w:marBottom w:val="0"/>
                      <w:divBdr>
                        <w:top w:val="none" w:sz="0" w:space="0" w:color="auto"/>
                        <w:left w:val="none" w:sz="0" w:space="0" w:color="auto"/>
                        <w:bottom w:val="none" w:sz="0" w:space="0" w:color="auto"/>
                        <w:right w:val="none" w:sz="0" w:space="0" w:color="auto"/>
                      </w:divBdr>
                    </w:div>
                  </w:divsChild>
                </w:div>
                <w:div w:id="1939171250">
                  <w:marLeft w:val="0"/>
                  <w:marRight w:val="0"/>
                  <w:marTop w:val="0"/>
                  <w:marBottom w:val="0"/>
                  <w:divBdr>
                    <w:top w:val="none" w:sz="0" w:space="0" w:color="auto"/>
                    <w:left w:val="none" w:sz="0" w:space="0" w:color="auto"/>
                    <w:bottom w:val="none" w:sz="0" w:space="0" w:color="auto"/>
                    <w:right w:val="none" w:sz="0" w:space="0" w:color="auto"/>
                  </w:divBdr>
                  <w:divsChild>
                    <w:div w:id="1569262695">
                      <w:marLeft w:val="0"/>
                      <w:marRight w:val="0"/>
                      <w:marTop w:val="0"/>
                      <w:marBottom w:val="0"/>
                      <w:divBdr>
                        <w:top w:val="none" w:sz="0" w:space="0" w:color="auto"/>
                        <w:left w:val="none" w:sz="0" w:space="0" w:color="auto"/>
                        <w:bottom w:val="none" w:sz="0" w:space="0" w:color="auto"/>
                        <w:right w:val="none" w:sz="0" w:space="0" w:color="auto"/>
                      </w:divBdr>
                    </w:div>
                    <w:div w:id="1678772087">
                      <w:marLeft w:val="0"/>
                      <w:marRight w:val="0"/>
                      <w:marTop w:val="0"/>
                      <w:marBottom w:val="0"/>
                      <w:divBdr>
                        <w:top w:val="none" w:sz="0" w:space="0" w:color="auto"/>
                        <w:left w:val="none" w:sz="0" w:space="0" w:color="auto"/>
                        <w:bottom w:val="none" w:sz="0" w:space="0" w:color="auto"/>
                        <w:right w:val="none" w:sz="0" w:space="0" w:color="auto"/>
                      </w:divBdr>
                    </w:div>
                  </w:divsChild>
                </w:div>
                <w:div w:id="563563787">
                  <w:marLeft w:val="0"/>
                  <w:marRight w:val="0"/>
                  <w:marTop w:val="0"/>
                  <w:marBottom w:val="0"/>
                  <w:divBdr>
                    <w:top w:val="none" w:sz="0" w:space="0" w:color="auto"/>
                    <w:left w:val="none" w:sz="0" w:space="0" w:color="auto"/>
                    <w:bottom w:val="none" w:sz="0" w:space="0" w:color="auto"/>
                    <w:right w:val="none" w:sz="0" w:space="0" w:color="auto"/>
                  </w:divBdr>
                  <w:divsChild>
                    <w:div w:id="1057972882">
                      <w:marLeft w:val="0"/>
                      <w:marRight w:val="0"/>
                      <w:marTop w:val="0"/>
                      <w:marBottom w:val="0"/>
                      <w:divBdr>
                        <w:top w:val="none" w:sz="0" w:space="0" w:color="auto"/>
                        <w:left w:val="none" w:sz="0" w:space="0" w:color="auto"/>
                        <w:bottom w:val="none" w:sz="0" w:space="0" w:color="auto"/>
                        <w:right w:val="none" w:sz="0" w:space="0" w:color="auto"/>
                      </w:divBdr>
                    </w:div>
                  </w:divsChild>
                </w:div>
                <w:div w:id="590158956">
                  <w:marLeft w:val="0"/>
                  <w:marRight w:val="0"/>
                  <w:marTop w:val="0"/>
                  <w:marBottom w:val="0"/>
                  <w:divBdr>
                    <w:top w:val="none" w:sz="0" w:space="0" w:color="auto"/>
                    <w:left w:val="none" w:sz="0" w:space="0" w:color="auto"/>
                    <w:bottom w:val="none" w:sz="0" w:space="0" w:color="auto"/>
                    <w:right w:val="none" w:sz="0" w:space="0" w:color="auto"/>
                  </w:divBdr>
                  <w:divsChild>
                    <w:div w:id="733622693">
                      <w:marLeft w:val="0"/>
                      <w:marRight w:val="0"/>
                      <w:marTop w:val="0"/>
                      <w:marBottom w:val="0"/>
                      <w:divBdr>
                        <w:top w:val="none" w:sz="0" w:space="0" w:color="auto"/>
                        <w:left w:val="none" w:sz="0" w:space="0" w:color="auto"/>
                        <w:bottom w:val="none" w:sz="0" w:space="0" w:color="auto"/>
                        <w:right w:val="none" w:sz="0" w:space="0" w:color="auto"/>
                      </w:divBdr>
                    </w:div>
                  </w:divsChild>
                </w:div>
                <w:div w:id="849102692">
                  <w:marLeft w:val="0"/>
                  <w:marRight w:val="0"/>
                  <w:marTop w:val="0"/>
                  <w:marBottom w:val="0"/>
                  <w:divBdr>
                    <w:top w:val="none" w:sz="0" w:space="0" w:color="auto"/>
                    <w:left w:val="none" w:sz="0" w:space="0" w:color="auto"/>
                    <w:bottom w:val="none" w:sz="0" w:space="0" w:color="auto"/>
                    <w:right w:val="none" w:sz="0" w:space="0" w:color="auto"/>
                  </w:divBdr>
                  <w:divsChild>
                    <w:div w:id="1884905560">
                      <w:marLeft w:val="0"/>
                      <w:marRight w:val="0"/>
                      <w:marTop w:val="0"/>
                      <w:marBottom w:val="0"/>
                      <w:divBdr>
                        <w:top w:val="none" w:sz="0" w:space="0" w:color="auto"/>
                        <w:left w:val="none" w:sz="0" w:space="0" w:color="auto"/>
                        <w:bottom w:val="none" w:sz="0" w:space="0" w:color="auto"/>
                        <w:right w:val="none" w:sz="0" w:space="0" w:color="auto"/>
                      </w:divBdr>
                    </w:div>
                    <w:div w:id="588581626">
                      <w:marLeft w:val="0"/>
                      <w:marRight w:val="0"/>
                      <w:marTop w:val="0"/>
                      <w:marBottom w:val="0"/>
                      <w:divBdr>
                        <w:top w:val="none" w:sz="0" w:space="0" w:color="auto"/>
                        <w:left w:val="none" w:sz="0" w:space="0" w:color="auto"/>
                        <w:bottom w:val="none" w:sz="0" w:space="0" w:color="auto"/>
                        <w:right w:val="none" w:sz="0" w:space="0" w:color="auto"/>
                      </w:divBdr>
                    </w:div>
                  </w:divsChild>
                </w:div>
                <w:div w:id="544636922">
                  <w:marLeft w:val="0"/>
                  <w:marRight w:val="0"/>
                  <w:marTop w:val="0"/>
                  <w:marBottom w:val="0"/>
                  <w:divBdr>
                    <w:top w:val="none" w:sz="0" w:space="0" w:color="auto"/>
                    <w:left w:val="none" w:sz="0" w:space="0" w:color="auto"/>
                    <w:bottom w:val="none" w:sz="0" w:space="0" w:color="auto"/>
                    <w:right w:val="none" w:sz="0" w:space="0" w:color="auto"/>
                  </w:divBdr>
                  <w:divsChild>
                    <w:div w:id="1872256294">
                      <w:marLeft w:val="0"/>
                      <w:marRight w:val="0"/>
                      <w:marTop w:val="0"/>
                      <w:marBottom w:val="0"/>
                      <w:divBdr>
                        <w:top w:val="none" w:sz="0" w:space="0" w:color="auto"/>
                        <w:left w:val="none" w:sz="0" w:space="0" w:color="auto"/>
                        <w:bottom w:val="none" w:sz="0" w:space="0" w:color="auto"/>
                        <w:right w:val="none" w:sz="0" w:space="0" w:color="auto"/>
                      </w:divBdr>
                    </w:div>
                  </w:divsChild>
                </w:div>
                <w:div w:id="30768843">
                  <w:marLeft w:val="0"/>
                  <w:marRight w:val="0"/>
                  <w:marTop w:val="0"/>
                  <w:marBottom w:val="0"/>
                  <w:divBdr>
                    <w:top w:val="none" w:sz="0" w:space="0" w:color="auto"/>
                    <w:left w:val="none" w:sz="0" w:space="0" w:color="auto"/>
                    <w:bottom w:val="none" w:sz="0" w:space="0" w:color="auto"/>
                    <w:right w:val="none" w:sz="0" w:space="0" w:color="auto"/>
                  </w:divBdr>
                  <w:divsChild>
                    <w:div w:id="1236545703">
                      <w:marLeft w:val="0"/>
                      <w:marRight w:val="0"/>
                      <w:marTop w:val="0"/>
                      <w:marBottom w:val="0"/>
                      <w:divBdr>
                        <w:top w:val="none" w:sz="0" w:space="0" w:color="auto"/>
                        <w:left w:val="none" w:sz="0" w:space="0" w:color="auto"/>
                        <w:bottom w:val="none" w:sz="0" w:space="0" w:color="auto"/>
                        <w:right w:val="none" w:sz="0" w:space="0" w:color="auto"/>
                      </w:divBdr>
                    </w:div>
                  </w:divsChild>
                </w:div>
                <w:div w:id="1215657357">
                  <w:marLeft w:val="0"/>
                  <w:marRight w:val="0"/>
                  <w:marTop w:val="0"/>
                  <w:marBottom w:val="0"/>
                  <w:divBdr>
                    <w:top w:val="none" w:sz="0" w:space="0" w:color="auto"/>
                    <w:left w:val="none" w:sz="0" w:space="0" w:color="auto"/>
                    <w:bottom w:val="none" w:sz="0" w:space="0" w:color="auto"/>
                    <w:right w:val="none" w:sz="0" w:space="0" w:color="auto"/>
                  </w:divBdr>
                  <w:divsChild>
                    <w:div w:id="1854493253">
                      <w:marLeft w:val="0"/>
                      <w:marRight w:val="0"/>
                      <w:marTop w:val="0"/>
                      <w:marBottom w:val="0"/>
                      <w:divBdr>
                        <w:top w:val="none" w:sz="0" w:space="0" w:color="auto"/>
                        <w:left w:val="none" w:sz="0" w:space="0" w:color="auto"/>
                        <w:bottom w:val="none" w:sz="0" w:space="0" w:color="auto"/>
                        <w:right w:val="none" w:sz="0" w:space="0" w:color="auto"/>
                      </w:divBdr>
                    </w:div>
                  </w:divsChild>
                </w:div>
                <w:div w:id="785007280">
                  <w:marLeft w:val="0"/>
                  <w:marRight w:val="0"/>
                  <w:marTop w:val="0"/>
                  <w:marBottom w:val="0"/>
                  <w:divBdr>
                    <w:top w:val="none" w:sz="0" w:space="0" w:color="auto"/>
                    <w:left w:val="none" w:sz="0" w:space="0" w:color="auto"/>
                    <w:bottom w:val="none" w:sz="0" w:space="0" w:color="auto"/>
                    <w:right w:val="none" w:sz="0" w:space="0" w:color="auto"/>
                  </w:divBdr>
                  <w:divsChild>
                    <w:div w:id="1062868561">
                      <w:marLeft w:val="0"/>
                      <w:marRight w:val="0"/>
                      <w:marTop w:val="0"/>
                      <w:marBottom w:val="0"/>
                      <w:divBdr>
                        <w:top w:val="none" w:sz="0" w:space="0" w:color="auto"/>
                        <w:left w:val="none" w:sz="0" w:space="0" w:color="auto"/>
                        <w:bottom w:val="none" w:sz="0" w:space="0" w:color="auto"/>
                        <w:right w:val="none" w:sz="0" w:space="0" w:color="auto"/>
                      </w:divBdr>
                    </w:div>
                  </w:divsChild>
                </w:div>
                <w:div w:id="568227801">
                  <w:marLeft w:val="0"/>
                  <w:marRight w:val="0"/>
                  <w:marTop w:val="0"/>
                  <w:marBottom w:val="0"/>
                  <w:divBdr>
                    <w:top w:val="none" w:sz="0" w:space="0" w:color="auto"/>
                    <w:left w:val="none" w:sz="0" w:space="0" w:color="auto"/>
                    <w:bottom w:val="none" w:sz="0" w:space="0" w:color="auto"/>
                    <w:right w:val="none" w:sz="0" w:space="0" w:color="auto"/>
                  </w:divBdr>
                  <w:divsChild>
                    <w:div w:id="2049180967">
                      <w:marLeft w:val="0"/>
                      <w:marRight w:val="0"/>
                      <w:marTop w:val="0"/>
                      <w:marBottom w:val="0"/>
                      <w:divBdr>
                        <w:top w:val="none" w:sz="0" w:space="0" w:color="auto"/>
                        <w:left w:val="none" w:sz="0" w:space="0" w:color="auto"/>
                        <w:bottom w:val="none" w:sz="0" w:space="0" w:color="auto"/>
                        <w:right w:val="none" w:sz="0" w:space="0" w:color="auto"/>
                      </w:divBdr>
                    </w:div>
                  </w:divsChild>
                </w:div>
                <w:div w:id="1554777811">
                  <w:marLeft w:val="0"/>
                  <w:marRight w:val="0"/>
                  <w:marTop w:val="0"/>
                  <w:marBottom w:val="0"/>
                  <w:divBdr>
                    <w:top w:val="none" w:sz="0" w:space="0" w:color="auto"/>
                    <w:left w:val="none" w:sz="0" w:space="0" w:color="auto"/>
                    <w:bottom w:val="none" w:sz="0" w:space="0" w:color="auto"/>
                    <w:right w:val="none" w:sz="0" w:space="0" w:color="auto"/>
                  </w:divBdr>
                  <w:divsChild>
                    <w:div w:id="2035838476">
                      <w:marLeft w:val="0"/>
                      <w:marRight w:val="0"/>
                      <w:marTop w:val="0"/>
                      <w:marBottom w:val="0"/>
                      <w:divBdr>
                        <w:top w:val="none" w:sz="0" w:space="0" w:color="auto"/>
                        <w:left w:val="none" w:sz="0" w:space="0" w:color="auto"/>
                        <w:bottom w:val="none" w:sz="0" w:space="0" w:color="auto"/>
                        <w:right w:val="none" w:sz="0" w:space="0" w:color="auto"/>
                      </w:divBdr>
                    </w:div>
                  </w:divsChild>
                </w:div>
                <w:div w:id="1776172403">
                  <w:marLeft w:val="0"/>
                  <w:marRight w:val="0"/>
                  <w:marTop w:val="0"/>
                  <w:marBottom w:val="0"/>
                  <w:divBdr>
                    <w:top w:val="none" w:sz="0" w:space="0" w:color="auto"/>
                    <w:left w:val="none" w:sz="0" w:space="0" w:color="auto"/>
                    <w:bottom w:val="none" w:sz="0" w:space="0" w:color="auto"/>
                    <w:right w:val="none" w:sz="0" w:space="0" w:color="auto"/>
                  </w:divBdr>
                  <w:divsChild>
                    <w:div w:id="1739014938">
                      <w:marLeft w:val="0"/>
                      <w:marRight w:val="0"/>
                      <w:marTop w:val="0"/>
                      <w:marBottom w:val="0"/>
                      <w:divBdr>
                        <w:top w:val="none" w:sz="0" w:space="0" w:color="auto"/>
                        <w:left w:val="none" w:sz="0" w:space="0" w:color="auto"/>
                        <w:bottom w:val="none" w:sz="0" w:space="0" w:color="auto"/>
                        <w:right w:val="none" w:sz="0" w:space="0" w:color="auto"/>
                      </w:divBdr>
                    </w:div>
                  </w:divsChild>
                </w:div>
                <w:div w:id="46145919">
                  <w:marLeft w:val="0"/>
                  <w:marRight w:val="0"/>
                  <w:marTop w:val="0"/>
                  <w:marBottom w:val="0"/>
                  <w:divBdr>
                    <w:top w:val="none" w:sz="0" w:space="0" w:color="auto"/>
                    <w:left w:val="none" w:sz="0" w:space="0" w:color="auto"/>
                    <w:bottom w:val="none" w:sz="0" w:space="0" w:color="auto"/>
                    <w:right w:val="none" w:sz="0" w:space="0" w:color="auto"/>
                  </w:divBdr>
                  <w:divsChild>
                    <w:div w:id="208612845">
                      <w:marLeft w:val="0"/>
                      <w:marRight w:val="0"/>
                      <w:marTop w:val="0"/>
                      <w:marBottom w:val="0"/>
                      <w:divBdr>
                        <w:top w:val="none" w:sz="0" w:space="0" w:color="auto"/>
                        <w:left w:val="none" w:sz="0" w:space="0" w:color="auto"/>
                        <w:bottom w:val="none" w:sz="0" w:space="0" w:color="auto"/>
                        <w:right w:val="none" w:sz="0" w:space="0" w:color="auto"/>
                      </w:divBdr>
                    </w:div>
                  </w:divsChild>
                </w:div>
                <w:div w:id="220603133">
                  <w:marLeft w:val="0"/>
                  <w:marRight w:val="0"/>
                  <w:marTop w:val="0"/>
                  <w:marBottom w:val="0"/>
                  <w:divBdr>
                    <w:top w:val="none" w:sz="0" w:space="0" w:color="auto"/>
                    <w:left w:val="none" w:sz="0" w:space="0" w:color="auto"/>
                    <w:bottom w:val="none" w:sz="0" w:space="0" w:color="auto"/>
                    <w:right w:val="none" w:sz="0" w:space="0" w:color="auto"/>
                  </w:divBdr>
                  <w:divsChild>
                    <w:div w:id="594939575">
                      <w:marLeft w:val="0"/>
                      <w:marRight w:val="0"/>
                      <w:marTop w:val="0"/>
                      <w:marBottom w:val="0"/>
                      <w:divBdr>
                        <w:top w:val="none" w:sz="0" w:space="0" w:color="auto"/>
                        <w:left w:val="none" w:sz="0" w:space="0" w:color="auto"/>
                        <w:bottom w:val="none" w:sz="0" w:space="0" w:color="auto"/>
                        <w:right w:val="none" w:sz="0" w:space="0" w:color="auto"/>
                      </w:divBdr>
                    </w:div>
                  </w:divsChild>
                </w:div>
                <w:div w:id="134491879">
                  <w:marLeft w:val="0"/>
                  <w:marRight w:val="0"/>
                  <w:marTop w:val="0"/>
                  <w:marBottom w:val="0"/>
                  <w:divBdr>
                    <w:top w:val="none" w:sz="0" w:space="0" w:color="auto"/>
                    <w:left w:val="none" w:sz="0" w:space="0" w:color="auto"/>
                    <w:bottom w:val="none" w:sz="0" w:space="0" w:color="auto"/>
                    <w:right w:val="none" w:sz="0" w:space="0" w:color="auto"/>
                  </w:divBdr>
                  <w:divsChild>
                    <w:div w:id="1513714606">
                      <w:marLeft w:val="0"/>
                      <w:marRight w:val="0"/>
                      <w:marTop w:val="0"/>
                      <w:marBottom w:val="0"/>
                      <w:divBdr>
                        <w:top w:val="none" w:sz="0" w:space="0" w:color="auto"/>
                        <w:left w:val="none" w:sz="0" w:space="0" w:color="auto"/>
                        <w:bottom w:val="none" w:sz="0" w:space="0" w:color="auto"/>
                        <w:right w:val="none" w:sz="0" w:space="0" w:color="auto"/>
                      </w:divBdr>
                    </w:div>
                  </w:divsChild>
                </w:div>
                <w:div w:id="2114592638">
                  <w:marLeft w:val="0"/>
                  <w:marRight w:val="0"/>
                  <w:marTop w:val="0"/>
                  <w:marBottom w:val="0"/>
                  <w:divBdr>
                    <w:top w:val="none" w:sz="0" w:space="0" w:color="auto"/>
                    <w:left w:val="none" w:sz="0" w:space="0" w:color="auto"/>
                    <w:bottom w:val="none" w:sz="0" w:space="0" w:color="auto"/>
                    <w:right w:val="none" w:sz="0" w:space="0" w:color="auto"/>
                  </w:divBdr>
                  <w:divsChild>
                    <w:div w:id="1560507200">
                      <w:marLeft w:val="0"/>
                      <w:marRight w:val="0"/>
                      <w:marTop w:val="0"/>
                      <w:marBottom w:val="0"/>
                      <w:divBdr>
                        <w:top w:val="none" w:sz="0" w:space="0" w:color="auto"/>
                        <w:left w:val="none" w:sz="0" w:space="0" w:color="auto"/>
                        <w:bottom w:val="none" w:sz="0" w:space="0" w:color="auto"/>
                        <w:right w:val="none" w:sz="0" w:space="0" w:color="auto"/>
                      </w:divBdr>
                    </w:div>
                  </w:divsChild>
                </w:div>
                <w:div w:id="1892421873">
                  <w:marLeft w:val="0"/>
                  <w:marRight w:val="0"/>
                  <w:marTop w:val="0"/>
                  <w:marBottom w:val="0"/>
                  <w:divBdr>
                    <w:top w:val="none" w:sz="0" w:space="0" w:color="auto"/>
                    <w:left w:val="none" w:sz="0" w:space="0" w:color="auto"/>
                    <w:bottom w:val="none" w:sz="0" w:space="0" w:color="auto"/>
                    <w:right w:val="none" w:sz="0" w:space="0" w:color="auto"/>
                  </w:divBdr>
                  <w:divsChild>
                    <w:div w:id="607660418">
                      <w:marLeft w:val="0"/>
                      <w:marRight w:val="0"/>
                      <w:marTop w:val="0"/>
                      <w:marBottom w:val="0"/>
                      <w:divBdr>
                        <w:top w:val="none" w:sz="0" w:space="0" w:color="auto"/>
                        <w:left w:val="none" w:sz="0" w:space="0" w:color="auto"/>
                        <w:bottom w:val="none" w:sz="0" w:space="0" w:color="auto"/>
                        <w:right w:val="none" w:sz="0" w:space="0" w:color="auto"/>
                      </w:divBdr>
                    </w:div>
                  </w:divsChild>
                </w:div>
                <w:div w:id="1382250422">
                  <w:marLeft w:val="0"/>
                  <w:marRight w:val="0"/>
                  <w:marTop w:val="0"/>
                  <w:marBottom w:val="0"/>
                  <w:divBdr>
                    <w:top w:val="none" w:sz="0" w:space="0" w:color="auto"/>
                    <w:left w:val="none" w:sz="0" w:space="0" w:color="auto"/>
                    <w:bottom w:val="none" w:sz="0" w:space="0" w:color="auto"/>
                    <w:right w:val="none" w:sz="0" w:space="0" w:color="auto"/>
                  </w:divBdr>
                  <w:divsChild>
                    <w:div w:id="18918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75699">
          <w:marLeft w:val="0"/>
          <w:marRight w:val="0"/>
          <w:marTop w:val="0"/>
          <w:marBottom w:val="0"/>
          <w:divBdr>
            <w:top w:val="none" w:sz="0" w:space="0" w:color="auto"/>
            <w:left w:val="none" w:sz="0" w:space="0" w:color="auto"/>
            <w:bottom w:val="none" w:sz="0" w:space="0" w:color="auto"/>
            <w:right w:val="none" w:sz="0" w:space="0" w:color="auto"/>
          </w:divBdr>
        </w:div>
      </w:divsChild>
    </w:div>
    <w:div w:id="1110590604">
      <w:bodyDiv w:val="1"/>
      <w:marLeft w:val="0"/>
      <w:marRight w:val="0"/>
      <w:marTop w:val="0"/>
      <w:marBottom w:val="0"/>
      <w:divBdr>
        <w:top w:val="none" w:sz="0" w:space="0" w:color="auto"/>
        <w:left w:val="none" w:sz="0" w:space="0" w:color="auto"/>
        <w:bottom w:val="none" w:sz="0" w:space="0" w:color="auto"/>
        <w:right w:val="none" w:sz="0" w:space="0" w:color="auto"/>
      </w:divBdr>
    </w:div>
    <w:div w:id="1122920659">
      <w:bodyDiv w:val="1"/>
      <w:marLeft w:val="0"/>
      <w:marRight w:val="0"/>
      <w:marTop w:val="0"/>
      <w:marBottom w:val="0"/>
      <w:divBdr>
        <w:top w:val="none" w:sz="0" w:space="0" w:color="auto"/>
        <w:left w:val="none" w:sz="0" w:space="0" w:color="auto"/>
        <w:bottom w:val="none" w:sz="0" w:space="0" w:color="auto"/>
        <w:right w:val="none" w:sz="0" w:space="0" w:color="auto"/>
      </w:divBdr>
    </w:div>
    <w:div w:id="1167673669">
      <w:bodyDiv w:val="1"/>
      <w:marLeft w:val="0"/>
      <w:marRight w:val="0"/>
      <w:marTop w:val="0"/>
      <w:marBottom w:val="0"/>
      <w:divBdr>
        <w:top w:val="none" w:sz="0" w:space="0" w:color="auto"/>
        <w:left w:val="none" w:sz="0" w:space="0" w:color="auto"/>
        <w:bottom w:val="none" w:sz="0" w:space="0" w:color="auto"/>
        <w:right w:val="none" w:sz="0" w:space="0" w:color="auto"/>
      </w:divBdr>
    </w:div>
    <w:div w:id="1246305268">
      <w:bodyDiv w:val="1"/>
      <w:marLeft w:val="0"/>
      <w:marRight w:val="0"/>
      <w:marTop w:val="0"/>
      <w:marBottom w:val="0"/>
      <w:divBdr>
        <w:top w:val="none" w:sz="0" w:space="0" w:color="auto"/>
        <w:left w:val="none" w:sz="0" w:space="0" w:color="auto"/>
        <w:bottom w:val="none" w:sz="0" w:space="0" w:color="auto"/>
        <w:right w:val="none" w:sz="0" w:space="0" w:color="auto"/>
      </w:divBdr>
    </w:div>
    <w:div w:id="1291471045">
      <w:bodyDiv w:val="1"/>
      <w:marLeft w:val="0"/>
      <w:marRight w:val="0"/>
      <w:marTop w:val="0"/>
      <w:marBottom w:val="0"/>
      <w:divBdr>
        <w:top w:val="none" w:sz="0" w:space="0" w:color="auto"/>
        <w:left w:val="none" w:sz="0" w:space="0" w:color="auto"/>
        <w:bottom w:val="none" w:sz="0" w:space="0" w:color="auto"/>
        <w:right w:val="none" w:sz="0" w:space="0" w:color="auto"/>
      </w:divBdr>
    </w:div>
    <w:div w:id="1325622828">
      <w:bodyDiv w:val="1"/>
      <w:marLeft w:val="0"/>
      <w:marRight w:val="0"/>
      <w:marTop w:val="0"/>
      <w:marBottom w:val="0"/>
      <w:divBdr>
        <w:top w:val="none" w:sz="0" w:space="0" w:color="auto"/>
        <w:left w:val="none" w:sz="0" w:space="0" w:color="auto"/>
        <w:bottom w:val="none" w:sz="0" w:space="0" w:color="auto"/>
        <w:right w:val="none" w:sz="0" w:space="0" w:color="auto"/>
      </w:divBdr>
    </w:div>
    <w:div w:id="1348294532">
      <w:bodyDiv w:val="1"/>
      <w:marLeft w:val="0"/>
      <w:marRight w:val="0"/>
      <w:marTop w:val="0"/>
      <w:marBottom w:val="0"/>
      <w:divBdr>
        <w:top w:val="none" w:sz="0" w:space="0" w:color="auto"/>
        <w:left w:val="none" w:sz="0" w:space="0" w:color="auto"/>
        <w:bottom w:val="none" w:sz="0" w:space="0" w:color="auto"/>
        <w:right w:val="none" w:sz="0" w:space="0" w:color="auto"/>
      </w:divBdr>
    </w:div>
    <w:div w:id="1393118699">
      <w:bodyDiv w:val="1"/>
      <w:marLeft w:val="0"/>
      <w:marRight w:val="0"/>
      <w:marTop w:val="0"/>
      <w:marBottom w:val="0"/>
      <w:divBdr>
        <w:top w:val="none" w:sz="0" w:space="0" w:color="auto"/>
        <w:left w:val="none" w:sz="0" w:space="0" w:color="auto"/>
        <w:bottom w:val="none" w:sz="0" w:space="0" w:color="auto"/>
        <w:right w:val="none" w:sz="0" w:space="0" w:color="auto"/>
      </w:divBdr>
    </w:div>
    <w:div w:id="1426344197">
      <w:bodyDiv w:val="1"/>
      <w:marLeft w:val="0"/>
      <w:marRight w:val="0"/>
      <w:marTop w:val="0"/>
      <w:marBottom w:val="0"/>
      <w:divBdr>
        <w:top w:val="none" w:sz="0" w:space="0" w:color="auto"/>
        <w:left w:val="none" w:sz="0" w:space="0" w:color="auto"/>
        <w:bottom w:val="none" w:sz="0" w:space="0" w:color="auto"/>
        <w:right w:val="none" w:sz="0" w:space="0" w:color="auto"/>
      </w:divBdr>
    </w:div>
    <w:div w:id="1527714817">
      <w:bodyDiv w:val="1"/>
      <w:marLeft w:val="0"/>
      <w:marRight w:val="0"/>
      <w:marTop w:val="0"/>
      <w:marBottom w:val="0"/>
      <w:divBdr>
        <w:top w:val="none" w:sz="0" w:space="0" w:color="auto"/>
        <w:left w:val="none" w:sz="0" w:space="0" w:color="auto"/>
        <w:bottom w:val="none" w:sz="0" w:space="0" w:color="auto"/>
        <w:right w:val="none" w:sz="0" w:space="0" w:color="auto"/>
      </w:divBdr>
    </w:div>
    <w:div w:id="1531407017">
      <w:bodyDiv w:val="1"/>
      <w:marLeft w:val="0"/>
      <w:marRight w:val="0"/>
      <w:marTop w:val="0"/>
      <w:marBottom w:val="0"/>
      <w:divBdr>
        <w:top w:val="none" w:sz="0" w:space="0" w:color="auto"/>
        <w:left w:val="none" w:sz="0" w:space="0" w:color="auto"/>
        <w:bottom w:val="none" w:sz="0" w:space="0" w:color="auto"/>
        <w:right w:val="none" w:sz="0" w:space="0" w:color="auto"/>
      </w:divBdr>
    </w:div>
    <w:div w:id="1537504105">
      <w:bodyDiv w:val="1"/>
      <w:marLeft w:val="0"/>
      <w:marRight w:val="0"/>
      <w:marTop w:val="0"/>
      <w:marBottom w:val="0"/>
      <w:divBdr>
        <w:top w:val="none" w:sz="0" w:space="0" w:color="auto"/>
        <w:left w:val="none" w:sz="0" w:space="0" w:color="auto"/>
        <w:bottom w:val="none" w:sz="0" w:space="0" w:color="auto"/>
        <w:right w:val="none" w:sz="0" w:space="0" w:color="auto"/>
      </w:divBdr>
    </w:div>
    <w:div w:id="1563443533">
      <w:bodyDiv w:val="1"/>
      <w:marLeft w:val="0"/>
      <w:marRight w:val="0"/>
      <w:marTop w:val="0"/>
      <w:marBottom w:val="0"/>
      <w:divBdr>
        <w:top w:val="none" w:sz="0" w:space="0" w:color="auto"/>
        <w:left w:val="none" w:sz="0" w:space="0" w:color="auto"/>
        <w:bottom w:val="none" w:sz="0" w:space="0" w:color="auto"/>
        <w:right w:val="none" w:sz="0" w:space="0" w:color="auto"/>
      </w:divBdr>
    </w:div>
    <w:div w:id="1609652684">
      <w:bodyDiv w:val="1"/>
      <w:marLeft w:val="0"/>
      <w:marRight w:val="0"/>
      <w:marTop w:val="0"/>
      <w:marBottom w:val="0"/>
      <w:divBdr>
        <w:top w:val="none" w:sz="0" w:space="0" w:color="auto"/>
        <w:left w:val="none" w:sz="0" w:space="0" w:color="auto"/>
        <w:bottom w:val="none" w:sz="0" w:space="0" w:color="auto"/>
        <w:right w:val="none" w:sz="0" w:space="0" w:color="auto"/>
      </w:divBdr>
    </w:div>
    <w:div w:id="1717773083">
      <w:bodyDiv w:val="1"/>
      <w:marLeft w:val="0"/>
      <w:marRight w:val="0"/>
      <w:marTop w:val="0"/>
      <w:marBottom w:val="0"/>
      <w:divBdr>
        <w:top w:val="none" w:sz="0" w:space="0" w:color="auto"/>
        <w:left w:val="none" w:sz="0" w:space="0" w:color="auto"/>
        <w:bottom w:val="none" w:sz="0" w:space="0" w:color="auto"/>
        <w:right w:val="none" w:sz="0" w:space="0" w:color="auto"/>
      </w:divBdr>
    </w:div>
    <w:div w:id="1720058506">
      <w:bodyDiv w:val="1"/>
      <w:marLeft w:val="0"/>
      <w:marRight w:val="0"/>
      <w:marTop w:val="0"/>
      <w:marBottom w:val="0"/>
      <w:divBdr>
        <w:top w:val="none" w:sz="0" w:space="0" w:color="auto"/>
        <w:left w:val="none" w:sz="0" w:space="0" w:color="auto"/>
        <w:bottom w:val="none" w:sz="0" w:space="0" w:color="auto"/>
        <w:right w:val="none" w:sz="0" w:space="0" w:color="auto"/>
      </w:divBdr>
    </w:div>
    <w:div w:id="1739018471">
      <w:bodyDiv w:val="1"/>
      <w:marLeft w:val="0"/>
      <w:marRight w:val="0"/>
      <w:marTop w:val="0"/>
      <w:marBottom w:val="0"/>
      <w:divBdr>
        <w:top w:val="none" w:sz="0" w:space="0" w:color="auto"/>
        <w:left w:val="none" w:sz="0" w:space="0" w:color="auto"/>
        <w:bottom w:val="none" w:sz="0" w:space="0" w:color="auto"/>
        <w:right w:val="none" w:sz="0" w:space="0" w:color="auto"/>
      </w:divBdr>
    </w:div>
    <w:div w:id="1767655994">
      <w:bodyDiv w:val="1"/>
      <w:marLeft w:val="0"/>
      <w:marRight w:val="0"/>
      <w:marTop w:val="0"/>
      <w:marBottom w:val="0"/>
      <w:divBdr>
        <w:top w:val="none" w:sz="0" w:space="0" w:color="auto"/>
        <w:left w:val="none" w:sz="0" w:space="0" w:color="auto"/>
        <w:bottom w:val="none" w:sz="0" w:space="0" w:color="auto"/>
        <w:right w:val="none" w:sz="0" w:space="0" w:color="auto"/>
      </w:divBdr>
    </w:div>
    <w:div w:id="1780877872">
      <w:bodyDiv w:val="1"/>
      <w:marLeft w:val="0"/>
      <w:marRight w:val="0"/>
      <w:marTop w:val="0"/>
      <w:marBottom w:val="0"/>
      <w:divBdr>
        <w:top w:val="none" w:sz="0" w:space="0" w:color="auto"/>
        <w:left w:val="none" w:sz="0" w:space="0" w:color="auto"/>
        <w:bottom w:val="none" w:sz="0" w:space="0" w:color="auto"/>
        <w:right w:val="none" w:sz="0" w:space="0" w:color="auto"/>
      </w:divBdr>
    </w:div>
    <w:div w:id="1801260409">
      <w:bodyDiv w:val="1"/>
      <w:marLeft w:val="0"/>
      <w:marRight w:val="0"/>
      <w:marTop w:val="0"/>
      <w:marBottom w:val="0"/>
      <w:divBdr>
        <w:top w:val="none" w:sz="0" w:space="0" w:color="auto"/>
        <w:left w:val="none" w:sz="0" w:space="0" w:color="auto"/>
        <w:bottom w:val="none" w:sz="0" w:space="0" w:color="auto"/>
        <w:right w:val="none" w:sz="0" w:space="0" w:color="auto"/>
      </w:divBdr>
    </w:div>
    <w:div w:id="1832410707">
      <w:bodyDiv w:val="1"/>
      <w:marLeft w:val="0"/>
      <w:marRight w:val="0"/>
      <w:marTop w:val="0"/>
      <w:marBottom w:val="0"/>
      <w:divBdr>
        <w:top w:val="none" w:sz="0" w:space="0" w:color="auto"/>
        <w:left w:val="none" w:sz="0" w:space="0" w:color="auto"/>
        <w:bottom w:val="none" w:sz="0" w:space="0" w:color="auto"/>
        <w:right w:val="none" w:sz="0" w:space="0" w:color="auto"/>
      </w:divBdr>
    </w:div>
    <w:div w:id="1867408485">
      <w:bodyDiv w:val="1"/>
      <w:marLeft w:val="0"/>
      <w:marRight w:val="0"/>
      <w:marTop w:val="0"/>
      <w:marBottom w:val="0"/>
      <w:divBdr>
        <w:top w:val="none" w:sz="0" w:space="0" w:color="auto"/>
        <w:left w:val="none" w:sz="0" w:space="0" w:color="auto"/>
        <w:bottom w:val="none" w:sz="0" w:space="0" w:color="auto"/>
        <w:right w:val="none" w:sz="0" w:space="0" w:color="auto"/>
      </w:divBdr>
    </w:div>
    <w:div w:id="1898929416">
      <w:bodyDiv w:val="1"/>
      <w:marLeft w:val="0"/>
      <w:marRight w:val="0"/>
      <w:marTop w:val="0"/>
      <w:marBottom w:val="0"/>
      <w:divBdr>
        <w:top w:val="none" w:sz="0" w:space="0" w:color="auto"/>
        <w:left w:val="none" w:sz="0" w:space="0" w:color="auto"/>
        <w:bottom w:val="none" w:sz="0" w:space="0" w:color="auto"/>
        <w:right w:val="none" w:sz="0" w:space="0" w:color="auto"/>
      </w:divBdr>
    </w:div>
    <w:div w:id="1902672589">
      <w:bodyDiv w:val="1"/>
      <w:marLeft w:val="0"/>
      <w:marRight w:val="0"/>
      <w:marTop w:val="0"/>
      <w:marBottom w:val="0"/>
      <w:divBdr>
        <w:top w:val="none" w:sz="0" w:space="0" w:color="auto"/>
        <w:left w:val="none" w:sz="0" w:space="0" w:color="auto"/>
        <w:bottom w:val="none" w:sz="0" w:space="0" w:color="auto"/>
        <w:right w:val="none" w:sz="0" w:space="0" w:color="auto"/>
      </w:divBdr>
    </w:div>
    <w:div w:id="1962029986">
      <w:bodyDiv w:val="1"/>
      <w:marLeft w:val="0"/>
      <w:marRight w:val="0"/>
      <w:marTop w:val="0"/>
      <w:marBottom w:val="0"/>
      <w:divBdr>
        <w:top w:val="none" w:sz="0" w:space="0" w:color="auto"/>
        <w:left w:val="none" w:sz="0" w:space="0" w:color="auto"/>
        <w:bottom w:val="none" w:sz="0" w:space="0" w:color="auto"/>
        <w:right w:val="none" w:sz="0" w:space="0" w:color="auto"/>
      </w:divBdr>
    </w:div>
    <w:div w:id="1968274727">
      <w:bodyDiv w:val="1"/>
      <w:marLeft w:val="0"/>
      <w:marRight w:val="0"/>
      <w:marTop w:val="0"/>
      <w:marBottom w:val="0"/>
      <w:divBdr>
        <w:top w:val="none" w:sz="0" w:space="0" w:color="auto"/>
        <w:left w:val="none" w:sz="0" w:space="0" w:color="auto"/>
        <w:bottom w:val="none" w:sz="0" w:space="0" w:color="auto"/>
        <w:right w:val="none" w:sz="0" w:space="0" w:color="auto"/>
      </w:divBdr>
    </w:div>
    <w:div w:id="1986666033">
      <w:bodyDiv w:val="1"/>
      <w:marLeft w:val="0"/>
      <w:marRight w:val="0"/>
      <w:marTop w:val="0"/>
      <w:marBottom w:val="0"/>
      <w:divBdr>
        <w:top w:val="none" w:sz="0" w:space="0" w:color="auto"/>
        <w:left w:val="none" w:sz="0" w:space="0" w:color="auto"/>
        <w:bottom w:val="none" w:sz="0" w:space="0" w:color="auto"/>
        <w:right w:val="none" w:sz="0" w:space="0" w:color="auto"/>
      </w:divBdr>
    </w:div>
    <w:div w:id="1998876652">
      <w:bodyDiv w:val="1"/>
      <w:marLeft w:val="0"/>
      <w:marRight w:val="0"/>
      <w:marTop w:val="0"/>
      <w:marBottom w:val="0"/>
      <w:divBdr>
        <w:top w:val="none" w:sz="0" w:space="0" w:color="auto"/>
        <w:left w:val="none" w:sz="0" w:space="0" w:color="auto"/>
        <w:bottom w:val="none" w:sz="0" w:space="0" w:color="auto"/>
        <w:right w:val="none" w:sz="0" w:space="0" w:color="auto"/>
      </w:divBdr>
    </w:div>
    <w:div w:id="2030444712">
      <w:bodyDiv w:val="1"/>
      <w:marLeft w:val="0"/>
      <w:marRight w:val="0"/>
      <w:marTop w:val="0"/>
      <w:marBottom w:val="0"/>
      <w:divBdr>
        <w:top w:val="none" w:sz="0" w:space="0" w:color="auto"/>
        <w:left w:val="none" w:sz="0" w:space="0" w:color="auto"/>
        <w:bottom w:val="none" w:sz="0" w:space="0" w:color="auto"/>
        <w:right w:val="none" w:sz="0" w:space="0" w:color="auto"/>
      </w:divBdr>
    </w:div>
    <w:div w:id="20433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15/9/part/5/crossheading/female-genital-mutilation" TargetMode="External"/><Relationship Id="rId21" Type="http://schemas.openxmlformats.org/officeDocument/2006/relationships/hyperlink" Target="http://www.legislation.gov.uk/ukpga/2002/32/section/175" TargetMode="External"/><Relationship Id="rId34" Type="http://schemas.openxmlformats.org/officeDocument/2006/relationships/hyperlink" Target="http://www.legislation.gov.uk/ukpga/2006/21/contents" TargetMode="External"/><Relationship Id="rId42" Type="http://schemas.openxmlformats.org/officeDocument/2006/relationships/hyperlink" Target="%20https://www.warrington.gov.uk/mars" TargetMode="External"/><Relationship Id="rId47" Type="http://schemas.openxmlformats.org/officeDocument/2006/relationships/hyperlink" Target="mailto:s.ward@bridgewaterhigh.com" TargetMode="External"/><Relationship Id="rId50" Type="http://schemas.openxmlformats.org/officeDocument/2006/relationships/hyperlink" Target="https://assets.publishing.service.gov.uk/government/uploads/system/uploads/attachment_data/file/609874/6_2939_SP_NCA_Sexting_In_Schools_FINAL_Update_Jan17.pdf" TargetMode="External"/><Relationship Id="rId55" Type="http://schemas.openxmlformats.org/officeDocument/2006/relationships/hyperlink" Target="https://www.gov.uk/guidance/making-barring-referrals-to-the-dbs" TargetMode="External"/><Relationship Id="rId63" Type="http://schemas.openxmlformats.org/officeDocument/2006/relationships/hyperlink" Target="https://www.nspcc.org.uk/what-you-can-do/report-abuse/dedicated-helplines/protecting-children-from-radicalis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bratley@magmagroup.com" TargetMode="External"/><Relationship Id="rId29" Type="http://schemas.openxmlformats.org/officeDocument/2006/relationships/hyperlink" Target="http://www.legislation.gov.uk/ukpga/1974/53" TargetMode="External"/><Relationship Id="rId11" Type="http://schemas.openxmlformats.org/officeDocument/2006/relationships/image" Target="media/image2.jpeg"/><Relationship Id="rId24" Type="http://schemas.openxmlformats.org/officeDocument/2006/relationships/hyperlink" Target="http://www.legislation.gov.uk/ukpga/1989/41" TargetMode="External"/><Relationship Id="rId32" Type="http://schemas.openxmlformats.org/officeDocument/2006/relationships/hyperlink" Target="http://www.legislation.gov.uk/uksi/2018/794/contents/made" TargetMode="External"/><Relationship Id="rId37" Type="http://schemas.openxmlformats.org/officeDocument/2006/relationships/hyperlink" Target="https://www.warrington.gov.uk/sites/default/files/2019-12/multi-agency_safeguarding_arrangements_-_wsp_december_2019.pdf" TargetMode="External"/><Relationship Id="rId40" Type="http://schemas.openxmlformats.org/officeDocument/2006/relationships/hyperlink" Target="mailto:d.morrison@bridgewaterhigh.com" TargetMode="External"/><Relationship Id="rId45" Type="http://schemas.openxmlformats.org/officeDocument/2006/relationships/hyperlink" Target="mailto:m.malam@bridgewaterhigh.com" TargetMode="External"/><Relationship Id="rId53" Type="http://schemas.openxmlformats.org/officeDocument/2006/relationships/hyperlink" Target="mailto:v.bowden@bridgewaterhigh.com" TargetMode="External"/><Relationship Id="rId58" Type="http://schemas.openxmlformats.org/officeDocument/2006/relationships/hyperlink" Target="https://www.farrer.co.uk/news-and-insights/developing-and-implementing-a-low-level-concerns-policy-a-guide-for-organisations-which-work-with-children/"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fmu@fco.gov.uk" TargetMode="External"/><Relationship Id="rId19" Type="http://schemas.openxmlformats.org/officeDocument/2006/relationships/hyperlink" Target="mailto:dsampson@warrington.gov.uk" TargetMode="External"/><Relationship Id="rId14" Type="http://schemas.openxmlformats.org/officeDocument/2006/relationships/hyperlink" Target="mailto:s.ward@bridgewaterhigh.com" TargetMode="External"/><Relationship Id="rId22" Type="http://schemas.openxmlformats.org/officeDocument/2006/relationships/hyperlink" Target="http://www.legislation.gov.uk/uksi/2009/2680/contents/made" TargetMode="External"/><Relationship Id="rId27" Type="http://schemas.openxmlformats.org/officeDocument/2006/relationships/hyperlink" Target="http://www.legislation.gov.uk/ukpga/2015/9/part/5/crossheading/female-genital-mutilation" TargetMode="External"/><Relationship Id="rId30" Type="http://schemas.openxmlformats.org/officeDocument/2006/relationships/hyperlink" Target="http://www.legislation.gov.uk/ukpga/2006/47/schedule/4" TargetMode="External"/><Relationship Id="rId35" Type="http://schemas.openxmlformats.org/officeDocument/2006/relationships/hyperlink" Target="https://www.gov.uk/government/publications/early-years-foundation-stage-framework--2" TargetMode="External"/><Relationship Id="rId43" Type="http://schemas.openxmlformats.org/officeDocument/2006/relationships/hyperlink" Target="https://www.warrington.gov.uk/early-help" TargetMode="External"/><Relationship Id="rId48" Type="http://schemas.openxmlformats.org/officeDocument/2006/relationships/image" Target="media/image3.png"/><Relationship Id="rId56" Type="http://schemas.openxmlformats.org/officeDocument/2006/relationships/hyperlink" Target="http://www.legislation.gov.uk/uksi/2009/37/contents/made"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m.malam@bridgewaterhigh.com" TargetMode="External"/><Relationship Id="rId3" Type="http://schemas.openxmlformats.org/officeDocument/2006/relationships/customXml" Target="../customXml/item3.xml"/><Relationship Id="rId12" Type="http://schemas.openxmlformats.org/officeDocument/2006/relationships/hyperlink" Target="mailto:m.malam@bridgewaterhigh.com" TargetMode="External"/><Relationship Id="rId17" Type="http://schemas.openxmlformats.org/officeDocument/2006/relationships/hyperlink" Target="mailto:rebeccaannturner@aol.co.uk" TargetMode="External"/><Relationship Id="rId25" Type="http://schemas.openxmlformats.org/officeDocument/2006/relationships/hyperlink" Target="http://www.legislation.gov.uk/ukpga/2004/31/contents" TargetMode="External"/><Relationship Id="rId33" Type="http://schemas.openxmlformats.org/officeDocument/2006/relationships/hyperlink" Target="http://www.legislation.gov.uk/uksi/2018/794/contents/made" TargetMode="External"/><Relationship Id="rId38" Type="http://schemas.openxmlformats.org/officeDocument/2006/relationships/hyperlink" Target="https://www.warrington.gov.uk/sites/default/files/2019-12/multi-agency_safeguarding_arrangements_-_wsp_december_2019.pdf" TargetMode="External"/><Relationship Id="rId46" Type="http://schemas.openxmlformats.org/officeDocument/2006/relationships/hyperlink" Target="mailto:counter.extremism@education.gov.uk" TargetMode="External"/><Relationship Id="rId59" Type="http://schemas.openxmlformats.org/officeDocument/2006/relationships/hyperlink" Target="https://www.proceduresonline.com/pancheshire/warrington/p_ch_missing_educ.html"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gov.uk/guidance/meeting-digital-and-technology-standards-in-schools-and-colleges/filtering-and-monitoring-standards-for-schools-and-colleges" TargetMode="External"/><Relationship Id="rId54" Type="http://schemas.openxmlformats.org/officeDocument/2006/relationships/hyperlink" Target="https://www.gov.uk/government/publications/criminal-records-checks-for-overseas-applicants" TargetMode="External"/><Relationship Id="rId62" Type="http://schemas.openxmlformats.org/officeDocument/2006/relationships/hyperlink" Target="http://educateagainsthate.com/parents/what-are-the-warning-sig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do@warrington.gov.uk" TargetMode="External"/><Relationship Id="rId23" Type="http://schemas.openxmlformats.org/officeDocument/2006/relationships/hyperlink" Target="http://www.legislation.gov.uk/uksi/2014/3283/schedule/part/3/made"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s://www.gov.uk/government/publications/early-years-foundation-stage-framework--2" TargetMode="External"/><Relationship Id="rId49" Type="http://schemas.openxmlformats.org/officeDocument/2006/relationships/hyperlink" Target="https://www.gov.uk/government/publications/sharing-nudes-and-semi-nudes-advice-for-education-settings-working-with-children-and-young-people" TargetMode="External"/><Relationship Id="rId57" Type="http://schemas.openxmlformats.org/officeDocument/2006/relationships/hyperlink" Target="https://www.legislation.gov.uk/ukpga/2008/25/section/128" TargetMode="External"/><Relationship Id="rId10" Type="http://schemas.openxmlformats.org/officeDocument/2006/relationships/endnotes" Target="endnotes.xml"/><Relationship Id="rId31" Type="http://schemas.openxmlformats.org/officeDocument/2006/relationships/hyperlink" Target="https://www.gov.uk/government/publications/prevent-duty-guidance" TargetMode="External"/><Relationship Id="rId44" Type="http://schemas.openxmlformats.org/officeDocument/2006/relationships/hyperlink" Target="mailto:d.morrison@bridgewaterhigh.com" TargetMode="External"/><Relationship Id="rId52" Type="http://schemas.openxmlformats.org/officeDocument/2006/relationships/hyperlink" Target="https://www.gov.uk/government/publications/designated-teacher-for-looked-after-children" TargetMode="External"/><Relationship Id="rId60" Type="http://schemas.openxmlformats.org/officeDocument/2006/relationships/hyperlink" Target="https://www.operationencompass.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morrison@bridgewaterhigh.com" TargetMode="External"/><Relationship Id="rId18" Type="http://schemas.openxmlformats.org/officeDocument/2006/relationships/hyperlink" Target="mailto:rkeeling@warrington.gov.uk" TargetMode="External"/><Relationship Id="rId39" Type="http://schemas.openxmlformats.org/officeDocument/2006/relationships/hyperlink" Target="mailto:m.malam@bridgewaterhig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8236AD9E50242BF52F8C7AAA6A275" ma:contentTypeVersion="24" ma:contentTypeDescription="Create a new document." ma:contentTypeScope="" ma:versionID="44016e2bc6f4164a9fb9a85a7ce76298">
  <xsd:schema xmlns:xsd="http://www.w3.org/2001/XMLSchema" xmlns:xs="http://www.w3.org/2001/XMLSchema" xmlns:p="http://schemas.microsoft.com/office/2006/metadata/properties" xmlns:ns2="6eb9af77-aaed-4d10-82a1-5e5badd9aa45" xmlns:ns3="3510df8d-5ede-499e-818f-79848ea62ce7" targetNamespace="http://schemas.microsoft.com/office/2006/metadata/properties" ma:root="true" ma:fieldsID="ad02388723551a7a9bff8ab405776570" ns2:_="" ns3:_="">
    <xsd:import namespace="6eb9af77-aaed-4d10-82a1-5e5badd9aa45"/>
    <xsd:import namespace="3510df8d-5ede-499e-818f-79848ea62c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Folder" minOccurs="0"/>
                <xsd:element ref="ns2:cdc2934c-e89b-495e-877d-487da2435733CountryOrRegion" minOccurs="0"/>
                <xsd:element ref="ns2:cdc2934c-e89b-495e-877d-487da2435733State" minOccurs="0"/>
                <xsd:element ref="ns2:cdc2934c-e89b-495e-877d-487da2435733City" minOccurs="0"/>
                <xsd:element ref="ns2:cdc2934c-e89b-495e-877d-487da2435733PostalCode" minOccurs="0"/>
                <xsd:element ref="ns2:cdc2934c-e89b-495e-877d-487da2435733Street" minOccurs="0"/>
                <xsd:element ref="ns2:cdc2934c-e89b-495e-877d-487da2435733GeoLoc" minOccurs="0"/>
                <xsd:element ref="ns2:cdc2934c-e89b-495e-877d-487da2435733DispNa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af77-aaed-4d10-82a1-5e5badd9a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Folder" ma:index="19" nillable="true" ma:displayName="Folder" ma:format="Dropdown" ma:internalName="Folder">
      <xsd:simpleType>
        <xsd:restriction base="dms:Unknown"/>
      </xsd:simpleType>
    </xsd:element>
    <xsd:element name="cdc2934c-e89b-495e-877d-487da2435733CountryOrRegion" ma:index="20" nillable="true" ma:displayName="Folder: Country/Region" ma:internalName="CountryOrRegion" ma:readOnly="true">
      <xsd:simpleType>
        <xsd:restriction base="dms:Text"/>
      </xsd:simpleType>
    </xsd:element>
    <xsd:element name="cdc2934c-e89b-495e-877d-487da2435733State" ma:index="21" nillable="true" ma:displayName="Folder: State" ma:internalName="State" ma:readOnly="true">
      <xsd:simpleType>
        <xsd:restriction base="dms:Text"/>
      </xsd:simpleType>
    </xsd:element>
    <xsd:element name="cdc2934c-e89b-495e-877d-487da2435733City" ma:index="22" nillable="true" ma:displayName="Folder: City" ma:internalName="City" ma:readOnly="true">
      <xsd:simpleType>
        <xsd:restriction base="dms:Text"/>
      </xsd:simpleType>
    </xsd:element>
    <xsd:element name="cdc2934c-e89b-495e-877d-487da2435733PostalCode" ma:index="23" nillable="true" ma:displayName="Folder: Postal Code" ma:internalName="PostalCode" ma:readOnly="true">
      <xsd:simpleType>
        <xsd:restriction base="dms:Text"/>
      </xsd:simpleType>
    </xsd:element>
    <xsd:element name="cdc2934c-e89b-495e-877d-487da2435733Street" ma:index="24" nillable="true" ma:displayName="Folder: Street" ma:internalName="Street" ma:readOnly="true">
      <xsd:simpleType>
        <xsd:restriction base="dms:Text"/>
      </xsd:simpleType>
    </xsd:element>
    <xsd:element name="cdc2934c-e89b-495e-877d-487da2435733GeoLoc" ma:index="25" nillable="true" ma:displayName="Folder: Coordinates" ma:internalName="GeoLoc" ma:readOnly="true">
      <xsd:simpleType>
        <xsd:restriction base="dms:Unknown"/>
      </xsd:simpleType>
    </xsd:element>
    <xsd:element name="cdc2934c-e89b-495e-877d-487da2435733DispName" ma:index="26" nillable="true" ma:displayName="Folder: Name" ma:internalName="DispNam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c174a254-04af-41b5-ade8-9fee6c326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10df8d-5ede-499e-818f-79848ea62c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33ee3cb0-f26e-4574-be62-10689c299c05}" ma:internalName="TaxCatchAll" ma:showField="CatchAllData" ma:web="3510df8d-5ede-499e-818f-79848ea62c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 xmlns="6eb9af77-aaed-4d10-82a1-5e5badd9aa45" xsi:nil="true"/>
    <TaxCatchAll xmlns="3510df8d-5ede-499e-818f-79848ea62ce7" xsi:nil="true"/>
    <lcf76f155ced4ddcb4097134ff3c332f xmlns="6eb9af77-aaed-4d10-82a1-5e5badd9aa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6F88-A2EF-498B-BB43-ABDF4915B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af77-aaed-4d10-82a1-5e5badd9aa45"/>
    <ds:schemaRef ds:uri="3510df8d-5ede-499e-818f-79848ea62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5F7E7-9131-4680-B342-1F90CE862CDE}">
  <ds:schemaRefs>
    <ds:schemaRef ds:uri="http://schemas.microsoft.com/office/2006/metadata/properties"/>
    <ds:schemaRef ds:uri="http://schemas.microsoft.com/office/infopath/2007/PartnerControls"/>
    <ds:schemaRef ds:uri="6eb9af77-aaed-4d10-82a1-5e5badd9aa45"/>
    <ds:schemaRef ds:uri="3510df8d-5ede-499e-818f-79848ea62ce7"/>
  </ds:schemaRefs>
</ds:datastoreItem>
</file>

<file path=customXml/itemProps3.xml><?xml version="1.0" encoding="utf-8"?>
<ds:datastoreItem xmlns:ds="http://schemas.openxmlformats.org/officeDocument/2006/customXml" ds:itemID="{D3DCE624-1AE6-4B87-A19B-EB7EB0DF2119}">
  <ds:schemaRefs>
    <ds:schemaRef ds:uri="http://schemas.microsoft.com/sharepoint/v3/contenttype/forms"/>
  </ds:schemaRefs>
</ds:datastoreItem>
</file>

<file path=customXml/itemProps4.xml><?xml version="1.0" encoding="utf-8"?>
<ds:datastoreItem xmlns:ds="http://schemas.openxmlformats.org/officeDocument/2006/customXml" ds:itemID="{EFB93471-97B9-4FF5-A148-911ECB9E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19962</Words>
  <Characters>113788</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Roberts</dc:creator>
  <cp:keywords/>
  <cp:lastModifiedBy>Mrs. J. Stanton</cp:lastModifiedBy>
  <cp:revision>26</cp:revision>
  <cp:lastPrinted>2022-08-15T12:23:00Z</cp:lastPrinted>
  <dcterms:created xsi:type="dcterms:W3CDTF">2023-08-21T10:10:00Z</dcterms:created>
  <dcterms:modified xsi:type="dcterms:W3CDTF">2023-08-21T10:23:00Z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0x01010028F8236AD9E50242BF52F8C7AAA6A275</vt:lpwstr>
  </property>
  <property fmtid="{D5CDD505-2E9C-101B-9397-08002B2CF9AE}" pid="3" name="MediaServiceImageTags">
    <vt:lpwstr/>
  </property>
</Properties>
</file>