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AE32" w14:textId="77777777" w:rsidR="00177DCB" w:rsidRDefault="00177DCB" w:rsidP="00D82552">
      <w:pPr>
        <w:jc w:val="center"/>
        <w:rPr>
          <w:b/>
          <w:color w:val="1F497D"/>
          <w:sz w:val="44"/>
          <w:szCs w:val="44"/>
        </w:rPr>
      </w:pPr>
    </w:p>
    <w:p w14:paraId="2A27B498" w14:textId="77777777" w:rsidR="00177DCB" w:rsidRPr="00506EDD" w:rsidRDefault="00177DCB" w:rsidP="00D82552">
      <w:pPr>
        <w:jc w:val="center"/>
        <w:rPr>
          <w:b/>
          <w:sz w:val="44"/>
          <w:szCs w:val="44"/>
        </w:rPr>
      </w:pPr>
    </w:p>
    <w:p w14:paraId="5047EB95" w14:textId="77777777" w:rsidR="00177DCB" w:rsidRPr="00506EDD" w:rsidRDefault="00177DCB" w:rsidP="00D82552">
      <w:pPr>
        <w:jc w:val="center"/>
        <w:rPr>
          <w:b/>
          <w:sz w:val="44"/>
          <w:szCs w:val="44"/>
        </w:rPr>
      </w:pPr>
    </w:p>
    <w:p w14:paraId="298B8807" w14:textId="3BFEE284" w:rsidR="00D82552" w:rsidRPr="00506EDD" w:rsidRDefault="00D82552" w:rsidP="00D82552">
      <w:pPr>
        <w:jc w:val="center"/>
        <w:rPr>
          <w:rFonts w:ascii="Arial" w:hAnsi="Arial" w:cs="Arial"/>
          <w:b/>
          <w:sz w:val="96"/>
          <w:szCs w:val="96"/>
        </w:rPr>
      </w:pPr>
      <w:r w:rsidRPr="00506EDD">
        <w:rPr>
          <w:b/>
          <w:sz w:val="44"/>
          <w:szCs w:val="44"/>
        </w:rPr>
        <w:t xml:space="preserve"> </w:t>
      </w:r>
      <w:r w:rsidRPr="00506EDD">
        <w:rPr>
          <w:rFonts w:ascii="Arial" w:hAnsi="Arial" w:cs="Arial"/>
          <w:b/>
          <w:sz w:val="96"/>
          <w:szCs w:val="96"/>
        </w:rPr>
        <w:t>Health and Safety Policy</w:t>
      </w:r>
    </w:p>
    <w:p w14:paraId="68EE4F5B" w14:textId="77777777" w:rsidR="00D82552" w:rsidRPr="00506EDD" w:rsidRDefault="00D82552" w:rsidP="00D82552">
      <w:pPr>
        <w:jc w:val="center"/>
        <w:rPr>
          <w:rFonts w:ascii="Arial" w:hAnsi="Arial" w:cs="Arial"/>
          <w:b/>
          <w:sz w:val="36"/>
          <w:szCs w:val="36"/>
        </w:rPr>
      </w:pPr>
    </w:p>
    <w:p w14:paraId="19673598" w14:textId="77777777" w:rsidR="00D82552" w:rsidRPr="00506EDD" w:rsidRDefault="00D82552" w:rsidP="00D82552">
      <w:pPr>
        <w:jc w:val="center"/>
        <w:rPr>
          <w:rFonts w:ascii="Arial" w:hAnsi="Arial" w:cs="Arial"/>
          <w:b/>
          <w:sz w:val="36"/>
          <w:szCs w:val="36"/>
        </w:rPr>
      </w:pPr>
    </w:p>
    <w:p w14:paraId="6DB76626" w14:textId="4EAB8156" w:rsidR="00D82552" w:rsidRPr="00506EDD" w:rsidRDefault="008214E2" w:rsidP="00D82552">
      <w:pPr>
        <w:jc w:val="center"/>
        <w:rPr>
          <w:rFonts w:ascii="Arial" w:hAnsi="Arial" w:cs="Arial"/>
          <w:b/>
          <w:sz w:val="36"/>
          <w:szCs w:val="36"/>
        </w:rPr>
      </w:pPr>
      <w:r>
        <w:rPr>
          <w:rFonts w:ascii="Arial" w:hAnsi="Arial" w:cs="Arial"/>
          <w:b/>
          <w:sz w:val="36"/>
          <w:szCs w:val="36"/>
        </w:rPr>
        <w:t>Penketh South CP School</w:t>
      </w:r>
    </w:p>
    <w:p w14:paraId="2FD6AA81" w14:textId="77777777" w:rsidR="00D82552" w:rsidRPr="00506EDD" w:rsidRDefault="00D82552" w:rsidP="00D82552">
      <w:pPr>
        <w:jc w:val="center"/>
        <w:rPr>
          <w:rFonts w:ascii="Arial" w:hAnsi="Arial" w:cs="Arial"/>
          <w:b/>
          <w:sz w:val="36"/>
          <w:szCs w:val="36"/>
        </w:rPr>
      </w:pPr>
    </w:p>
    <w:p w14:paraId="5957E384" w14:textId="77777777" w:rsidR="00D82552" w:rsidRPr="00506EDD" w:rsidRDefault="00593C7B" w:rsidP="00D82552">
      <w:pPr>
        <w:jc w:val="center"/>
        <w:rPr>
          <w:rFonts w:ascii="Arial" w:hAnsi="Arial" w:cs="Arial"/>
          <w:b/>
          <w:sz w:val="36"/>
          <w:szCs w:val="36"/>
        </w:rPr>
      </w:pPr>
      <w:r>
        <w:rPr>
          <w:noProof/>
        </w:rPr>
        <w:drawing>
          <wp:inline distT="0" distB="0" distL="0" distR="0" wp14:anchorId="0F147740" wp14:editId="1F2F91DE">
            <wp:extent cx="1892300" cy="1339850"/>
            <wp:effectExtent l="0" t="0" r="0" b="0"/>
            <wp:docPr id="43" name="Picture 43" descr="The Challeng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llenge Academy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339850"/>
                    </a:xfrm>
                    <a:prstGeom prst="rect">
                      <a:avLst/>
                    </a:prstGeom>
                    <a:noFill/>
                    <a:ln>
                      <a:noFill/>
                    </a:ln>
                  </pic:spPr>
                </pic:pic>
              </a:graphicData>
            </a:graphic>
          </wp:inline>
        </w:drawing>
      </w:r>
    </w:p>
    <w:tbl>
      <w:tblPr>
        <w:tblpPr w:leftFromText="180" w:rightFromText="180" w:vertAnchor="text" w:horzAnchor="margin" w:tblpY="1189"/>
        <w:tblW w:w="9322" w:type="dxa"/>
        <w:tblBorders>
          <w:insideH w:val="single" w:sz="18" w:space="0" w:color="FFFFFF"/>
        </w:tblBorders>
        <w:tblCellMar>
          <w:top w:w="57" w:type="dxa"/>
          <w:bottom w:w="57" w:type="dxa"/>
        </w:tblCellMar>
        <w:tblLook w:val="04A0" w:firstRow="1" w:lastRow="0" w:firstColumn="1" w:lastColumn="0" w:noHBand="0" w:noVBand="1"/>
      </w:tblPr>
      <w:tblGrid>
        <w:gridCol w:w="959"/>
        <w:gridCol w:w="1984"/>
        <w:gridCol w:w="6379"/>
      </w:tblGrid>
      <w:tr w:rsidR="00FE2C0E" w:rsidRPr="00FE2C0E" w14:paraId="2915630B" w14:textId="77777777" w:rsidTr="00FE2C0E">
        <w:tc>
          <w:tcPr>
            <w:tcW w:w="959" w:type="dxa"/>
            <w:tcBorders>
              <w:top w:val="single" w:sz="4" w:space="0" w:color="auto"/>
              <w:left w:val="single" w:sz="4" w:space="0" w:color="auto"/>
              <w:bottom w:val="single" w:sz="4" w:space="0" w:color="auto"/>
              <w:right w:val="single" w:sz="4" w:space="0" w:color="auto"/>
            </w:tcBorders>
            <w:shd w:val="clear" w:color="auto" w:fill="auto"/>
          </w:tcPr>
          <w:p w14:paraId="4546C562"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Version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0F0C6E"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Date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75CAAE9"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 xml:space="preserve">Action </w:t>
            </w:r>
          </w:p>
        </w:tc>
      </w:tr>
      <w:tr w:rsidR="00FE2C0E" w:rsidRPr="00FE2C0E" w14:paraId="42551079" w14:textId="77777777" w:rsidTr="00FE2C0E">
        <w:tc>
          <w:tcPr>
            <w:tcW w:w="959" w:type="dxa"/>
            <w:tcBorders>
              <w:top w:val="single" w:sz="4" w:space="0" w:color="auto"/>
              <w:left w:val="single" w:sz="4" w:space="0" w:color="auto"/>
              <w:bottom w:val="single" w:sz="4" w:space="0" w:color="auto"/>
              <w:right w:val="single" w:sz="4" w:space="0" w:color="auto"/>
            </w:tcBorders>
            <w:shd w:val="clear" w:color="auto" w:fill="auto"/>
          </w:tcPr>
          <w:p w14:paraId="348571E4"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6F09F2" w14:textId="77777777" w:rsidR="00FE2C0E" w:rsidRPr="00FE2C0E" w:rsidRDefault="00FE2C0E" w:rsidP="00FE2C0E">
            <w:pPr>
              <w:spacing w:line="276" w:lineRule="auto"/>
              <w:rPr>
                <w:rFonts w:asciiTheme="minorHAnsi" w:eastAsiaTheme="minorHAnsi" w:hAnsiTheme="minorHAnsi" w:cstheme="minorBidi"/>
                <w:sz w:val="22"/>
                <w:szCs w:val="22"/>
                <w:lang w:eastAsia="en-US"/>
              </w:rPr>
            </w:pPr>
            <w:r w:rsidRPr="00FE2C0E">
              <w:rPr>
                <w:rFonts w:asciiTheme="minorHAnsi" w:eastAsiaTheme="minorHAnsi" w:hAnsiTheme="minorHAnsi" w:cstheme="minorBidi"/>
                <w:sz w:val="22"/>
                <w:szCs w:val="22"/>
                <w:lang w:eastAsia="en-US"/>
              </w:rPr>
              <w:t>23/10/2019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4DD8C1E" w14:textId="77777777" w:rsidR="00FE2C0E" w:rsidRPr="00FE2C0E" w:rsidRDefault="00FE2C0E" w:rsidP="00FE2C0E">
            <w:pPr>
              <w:spacing w:line="276" w:lineRule="auto"/>
              <w:rPr>
                <w:rFonts w:asciiTheme="minorHAnsi" w:eastAsiaTheme="minorHAnsi" w:hAnsiTheme="minorHAnsi" w:cstheme="minorBidi"/>
                <w:sz w:val="22"/>
                <w:szCs w:val="22"/>
                <w:lang w:eastAsia="en-US"/>
              </w:rPr>
            </w:pPr>
            <w:r w:rsidRPr="00FE2C0E">
              <w:rPr>
                <w:rFonts w:asciiTheme="minorHAnsi" w:eastAsiaTheme="minorHAnsi" w:hAnsiTheme="minorHAnsi" w:cstheme="minorBidi"/>
                <w:sz w:val="22"/>
                <w:szCs w:val="22"/>
                <w:lang w:eastAsia="en-US"/>
              </w:rPr>
              <w:t>Consultation with JCNC</w:t>
            </w:r>
          </w:p>
        </w:tc>
      </w:tr>
      <w:tr w:rsidR="00FE2C0E" w:rsidRPr="00FE2C0E" w14:paraId="36253968" w14:textId="77777777" w:rsidTr="00FE2C0E">
        <w:tc>
          <w:tcPr>
            <w:tcW w:w="959" w:type="dxa"/>
            <w:tcBorders>
              <w:top w:val="single" w:sz="4" w:space="0" w:color="auto"/>
              <w:left w:val="single" w:sz="4" w:space="0" w:color="auto"/>
              <w:bottom w:val="single" w:sz="4" w:space="0" w:color="auto"/>
              <w:right w:val="single" w:sz="4" w:space="0" w:color="auto"/>
            </w:tcBorders>
            <w:shd w:val="clear" w:color="auto" w:fill="auto"/>
          </w:tcPr>
          <w:p w14:paraId="5465C6ED"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8D4B30" w14:textId="77777777" w:rsidR="00FE2C0E" w:rsidRPr="00FE2C0E" w:rsidRDefault="00FE2C0E" w:rsidP="00FE2C0E">
            <w:pPr>
              <w:spacing w:line="276" w:lineRule="auto"/>
              <w:rPr>
                <w:rFonts w:asciiTheme="minorHAnsi" w:eastAsiaTheme="minorHAnsi" w:hAnsiTheme="minorHAnsi" w:cstheme="minorBidi"/>
                <w:sz w:val="22"/>
                <w:szCs w:val="22"/>
                <w:lang w:eastAsia="en-US"/>
              </w:rPr>
            </w:pPr>
            <w:r w:rsidRPr="00FE2C0E">
              <w:rPr>
                <w:rFonts w:asciiTheme="minorHAnsi" w:eastAsiaTheme="minorHAnsi" w:hAnsiTheme="minorHAnsi" w:cstheme="minorBidi"/>
                <w:sz w:val="22"/>
                <w:szCs w:val="22"/>
                <w:lang w:eastAsia="en-US"/>
              </w:rPr>
              <w:t>23/10/2019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8A4927" w14:textId="77777777" w:rsidR="00FE2C0E" w:rsidRPr="00FE2C0E" w:rsidRDefault="00FE2C0E" w:rsidP="00FE2C0E">
            <w:pPr>
              <w:spacing w:line="276" w:lineRule="auto"/>
              <w:rPr>
                <w:rFonts w:asciiTheme="minorHAnsi" w:eastAsiaTheme="minorHAnsi" w:hAnsiTheme="minorHAnsi" w:cstheme="minorBidi"/>
                <w:sz w:val="22"/>
                <w:szCs w:val="22"/>
                <w:lang w:eastAsia="en-US"/>
              </w:rPr>
            </w:pPr>
            <w:r w:rsidRPr="00FE2C0E">
              <w:rPr>
                <w:rFonts w:asciiTheme="minorHAnsi" w:eastAsiaTheme="minorHAnsi" w:hAnsiTheme="minorHAnsi" w:cstheme="minorBidi"/>
                <w:sz w:val="22"/>
                <w:szCs w:val="22"/>
                <w:lang w:eastAsia="en-US"/>
              </w:rPr>
              <w:t>Approved at Trust Board</w:t>
            </w:r>
          </w:p>
        </w:tc>
      </w:tr>
      <w:tr w:rsidR="00FE2C0E" w:rsidRPr="00FE2C0E" w14:paraId="3332F124" w14:textId="77777777" w:rsidTr="00FE2C0E">
        <w:tc>
          <w:tcPr>
            <w:tcW w:w="959" w:type="dxa"/>
            <w:tcBorders>
              <w:top w:val="single" w:sz="4" w:space="0" w:color="auto"/>
              <w:left w:val="single" w:sz="4" w:space="0" w:color="auto"/>
              <w:bottom w:val="single" w:sz="4" w:space="0" w:color="auto"/>
              <w:right w:val="single" w:sz="4" w:space="0" w:color="auto"/>
            </w:tcBorders>
            <w:shd w:val="clear" w:color="auto" w:fill="auto"/>
          </w:tcPr>
          <w:p w14:paraId="4D181542"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F473F2" w14:textId="6F7358FD" w:rsidR="00FE2C0E" w:rsidRPr="00FE2C0E" w:rsidRDefault="008214E2" w:rsidP="00FE2C0E">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01/04/2022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010E521" w14:textId="5669E596" w:rsidR="00FE2C0E" w:rsidRPr="00FE2C0E" w:rsidRDefault="008214E2" w:rsidP="00FE2C0E">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Reviewed and updated </w:t>
            </w:r>
          </w:p>
        </w:tc>
      </w:tr>
      <w:tr w:rsidR="00FE2C0E" w:rsidRPr="00FE2C0E" w14:paraId="4B2AC636" w14:textId="77777777" w:rsidTr="00FE2C0E">
        <w:tc>
          <w:tcPr>
            <w:tcW w:w="959" w:type="dxa"/>
            <w:tcBorders>
              <w:top w:val="single" w:sz="4" w:space="0" w:color="auto"/>
              <w:left w:val="single" w:sz="4" w:space="0" w:color="auto"/>
              <w:bottom w:val="single" w:sz="4" w:space="0" w:color="auto"/>
              <w:right w:val="single" w:sz="4" w:space="0" w:color="auto"/>
            </w:tcBorders>
            <w:shd w:val="clear" w:color="auto" w:fill="auto"/>
          </w:tcPr>
          <w:p w14:paraId="4459B6DD" w14:textId="77777777" w:rsidR="00FE2C0E" w:rsidRPr="00FE2C0E" w:rsidRDefault="00FE2C0E" w:rsidP="00FE2C0E">
            <w:pPr>
              <w:spacing w:line="276" w:lineRule="auto"/>
              <w:rPr>
                <w:rFonts w:asciiTheme="minorHAnsi" w:eastAsiaTheme="minorHAnsi" w:hAnsiTheme="minorHAnsi" w:cstheme="minorBidi"/>
                <w:b/>
                <w:sz w:val="22"/>
                <w:szCs w:val="22"/>
                <w:lang w:eastAsia="en-US"/>
              </w:rPr>
            </w:pPr>
            <w:r w:rsidRPr="00FE2C0E">
              <w:rPr>
                <w:rFonts w:asciiTheme="minorHAnsi" w:eastAsiaTheme="minorHAnsi" w:hAnsiTheme="minorHAnsi" w:cstheme="minorBidi"/>
                <w:b/>
                <w:sz w:val="22"/>
                <w:szCs w:val="22"/>
                <w:lang w:eastAsia="en-US"/>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C90C62" w14:textId="77777777" w:rsidR="00FE2C0E" w:rsidRPr="00FE2C0E" w:rsidRDefault="00FE2C0E" w:rsidP="00FE2C0E">
            <w:pPr>
              <w:spacing w:line="276" w:lineRule="auto"/>
              <w:rPr>
                <w:rFonts w:asciiTheme="minorHAnsi" w:eastAsiaTheme="minorHAnsi" w:hAnsiTheme="minorHAnsi" w:cstheme="minorBidi"/>
                <w:sz w:val="22"/>
                <w:szCs w:val="22"/>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BECEC1B" w14:textId="77777777" w:rsidR="00FE2C0E" w:rsidRPr="00FE2C0E" w:rsidRDefault="00FE2C0E" w:rsidP="00FE2C0E">
            <w:pPr>
              <w:spacing w:line="276" w:lineRule="auto"/>
              <w:rPr>
                <w:rFonts w:asciiTheme="minorHAnsi" w:eastAsiaTheme="minorHAnsi" w:hAnsiTheme="minorHAnsi" w:cstheme="minorBidi"/>
                <w:sz w:val="22"/>
                <w:szCs w:val="22"/>
                <w:lang w:eastAsia="en-US"/>
              </w:rPr>
            </w:pPr>
          </w:p>
        </w:tc>
      </w:tr>
    </w:tbl>
    <w:p w14:paraId="1BC011D4" w14:textId="77777777" w:rsidR="00D82552" w:rsidRPr="00506EDD" w:rsidRDefault="00D82552" w:rsidP="00D82552">
      <w:pPr>
        <w:jc w:val="center"/>
        <w:rPr>
          <w:rFonts w:ascii="Arial" w:hAnsi="Arial" w:cs="Arial"/>
          <w:b/>
          <w:sz w:val="36"/>
          <w:szCs w:val="36"/>
        </w:rPr>
      </w:pPr>
    </w:p>
    <w:p w14:paraId="3278A172" w14:textId="77777777" w:rsidR="00D82552" w:rsidRPr="00506EDD" w:rsidRDefault="00D82552" w:rsidP="00D82552">
      <w:pPr>
        <w:jc w:val="center"/>
        <w:rPr>
          <w:rFonts w:ascii="Arial" w:hAnsi="Arial" w:cs="Arial"/>
          <w:b/>
          <w:sz w:val="36"/>
          <w:szCs w:val="36"/>
        </w:rPr>
      </w:pPr>
    </w:p>
    <w:p w14:paraId="58D66B6D" w14:textId="77777777" w:rsidR="00D82552" w:rsidRPr="00506EDD" w:rsidRDefault="00D82552" w:rsidP="00D82552">
      <w:pPr>
        <w:jc w:val="center"/>
        <w:rPr>
          <w:rFonts w:ascii="Arial" w:hAnsi="Arial" w:cs="Arial"/>
          <w:b/>
          <w:sz w:val="36"/>
          <w:szCs w:val="36"/>
        </w:rPr>
      </w:pPr>
    </w:p>
    <w:p w14:paraId="34E42CB5" w14:textId="77777777" w:rsidR="00D82552" w:rsidRPr="00506EDD" w:rsidRDefault="00D82552" w:rsidP="00D82552">
      <w:pPr>
        <w:jc w:val="center"/>
        <w:rPr>
          <w:rFonts w:ascii="Arial" w:hAnsi="Arial" w:cs="Arial"/>
          <w:b/>
          <w:sz w:val="36"/>
          <w:szCs w:val="36"/>
        </w:rPr>
      </w:pPr>
    </w:p>
    <w:p w14:paraId="3093FC1D" w14:textId="77777777" w:rsidR="00D82552" w:rsidRPr="00506EDD" w:rsidRDefault="00D82552" w:rsidP="00D82552">
      <w:pPr>
        <w:jc w:val="center"/>
        <w:rPr>
          <w:rFonts w:ascii="Arial" w:hAnsi="Arial" w:cs="Arial"/>
          <w:b/>
          <w:sz w:val="36"/>
          <w:szCs w:val="36"/>
        </w:rPr>
      </w:pPr>
    </w:p>
    <w:p w14:paraId="383BAEA4" w14:textId="77777777" w:rsidR="00D82552" w:rsidRPr="00506EDD" w:rsidRDefault="00D82552" w:rsidP="00D82552">
      <w:pPr>
        <w:jc w:val="center"/>
        <w:rPr>
          <w:rFonts w:ascii="Arial" w:hAnsi="Arial" w:cs="Arial"/>
          <w:b/>
          <w:sz w:val="36"/>
          <w:szCs w:val="36"/>
        </w:rPr>
      </w:pPr>
    </w:p>
    <w:p w14:paraId="64A795B4" w14:textId="77777777" w:rsidR="00D82552" w:rsidRPr="00506EDD" w:rsidRDefault="00D82552" w:rsidP="00D82552">
      <w:pPr>
        <w:jc w:val="center"/>
        <w:rPr>
          <w:rFonts w:ascii="Arial" w:hAnsi="Arial" w:cs="Arial"/>
          <w:b/>
          <w:sz w:val="36"/>
          <w:szCs w:val="36"/>
        </w:rPr>
      </w:pPr>
    </w:p>
    <w:p w14:paraId="0C270937" w14:textId="77777777" w:rsidR="00D82552" w:rsidRPr="00506EDD" w:rsidRDefault="00D82552" w:rsidP="00D82552">
      <w:pPr>
        <w:jc w:val="center"/>
        <w:rPr>
          <w:rFonts w:ascii="Arial" w:hAnsi="Arial" w:cs="Arial"/>
          <w:b/>
          <w:sz w:val="36"/>
          <w:szCs w:val="36"/>
        </w:rPr>
      </w:pPr>
    </w:p>
    <w:p w14:paraId="509928E5" w14:textId="77777777" w:rsidR="00D82552" w:rsidRPr="00506EDD" w:rsidRDefault="00D82552" w:rsidP="00D82552">
      <w:pPr>
        <w:rPr>
          <w:rFonts w:ascii="Arial" w:hAnsi="Arial" w:cs="Arial"/>
        </w:rPr>
      </w:pPr>
    </w:p>
    <w:p w14:paraId="1EC2AF96" w14:textId="77777777" w:rsidR="00D82552" w:rsidRPr="00506EDD" w:rsidRDefault="00D82552" w:rsidP="00D82552">
      <w:pPr>
        <w:rPr>
          <w:rFonts w:ascii="Arial" w:hAnsi="Arial" w:cs="Arial"/>
        </w:rPr>
      </w:pPr>
    </w:p>
    <w:p w14:paraId="2DD6D187" w14:textId="77777777" w:rsidR="00D82552" w:rsidRPr="00506EDD" w:rsidRDefault="00D82552" w:rsidP="00D82552">
      <w:pPr>
        <w:rPr>
          <w:rFonts w:ascii="Arial" w:hAnsi="Arial" w:cs="Arial"/>
        </w:rPr>
      </w:pPr>
    </w:p>
    <w:sdt>
      <w:sdtPr>
        <w:rPr>
          <w:rFonts w:ascii="Times New Roman" w:eastAsia="Times New Roman" w:hAnsi="Times New Roman" w:cs="Times New Roman"/>
          <w:color w:val="auto"/>
          <w:sz w:val="24"/>
          <w:szCs w:val="20"/>
          <w:lang w:val="en-GB" w:eastAsia="en-GB"/>
        </w:rPr>
        <w:id w:val="-247187391"/>
        <w:docPartObj>
          <w:docPartGallery w:val="Table of Contents"/>
          <w:docPartUnique/>
        </w:docPartObj>
      </w:sdtPr>
      <w:sdtEndPr>
        <w:rPr>
          <w:b/>
          <w:bCs/>
          <w:noProof/>
        </w:rPr>
      </w:sdtEndPr>
      <w:sdtContent>
        <w:p w14:paraId="3BC7FAC8" w14:textId="667D5D5A" w:rsidR="00561FB9" w:rsidRDefault="00561FB9">
          <w:pPr>
            <w:pStyle w:val="TOCHeading"/>
          </w:pPr>
          <w:r>
            <w:t>Table of Contents</w:t>
          </w:r>
        </w:p>
        <w:p w14:paraId="676B4C7B" w14:textId="0C25C526" w:rsidR="00091480" w:rsidRDefault="00561FB9">
          <w:pPr>
            <w:pStyle w:val="TOC1"/>
            <w:tabs>
              <w:tab w:val="right" w:leader="dot" w:pos="910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04051" w:history="1">
            <w:r w:rsidR="00091480" w:rsidRPr="003F6716">
              <w:rPr>
                <w:rStyle w:val="Hyperlink"/>
                <w:noProof/>
              </w:rPr>
              <w:t>SECTION ONE: POLICY</w:t>
            </w:r>
            <w:r w:rsidR="00091480">
              <w:rPr>
                <w:noProof/>
                <w:webHidden/>
              </w:rPr>
              <w:tab/>
            </w:r>
            <w:r w:rsidR="00091480">
              <w:rPr>
                <w:noProof/>
                <w:webHidden/>
              </w:rPr>
              <w:fldChar w:fldCharType="begin"/>
            </w:r>
            <w:r w:rsidR="00091480">
              <w:rPr>
                <w:noProof/>
                <w:webHidden/>
              </w:rPr>
              <w:instrText xml:space="preserve"> PAGEREF _Toc65704051 \h </w:instrText>
            </w:r>
            <w:r w:rsidR="00091480">
              <w:rPr>
                <w:noProof/>
                <w:webHidden/>
              </w:rPr>
            </w:r>
            <w:r w:rsidR="00091480">
              <w:rPr>
                <w:noProof/>
                <w:webHidden/>
              </w:rPr>
              <w:fldChar w:fldCharType="separate"/>
            </w:r>
            <w:r w:rsidR="00091480">
              <w:rPr>
                <w:noProof/>
                <w:webHidden/>
              </w:rPr>
              <w:t>5</w:t>
            </w:r>
            <w:r w:rsidR="00091480">
              <w:rPr>
                <w:noProof/>
                <w:webHidden/>
              </w:rPr>
              <w:fldChar w:fldCharType="end"/>
            </w:r>
          </w:hyperlink>
        </w:p>
        <w:p w14:paraId="1A61FA41" w14:textId="51232A5D"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52" w:history="1">
            <w:r w:rsidR="00091480" w:rsidRPr="003F6716">
              <w:rPr>
                <w:rStyle w:val="Hyperlink"/>
                <w:rFonts w:ascii="Arial Narrow" w:hAnsi="Arial Narrow"/>
                <w:noProof/>
              </w:rPr>
              <w:t>1.</w:t>
            </w:r>
            <w:r w:rsidR="00091480" w:rsidRPr="003F6716">
              <w:rPr>
                <w:rStyle w:val="Hyperlink"/>
                <w:noProof/>
              </w:rPr>
              <w:t xml:space="preserve">1 </w:t>
            </w:r>
            <w:r w:rsidR="00091480">
              <w:rPr>
                <w:rFonts w:asciiTheme="minorHAnsi" w:eastAsiaTheme="minorEastAsia" w:hAnsiTheme="minorHAnsi" w:cstheme="minorBidi"/>
                <w:noProof/>
                <w:sz w:val="22"/>
                <w:szCs w:val="22"/>
              </w:rPr>
              <w:tab/>
            </w:r>
            <w:r w:rsidR="00091480" w:rsidRPr="003F6716">
              <w:rPr>
                <w:rStyle w:val="Hyperlink"/>
                <w:noProof/>
              </w:rPr>
              <w:t>The Challenge Academy Trust - Statement of Intent</w:t>
            </w:r>
            <w:r w:rsidR="00091480">
              <w:rPr>
                <w:noProof/>
                <w:webHidden/>
              </w:rPr>
              <w:tab/>
            </w:r>
            <w:r w:rsidR="00091480">
              <w:rPr>
                <w:noProof/>
                <w:webHidden/>
              </w:rPr>
              <w:fldChar w:fldCharType="begin"/>
            </w:r>
            <w:r w:rsidR="00091480">
              <w:rPr>
                <w:noProof/>
                <w:webHidden/>
              </w:rPr>
              <w:instrText xml:space="preserve"> PAGEREF _Toc65704052 \h </w:instrText>
            </w:r>
            <w:r w:rsidR="00091480">
              <w:rPr>
                <w:noProof/>
                <w:webHidden/>
              </w:rPr>
            </w:r>
            <w:r w:rsidR="00091480">
              <w:rPr>
                <w:noProof/>
                <w:webHidden/>
              </w:rPr>
              <w:fldChar w:fldCharType="separate"/>
            </w:r>
            <w:r w:rsidR="00091480">
              <w:rPr>
                <w:noProof/>
                <w:webHidden/>
              </w:rPr>
              <w:t>5</w:t>
            </w:r>
            <w:r w:rsidR="00091480">
              <w:rPr>
                <w:noProof/>
                <w:webHidden/>
              </w:rPr>
              <w:fldChar w:fldCharType="end"/>
            </w:r>
          </w:hyperlink>
        </w:p>
        <w:p w14:paraId="3BCA54D9" w14:textId="257262AE"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53" w:history="1">
            <w:r w:rsidR="00091480" w:rsidRPr="003F6716">
              <w:rPr>
                <w:rStyle w:val="Hyperlink"/>
                <w:noProof/>
              </w:rPr>
              <w:t>1.2       Academy – Statement of Intent</w:t>
            </w:r>
            <w:r w:rsidR="00091480">
              <w:rPr>
                <w:noProof/>
                <w:webHidden/>
              </w:rPr>
              <w:tab/>
            </w:r>
            <w:r w:rsidR="00091480">
              <w:rPr>
                <w:noProof/>
                <w:webHidden/>
              </w:rPr>
              <w:fldChar w:fldCharType="begin"/>
            </w:r>
            <w:r w:rsidR="00091480">
              <w:rPr>
                <w:noProof/>
                <w:webHidden/>
              </w:rPr>
              <w:instrText xml:space="preserve"> PAGEREF _Toc65704053 \h </w:instrText>
            </w:r>
            <w:r w:rsidR="00091480">
              <w:rPr>
                <w:noProof/>
                <w:webHidden/>
              </w:rPr>
            </w:r>
            <w:r w:rsidR="00091480">
              <w:rPr>
                <w:noProof/>
                <w:webHidden/>
              </w:rPr>
              <w:fldChar w:fldCharType="separate"/>
            </w:r>
            <w:r w:rsidR="00091480">
              <w:rPr>
                <w:noProof/>
                <w:webHidden/>
              </w:rPr>
              <w:t>6</w:t>
            </w:r>
            <w:r w:rsidR="00091480">
              <w:rPr>
                <w:noProof/>
                <w:webHidden/>
              </w:rPr>
              <w:fldChar w:fldCharType="end"/>
            </w:r>
          </w:hyperlink>
        </w:p>
        <w:p w14:paraId="5C25DC60" w14:textId="159595BB" w:rsidR="00091480" w:rsidRDefault="00294322">
          <w:pPr>
            <w:pStyle w:val="TOC1"/>
            <w:tabs>
              <w:tab w:val="right" w:leader="dot" w:pos="9105"/>
            </w:tabs>
            <w:rPr>
              <w:rFonts w:asciiTheme="minorHAnsi" w:eastAsiaTheme="minorEastAsia" w:hAnsiTheme="minorHAnsi" w:cstheme="minorBidi"/>
              <w:noProof/>
              <w:sz w:val="22"/>
              <w:szCs w:val="22"/>
            </w:rPr>
          </w:pPr>
          <w:hyperlink w:anchor="_Toc65704054" w:history="1">
            <w:r w:rsidR="00091480" w:rsidRPr="003F6716">
              <w:rPr>
                <w:rStyle w:val="Hyperlink"/>
                <w:noProof/>
              </w:rPr>
              <w:t>SECTION 2: ORGANISATION</w:t>
            </w:r>
            <w:r w:rsidR="00091480">
              <w:rPr>
                <w:noProof/>
                <w:webHidden/>
              </w:rPr>
              <w:tab/>
            </w:r>
            <w:r w:rsidR="00091480">
              <w:rPr>
                <w:noProof/>
                <w:webHidden/>
              </w:rPr>
              <w:fldChar w:fldCharType="begin"/>
            </w:r>
            <w:r w:rsidR="00091480">
              <w:rPr>
                <w:noProof/>
                <w:webHidden/>
              </w:rPr>
              <w:instrText xml:space="preserve"> PAGEREF _Toc65704054 \h </w:instrText>
            </w:r>
            <w:r w:rsidR="00091480">
              <w:rPr>
                <w:noProof/>
                <w:webHidden/>
              </w:rPr>
            </w:r>
            <w:r w:rsidR="00091480">
              <w:rPr>
                <w:noProof/>
                <w:webHidden/>
              </w:rPr>
              <w:fldChar w:fldCharType="separate"/>
            </w:r>
            <w:r w:rsidR="00091480">
              <w:rPr>
                <w:noProof/>
                <w:webHidden/>
              </w:rPr>
              <w:t>7</w:t>
            </w:r>
            <w:r w:rsidR="00091480">
              <w:rPr>
                <w:noProof/>
                <w:webHidden/>
              </w:rPr>
              <w:fldChar w:fldCharType="end"/>
            </w:r>
          </w:hyperlink>
        </w:p>
        <w:p w14:paraId="33843D05" w14:textId="5D8E09DE"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55" w:history="1">
            <w:r w:rsidR="00091480" w:rsidRPr="003F6716">
              <w:rPr>
                <w:rStyle w:val="Hyperlink"/>
                <w:noProof/>
              </w:rPr>
              <w:t>2.1</w:t>
            </w:r>
            <w:r w:rsidR="00091480">
              <w:rPr>
                <w:rFonts w:asciiTheme="minorHAnsi" w:eastAsiaTheme="minorEastAsia" w:hAnsiTheme="minorHAnsi" w:cstheme="minorBidi"/>
                <w:noProof/>
                <w:sz w:val="22"/>
                <w:szCs w:val="22"/>
              </w:rPr>
              <w:tab/>
            </w:r>
            <w:r w:rsidR="00091480" w:rsidRPr="003F6716">
              <w:rPr>
                <w:rStyle w:val="Hyperlink"/>
                <w:noProof/>
              </w:rPr>
              <w:t>Trust Structure</w:t>
            </w:r>
            <w:r w:rsidR="00091480">
              <w:rPr>
                <w:noProof/>
                <w:webHidden/>
              </w:rPr>
              <w:tab/>
            </w:r>
            <w:r w:rsidR="00091480">
              <w:rPr>
                <w:noProof/>
                <w:webHidden/>
              </w:rPr>
              <w:fldChar w:fldCharType="begin"/>
            </w:r>
            <w:r w:rsidR="00091480">
              <w:rPr>
                <w:noProof/>
                <w:webHidden/>
              </w:rPr>
              <w:instrText xml:space="preserve"> PAGEREF _Toc65704055 \h </w:instrText>
            </w:r>
            <w:r w:rsidR="00091480">
              <w:rPr>
                <w:noProof/>
                <w:webHidden/>
              </w:rPr>
            </w:r>
            <w:r w:rsidR="00091480">
              <w:rPr>
                <w:noProof/>
                <w:webHidden/>
              </w:rPr>
              <w:fldChar w:fldCharType="separate"/>
            </w:r>
            <w:r w:rsidR="00091480">
              <w:rPr>
                <w:noProof/>
                <w:webHidden/>
              </w:rPr>
              <w:t>7</w:t>
            </w:r>
            <w:r w:rsidR="00091480">
              <w:rPr>
                <w:noProof/>
                <w:webHidden/>
              </w:rPr>
              <w:fldChar w:fldCharType="end"/>
            </w:r>
          </w:hyperlink>
        </w:p>
        <w:p w14:paraId="7325C31A" w14:textId="7D464977"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56" w:history="1">
            <w:r w:rsidR="00091480" w:rsidRPr="003F6716">
              <w:rPr>
                <w:rStyle w:val="Hyperlink"/>
                <w:noProof/>
              </w:rPr>
              <w:t>2.2</w:t>
            </w:r>
            <w:r w:rsidR="00091480">
              <w:rPr>
                <w:rFonts w:asciiTheme="minorHAnsi" w:eastAsiaTheme="minorEastAsia" w:hAnsiTheme="minorHAnsi" w:cstheme="minorBidi"/>
                <w:noProof/>
                <w:sz w:val="22"/>
                <w:szCs w:val="22"/>
              </w:rPr>
              <w:tab/>
            </w:r>
            <w:r w:rsidR="00091480" w:rsidRPr="003F6716">
              <w:rPr>
                <w:rStyle w:val="Hyperlink"/>
                <w:noProof/>
              </w:rPr>
              <w:t>Organisational Responsibilities</w:t>
            </w:r>
            <w:r w:rsidR="00091480">
              <w:rPr>
                <w:noProof/>
                <w:webHidden/>
              </w:rPr>
              <w:tab/>
            </w:r>
            <w:r w:rsidR="00091480">
              <w:rPr>
                <w:noProof/>
                <w:webHidden/>
              </w:rPr>
              <w:fldChar w:fldCharType="begin"/>
            </w:r>
            <w:r w:rsidR="00091480">
              <w:rPr>
                <w:noProof/>
                <w:webHidden/>
              </w:rPr>
              <w:instrText xml:space="preserve"> PAGEREF _Toc65704056 \h </w:instrText>
            </w:r>
            <w:r w:rsidR="00091480">
              <w:rPr>
                <w:noProof/>
                <w:webHidden/>
              </w:rPr>
            </w:r>
            <w:r w:rsidR="00091480">
              <w:rPr>
                <w:noProof/>
                <w:webHidden/>
              </w:rPr>
              <w:fldChar w:fldCharType="separate"/>
            </w:r>
            <w:r w:rsidR="00091480">
              <w:rPr>
                <w:noProof/>
                <w:webHidden/>
              </w:rPr>
              <w:t>9</w:t>
            </w:r>
            <w:r w:rsidR="00091480">
              <w:rPr>
                <w:noProof/>
                <w:webHidden/>
              </w:rPr>
              <w:fldChar w:fldCharType="end"/>
            </w:r>
          </w:hyperlink>
        </w:p>
        <w:p w14:paraId="0ABAB7EE" w14:textId="61122113"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57" w:history="1">
            <w:r w:rsidR="00091480" w:rsidRPr="003F6716">
              <w:rPr>
                <w:rStyle w:val="Hyperlink"/>
                <w:noProof/>
              </w:rPr>
              <w:t>The CEO</w:t>
            </w:r>
            <w:r w:rsidR="00091480">
              <w:rPr>
                <w:noProof/>
                <w:webHidden/>
              </w:rPr>
              <w:tab/>
            </w:r>
            <w:r w:rsidR="00091480">
              <w:rPr>
                <w:noProof/>
                <w:webHidden/>
              </w:rPr>
              <w:fldChar w:fldCharType="begin"/>
            </w:r>
            <w:r w:rsidR="00091480">
              <w:rPr>
                <w:noProof/>
                <w:webHidden/>
              </w:rPr>
              <w:instrText xml:space="preserve"> PAGEREF _Toc65704057 \h </w:instrText>
            </w:r>
            <w:r w:rsidR="00091480">
              <w:rPr>
                <w:noProof/>
                <w:webHidden/>
              </w:rPr>
            </w:r>
            <w:r w:rsidR="00091480">
              <w:rPr>
                <w:noProof/>
                <w:webHidden/>
              </w:rPr>
              <w:fldChar w:fldCharType="separate"/>
            </w:r>
            <w:r w:rsidR="00091480">
              <w:rPr>
                <w:noProof/>
                <w:webHidden/>
              </w:rPr>
              <w:t>9</w:t>
            </w:r>
            <w:r w:rsidR="00091480">
              <w:rPr>
                <w:noProof/>
                <w:webHidden/>
              </w:rPr>
              <w:fldChar w:fldCharType="end"/>
            </w:r>
          </w:hyperlink>
        </w:p>
        <w:p w14:paraId="382EE620" w14:textId="00F4C974"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58" w:history="1">
            <w:r w:rsidR="00091480" w:rsidRPr="003F6716">
              <w:rPr>
                <w:rStyle w:val="Hyperlink"/>
                <w:noProof/>
              </w:rPr>
              <w:t>The Central Executive Team</w:t>
            </w:r>
            <w:r w:rsidR="00091480">
              <w:rPr>
                <w:noProof/>
                <w:webHidden/>
              </w:rPr>
              <w:tab/>
            </w:r>
            <w:r w:rsidR="00091480">
              <w:rPr>
                <w:noProof/>
                <w:webHidden/>
              </w:rPr>
              <w:fldChar w:fldCharType="begin"/>
            </w:r>
            <w:r w:rsidR="00091480">
              <w:rPr>
                <w:noProof/>
                <w:webHidden/>
              </w:rPr>
              <w:instrText xml:space="preserve"> PAGEREF _Toc65704058 \h </w:instrText>
            </w:r>
            <w:r w:rsidR="00091480">
              <w:rPr>
                <w:noProof/>
                <w:webHidden/>
              </w:rPr>
            </w:r>
            <w:r w:rsidR="00091480">
              <w:rPr>
                <w:noProof/>
                <w:webHidden/>
              </w:rPr>
              <w:fldChar w:fldCharType="separate"/>
            </w:r>
            <w:r w:rsidR="00091480">
              <w:rPr>
                <w:noProof/>
                <w:webHidden/>
              </w:rPr>
              <w:t>10</w:t>
            </w:r>
            <w:r w:rsidR="00091480">
              <w:rPr>
                <w:noProof/>
                <w:webHidden/>
              </w:rPr>
              <w:fldChar w:fldCharType="end"/>
            </w:r>
          </w:hyperlink>
        </w:p>
        <w:p w14:paraId="7A3F2A18" w14:textId="1D6D7F43"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59" w:history="1">
            <w:r w:rsidR="00091480" w:rsidRPr="003F6716">
              <w:rPr>
                <w:rStyle w:val="Hyperlink"/>
                <w:noProof/>
              </w:rPr>
              <w:t>Financial Director</w:t>
            </w:r>
            <w:r w:rsidR="00091480">
              <w:rPr>
                <w:noProof/>
                <w:webHidden/>
              </w:rPr>
              <w:tab/>
            </w:r>
            <w:r w:rsidR="00091480">
              <w:rPr>
                <w:noProof/>
                <w:webHidden/>
              </w:rPr>
              <w:fldChar w:fldCharType="begin"/>
            </w:r>
            <w:r w:rsidR="00091480">
              <w:rPr>
                <w:noProof/>
                <w:webHidden/>
              </w:rPr>
              <w:instrText xml:space="preserve"> PAGEREF _Toc65704059 \h </w:instrText>
            </w:r>
            <w:r w:rsidR="00091480">
              <w:rPr>
                <w:noProof/>
                <w:webHidden/>
              </w:rPr>
            </w:r>
            <w:r w:rsidR="00091480">
              <w:rPr>
                <w:noProof/>
                <w:webHidden/>
              </w:rPr>
              <w:fldChar w:fldCharType="separate"/>
            </w:r>
            <w:r w:rsidR="00091480">
              <w:rPr>
                <w:noProof/>
                <w:webHidden/>
              </w:rPr>
              <w:t>10</w:t>
            </w:r>
            <w:r w:rsidR="00091480">
              <w:rPr>
                <w:noProof/>
                <w:webHidden/>
              </w:rPr>
              <w:fldChar w:fldCharType="end"/>
            </w:r>
          </w:hyperlink>
        </w:p>
        <w:p w14:paraId="643EDE11" w14:textId="7E985345"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0" w:history="1">
            <w:r w:rsidR="00091480" w:rsidRPr="003F6716">
              <w:rPr>
                <w:rStyle w:val="Hyperlink"/>
                <w:noProof/>
              </w:rPr>
              <w:t>Operations Director</w:t>
            </w:r>
            <w:r w:rsidR="00091480">
              <w:rPr>
                <w:noProof/>
                <w:webHidden/>
              </w:rPr>
              <w:tab/>
            </w:r>
            <w:r w:rsidR="00091480">
              <w:rPr>
                <w:noProof/>
                <w:webHidden/>
              </w:rPr>
              <w:fldChar w:fldCharType="begin"/>
            </w:r>
            <w:r w:rsidR="00091480">
              <w:rPr>
                <w:noProof/>
                <w:webHidden/>
              </w:rPr>
              <w:instrText xml:space="preserve"> PAGEREF _Toc65704060 \h </w:instrText>
            </w:r>
            <w:r w:rsidR="00091480">
              <w:rPr>
                <w:noProof/>
                <w:webHidden/>
              </w:rPr>
            </w:r>
            <w:r w:rsidR="00091480">
              <w:rPr>
                <w:noProof/>
                <w:webHidden/>
              </w:rPr>
              <w:fldChar w:fldCharType="separate"/>
            </w:r>
            <w:r w:rsidR="00091480">
              <w:rPr>
                <w:noProof/>
                <w:webHidden/>
              </w:rPr>
              <w:t>10</w:t>
            </w:r>
            <w:r w:rsidR="00091480">
              <w:rPr>
                <w:noProof/>
                <w:webHidden/>
              </w:rPr>
              <w:fldChar w:fldCharType="end"/>
            </w:r>
          </w:hyperlink>
        </w:p>
        <w:p w14:paraId="7C72EB72" w14:textId="50270263"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2" w:history="1">
            <w:r w:rsidR="00091480" w:rsidRPr="003F6716">
              <w:rPr>
                <w:rStyle w:val="Hyperlink"/>
                <w:noProof/>
              </w:rPr>
              <w:t>Head of Human Resources</w:t>
            </w:r>
            <w:r w:rsidR="00091480">
              <w:rPr>
                <w:noProof/>
                <w:webHidden/>
              </w:rPr>
              <w:tab/>
            </w:r>
            <w:r w:rsidR="00091480">
              <w:rPr>
                <w:noProof/>
                <w:webHidden/>
              </w:rPr>
              <w:fldChar w:fldCharType="begin"/>
            </w:r>
            <w:r w:rsidR="00091480">
              <w:rPr>
                <w:noProof/>
                <w:webHidden/>
              </w:rPr>
              <w:instrText xml:space="preserve"> PAGEREF _Toc65704062 \h </w:instrText>
            </w:r>
            <w:r w:rsidR="00091480">
              <w:rPr>
                <w:noProof/>
                <w:webHidden/>
              </w:rPr>
            </w:r>
            <w:r w:rsidR="00091480">
              <w:rPr>
                <w:noProof/>
                <w:webHidden/>
              </w:rPr>
              <w:fldChar w:fldCharType="separate"/>
            </w:r>
            <w:r w:rsidR="00091480">
              <w:rPr>
                <w:noProof/>
                <w:webHidden/>
              </w:rPr>
              <w:t>11</w:t>
            </w:r>
            <w:r w:rsidR="00091480">
              <w:rPr>
                <w:noProof/>
                <w:webHidden/>
              </w:rPr>
              <w:fldChar w:fldCharType="end"/>
            </w:r>
          </w:hyperlink>
        </w:p>
        <w:p w14:paraId="5FBF749D" w14:textId="293C2472"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3" w:history="1">
            <w:r w:rsidR="00091480" w:rsidRPr="003F6716">
              <w:rPr>
                <w:rStyle w:val="Hyperlink"/>
                <w:noProof/>
              </w:rPr>
              <w:t>Central MAT Staff</w:t>
            </w:r>
            <w:r w:rsidR="00091480">
              <w:rPr>
                <w:noProof/>
                <w:webHidden/>
              </w:rPr>
              <w:tab/>
            </w:r>
            <w:r w:rsidR="00091480">
              <w:rPr>
                <w:noProof/>
                <w:webHidden/>
              </w:rPr>
              <w:fldChar w:fldCharType="begin"/>
            </w:r>
            <w:r w:rsidR="00091480">
              <w:rPr>
                <w:noProof/>
                <w:webHidden/>
              </w:rPr>
              <w:instrText xml:space="preserve"> PAGEREF _Toc65704063 \h </w:instrText>
            </w:r>
            <w:r w:rsidR="00091480">
              <w:rPr>
                <w:noProof/>
                <w:webHidden/>
              </w:rPr>
            </w:r>
            <w:r w:rsidR="00091480">
              <w:rPr>
                <w:noProof/>
                <w:webHidden/>
              </w:rPr>
              <w:fldChar w:fldCharType="separate"/>
            </w:r>
            <w:r w:rsidR="00091480">
              <w:rPr>
                <w:noProof/>
                <w:webHidden/>
              </w:rPr>
              <w:t>11</w:t>
            </w:r>
            <w:r w:rsidR="00091480">
              <w:rPr>
                <w:noProof/>
                <w:webHidden/>
              </w:rPr>
              <w:fldChar w:fldCharType="end"/>
            </w:r>
          </w:hyperlink>
        </w:p>
        <w:p w14:paraId="4EE9A325" w14:textId="5188ECD0"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4" w:history="1">
            <w:r w:rsidR="00091480" w:rsidRPr="003F6716">
              <w:rPr>
                <w:rStyle w:val="Hyperlink"/>
                <w:noProof/>
              </w:rPr>
              <w:t>Academy Health and Safety Representatives</w:t>
            </w:r>
            <w:r w:rsidR="00091480">
              <w:rPr>
                <w:noProof/>
                <w:webHidden/>
              </w:rPr>
              <w:tab/>
            </w:r>
            <w:r w:rsidR="00091480">
              <w:rPr>
                <w:noProof/>
                <w:webHidden/>
              </w:rPr>
              <w:fldChar w:fldCharType="begin"/>
            </w:r>
            <w:r w:rsidR="00091480">
              <w:rPr>
                <w:noProof/>
                <w:webHidden/>
              </w:rPr>
              <w:instrText xml:space="preserve"> PAGEREF _Toc65704064 \h </w:instrText>
            </w:r>
            <w:r w:rsidR="00091480">
              <w:rPr>
                <w:noProof/>
                <w:webHidden/>
              </w:rPr>
            </w:r>
            <w:r w:rsidR="00091480">
              <w:rPr>
                <w:noProof/>
                <w:webHidden/>
              </w:rPr>
              <w:fldChar w:fldCharType="separate"/>
            </w:r>
            <w:r w:rsidR="00091480">
              <w:rPr>
                <w:noProof/>
                <w:webHidden/>
              </w:rPr>
              <w:t>12</w:t>
            </w:r>
            <w:r w:rsidR="00091480">
              <w:rPr>
                <w:noProof/>
                <w:webHidden/>
              </w:rPr>
              <w:fldChar w:fldCharType="end"/>
            </w:r>
          </w:hyperlink>
        </w:p>
        <w:p w14:paraId="7424A2CC" w14:textId="16C6B759"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5" w:history="1">
            <w:r w:rsidR="00091480" w:rsidRPr="003F6716">
              <w:rPr>
                <w:rStyle w:val="Hyperlink"/>
                <w:noProof/>
              </w:rPr>
              <w:t>External Health and Safety Consultant</w:t>
            </w:r>
            <w:r w:rsidR="00091480">
              <w:rPr>
                <w:noProof/>
                <w:webHidden/>
              </w:rPr>
              <w:tab/>
            </w:r>
            <w:r w:rsidR="00091480">
              <w:rPr>
                <w:noProof/>
                <w:webHidden/>
              </w:rPr>
              <w:fldChar w:fldCharType="begin"/>
            </w:r>
            <w:r w:rsidR="00091480">
              <w:rPr>
                <w:noProof/>
                <w:webHidden/>
              </w:rPr>
              <w:instrText xml:space="preserve"> PAGEREF _Toc65704065 \h </w:instrText>
            </w:r>
            <w:r w:rsidR="00091480">
              <w:rPr>
                <w:noProof/>
                <w:webHidden/>
              </w:rPr>
            </w:r>
            <w:r w:rsidR="00091480">
              <w:rPr>
                <w:noProof/>
                <w:webHidden/>
              </w:rPr>
              <w:fldChar w:fldCharType="separate"/>
            </w:r>
            <w:r w:rsidR="00091480">
              <w:rPr>
                <w:noProof/>
                <w:webHidden/>
              </w:rPr>
              <w:t>12</w:t>
            </w:r>
            <w:r w:rsidR="00091480">
              <w:rPr>
                <w:noProof/>
                <w:webHidden/>
              </w:rPr>
              <w:fldChar w:fldCharType="end"/>
            </w:r>
          </w:hyperlink>
        </w:p>
        <w:p w14:paraId="3C865C94" w14:textId="29F72E50"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6" w:history="1">
            <w:r w:rsidR="00091480" w:rsidRPr="003F6716">
              <w:rPr>
                <w:rStyle w:val="Hyperlink"/>
                <w:noProof/>
              </w:rPr>
              <w:t>Local Governing Body</w:t>
            </w:r>
            <w:r w:rsidR="00091480">
              <w:rPr>
                <w:noProof/>
                <w:webHidden/>
              </w:rPr>
              <w:tab/>
            </w:r>
            <w:r w:rsidR="00091480">
              <w:rPr>
                <w:noProof/>
                <w:webHidden/>
              </w:rPr>
              <w:fldChar w:fldCharType="begin"/>
            </w:r>
            <w:r w:rsidR="00091480">
              <w:rPr>
                <w:noProof/>
                <w:webHidden/>
              </w:rPr>
              <w:instrText xml:space="preserve"> PAGEREF _Toc65704066 \h </w:instrText>
            </w:r>
            <w:r w:rsidR="00091480">
              <w:rPr>
                <w:noProof/>
                <w:webHidden/>
              </w:rPr>
            </w:r>
            <w:r w:rsidR="00091480">
              <w:rPr>
                <w:noProof/>
                <w:webHidden/>
              </w:rPr>
              <w:fldChar w:fldCharType="separate"/>
            </w:r>
            <w:r w:rsidR="00091480">
              <w:rPr>
                <w:noProof/>
                <w:webHidden/>
              </w:rPr>
              <w:t>12</w:t>
            </w:r>
            <w:r w:rsidR="00091480">
              <w:rPr>
                <w:noProof/>
                <w:webHidden/>
              </w:rPr>
              <w:fldChar w:fldCharType="end"/>
            </w:r>
          </w:hyperlink>
        </w:p>
        <w:p w14:paraId="099A65F9" w14:textId="4A278C5B"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7" w:history="1">
            <w:r w:rsidR="00747507">
              <w:rPr>
                <w:rStyle w:val="Hyperlink"/>
                <w:noProof/>
              </w:rPr>
              <w:t>Head Teacher</w:t>
            </w:r>
            <w:r w:rsidR="00091480">
              <w:rPr>
                <w:noProof/>
                <w:webHidden/>
              </w:rPr>
              <w:tab/>
            </w:r>
            <w:r w:rsidR="00091480">
              <w:rPr>
                <w:noProof/>
                <w:webHidden/>
              </w:rPr>
              <w:fldChar w:fldCharType="begin"/>
            </w:r>
            <w:r w:rsidR="00091480">
              <w:rPr>
                <w:noProof/>
                <w:webHidden/>
              </w:rPr>
              <w:instrText xml:space="preserve"> PAGEREF _Toc65704067 \h </w:instrText>
            </w:r>
            <w:r w:rsidR="00091480">
              <w:rPr>
                <w:noProof/>
                <w:webHidden/>
              </w:rPr>
            </w:r>
            <w:r w:rsidR="00091480">
              <w:rPr>
                <w:noProof/>
                <w:webHidden/>
              </w:rPr>
              <w:fldChar w:fldCharType="separate"/>
            </w:r>
            <w:r w:rsidR="00091480">
              <w:rPr>
                <w:noProof/>
                <w:webHidden/>
              </w:rPr>
              <w:t>12</w:t>
            </w:r>
            <w:r w:rsidR="00091480">
              <w:rPr>
                <w:noProof/>
                <w:webHidden/>
              </w:rPr>
              <w:fldChar w:fldCharType="end"/>
            </w:r>
          </w:hyperlink>
        </w:p>
        <w:p w14:paraId="0346AA86" w14:textId="0CCB66AF"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8" w:history="1">
            <w:r w:rsidR="00091480" w:rsidRPr="003F6716">
              <w:rPr>
                <w:rStyle w:val="Hyperlink"/>
                <w:noProof/>
              </w:rPr>
              <w:t>Academy Health and Safety Lead</w:t>
            </w:r>
            <w:r w:rsidR="00091480">
              <w:rPr>
                <w:noProof/>
                <w:webHidden/>
              </w:rPr>
              <w:tab/>
            </w:r>
            <w:r w:rsidR="00091480">
              <w:rPr>
                <w:noProof/>
                <w:webHidden/>
              </w:rPr>
              <w:fldChar w:fldCharType="begin"/>
            </w:r>
            <w:r w:rsidR="00091480">
              <w:rPr>
                <w:noProof/>
                <w:webHidden/>
              </w:rPr>
              <w:instrText xml:space="preserve"> PAGEREF _Toc65704068 \h </w:instrText>
            </w:r>
            <w:r w:rsidR="00091480">
              <w:rPr>
                <w:noProof/>
                <w:webHidden/>
              </w:rPr>
            </w:r>
            <w:r w:rsidR="00091480">
              <w:rPr>
                <w:noProof/>
                <w:webHidden/>
              </w:rPr>
              <w:fldChar w:fldCharType="separate"/>
            </w:r>
            <w:r w:rsidR="00091480">
              <w:rPr>
                <w:noProof/>
                <w:webHidden/>
              </w:rPr>
              <w:t>13</w:t>
            </w:r>
            <w:r w:rsidR="00091480">
              <w:rPr>
                <w:noProof/>
                <w:webHidden/>
              </w:rPr>
              <w:fldChar w:fldCharType="end"/>
            </w:r>
          </w:hyperlink>
        </w:p>
        <w:p w14:paraId="49087879" w14:textId="7C49E268"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69" w:history="1">
            <w:r w:rsidR="00091480" w:rsidRPr="003F6716">
              <w:rPr>
                <w:rStyle w:val="Hyperlink"/>
                <w:noProof/>
              </w:rPr>
              <w:t>Contractors</w:t>
            </w:r>
            <w:r w:rsidR="00091480">
              <w:rPr>
                <w:noProof/>
                <w:webHidden/>
              </w:rPr>
              <w:tab/>
            </w:r>
            <w:r w:rsidR="00091480">
              <w:rPr>
                <w:noProof/>
                <w:webHidden/>
              </w:rPr>
              <w:fldChar w:fldCharType="begin"/>
            </w:r>
            <w:r w:rsidR="00091480">
              <w:rPr>
                <w:noProof/>
                <w:webHidden/>
              </w:rPr>
              <w:instrText xml:space="preserve"> PAGEREF _Toc65704069 \h </w:instrText>
            </w:r>
            <w:r w:rsidR="00091480">
              <w:rPr>
                <w:noProof/>
                <w:webHidden/>
              </w:rPr>
            </w:r>
            <w:r w:rsidR="00091480">
              <w:rPr>
                <w:noProof/>
                <w:webHidden/>
              </w:rPr>
              <w:fldChar w:fldCharType="separate"/>
            </w:r>
            <w:r w:rsidR="00091480">
              <w:rPr>
                <w:noProof/>
                <w:webHidden/>
              </w:rPr>
              <w:t>13</w:t>
            </w:r>
            <w:r w:rsidR="00091480">
              <w:rPr>
                <w:noProof/>
                <w:webHidden/>
              </w:rPr>
              <w:fldChar w:fldCharType="end"/>
            </w:r>
          </w:hyperlink>
        </w:p>
        <w:p w14:paraId="650290B9" w14:textId="1AFA60CE"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70" w:history="1">
            <w:r w:rsidR="00091480" w:rsidRPr="003F6716">
              <w:rPr>
                <w:rStyle w:val="Hyperlink"/>
                <w:noProof/>
              </w:rPr>
              <w:t>Operational Responsibilities</w:t>
            </w:r>
            <w:r w:rsidR="00091480">
              <w:rPr>
                <w:noProof/>
                <w:webHidden/>
              </w:rPr>
              <w:tab/>
            </w:r>
            <w:r w:rsidR="00091480">
              <w:rPr>
                <w:noProof/>
                <w:webHidden/>
              </w:rPr>
              <w:fldChar w:fldCharType="begin"/>
            </w:r>
            <w:r w:rsidR="00091480">
              <w:rPr>
                <w:noProof/>
                <w:webHidden/>
              </w:rPr>
              <w:instrText xml:space="preserve"> PAGEREF _Toc65704070 \h </w:instrText>
            </w:r>
            <w:r w:rsidR="00091480">
              <w:rPr>
                <w:noProof/>
                <w:webHidden/>
              </w:rPr>
            </w:r>
            <w:r w:rsidR="00091480">
              <w:rPr>
                <w:noProof/>
                <w:webHidden/>
              </w:rPr>
              <w:fldChar w:fldCharType="separate"/>
            </w:r>
            <w:r w:rsidR="00091480">
              <w:rPr>
                <w:noProof/>
                <w:webHidden/>
              </w:rPr>
              <w:t>13</w:t>
            </w:r>
            <w:r w:rsidR="00091480">
              <w:rPr>
                <w:noProof/>
                <w:webHidden/>
              </w:rPr>
              <w:fldChar w:fldCharType="end"/>
            </w:r>
          </w:hyperlink>
        </w:p>
        <w:p w14:paraId="2E770717" w14:textId="29F91312"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71" w:history="1">
            <w:r w:rsidR="00091480" w:rsidRPr="003F6716">
              <w:rPr>
                <w:rStyle w:val="Hyperlink"/>
                <w:noProof/>
              </w:rPr>
              <w:t>Teaching/ Support Staff Holding Positions of Special Responsibility</w:t>
            </w:r>
            <w:r w:rsidR="00091480">
              <w:rPr>
                <w:noProof/>
                <w:webHidden/>
              </w:rPr>
              <w:tab/>
            </w:r>
            <w:r w:rsidR="00091480">
              <w:rPr>
                <w:noProof/>
                <w:webHidden/>
              </w:rPr>
              <w:fldChar w:fldCharType="begin"/>
            </w:r>
            <w:r w:rsidR="00091480">
              <w:rPr>
                <w:noProof/>
                <w:webHidden/>
              </w:rPr>
              <w:instrText xml:space="preserve"> PAGEREF _Toc65704071 \h </w:instrText>
            </w:r>
            <w:r w:rsidR="00091480">
              <w:rPr>
                <w:noProof/>
                <w:webHidden/>
              </w:rPr>
            </w:r>
            <w:r w:rsidR="00091480">
              <w:rPr>
                <w:noProof/>
                <w:webHidden/>
              </w:rPr>
              <w:fldChar w:fldCharType="separate"/>
            </w:r>
            <w:r w:rsidR="00091480">
              <w:rPr>
                <w:noProof/>
                <w:webHidden/>
              </w:rPr>
              <w:t>13</w:t>
            </w:r>
            <w:r w:rsidR="00091480">
              <w:rPr>
                <w:noProof/>
                <w:webHidden/>
              </w:rPr>
              <w:fldChar w:fldCharType="end"/>
            </w:r>
          </w:hyperlink>
        </w:p>
        <w:p w14:paraId="2757B6D4" w14:textId="6AF76EF7"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72" w:history="1">
            <w:r w:rsidR="00091480" w:rsidRPr="003F6716">
              <w:rPr>
                <w:rStyle w:val="Hyperlink"/>
                <w:noProof/>
              </w:rPr>
              <w:t>Class Teachers</w:t>
            </w:r>
            <w:r w:rsidR="00091480">
              <w:rPr>
                <w:noProof/>
                <w:webHidden/>
              </w:rPr>
              <w:tab/>
            </w:r>
            <w:r w:rsidR="00091480">
              <w:rPr>
                <w:noProof/>
                <w:webHidden/>
              </w:rPr>
              <w:fldChar w:fldCharType="begin"/>
            </w:r>
            <w:r w:rsidR="00091480">
              <w:rPr>
                <w:noProof/>
                <w:webHidden/>
              </w:rPr>
              <w:instrText xml:space="preserve"> PAGEREF _Toc65704072 \h </w:instrText>
            </w:r>
            <w:r w:rsidR="00091480">
              <w:rPr>
                <w:noProof/>
                <w:webHidden/>
              </w:rPr>
            </w:r>
            <w:r w:rsidR="00091480">
              <w:rPr>
                <w:noProof/>
                <w:webHidden/>
              </w:rPr>
              <w:fldChar w:fldCharType="separate"/>
            </w:r>
            <w:r w:rsidR="00091480">
              <w:rPr>
                <w:noProof/>
                <w:webHidden/>
              </w:rPr>
              <w:t>14</w:t>
            </w:r>
            <w:r w:rsidR="00091480">
              <w:rPr>
                <w:noProof/>
                <w:webHidden/>
              </w:rPr>
              <w:fldChar w:fldCharType="end"/>
            </w:r>
          </w:hyperlink>
        </w:p>
        <w:p w14:paraId="6B0DA2B4" w14:textId="21B0096F"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73" w:history="1">
            <w:r w:rsidR="00091480" w:rsidRPr="003F6716">
              <w:rPr>
                <w:rStyle w:val="Hyperlink"/>
                <w:noProof/>
              </w:rPr>
              <w:t>All Employees</w:t>
            </w:r>
            <w:r w:rsidR="00091480">
              <w:rPr>
                <w:noProof/>
                <w:webHidden/>
              </w:rPr>
              <w:tab/>
            </w:r>
            <w:r w:rsidR="00091480">
              <w:rPr>
                <w:noProof/>
                <w:webHidden/>
              </w:rPr>
              <w:fldChar w:fldCharType="begin"/>
            </w:r>
            <w:r w:rsidR="00091480">
              <w:rPr>
                <w:noProof/>
                <w:webHidden/>
              </w:rPr>
              <w:instrText xml:space="preserve"> PAGEREF _Toc65704073 \h </w:instrText>
            </w:r>
            <w:r w:rsidR="00091480">
              <w:rPr>
                <w:noProof/>
                <w:webHidden/>
              </w:rPr>
            </w:r>
            <w:r w:rsidR="00091480">
              <w:rPr>
                <w:noProof/>
                <w:webHidden/>
              </w:rPr>
              <w:fldChar w:fldCharType="separate"/>
            </w:r>
            <w:r w:rsidR="00091480">
              <w:rPr>
                <w:noProof/>
                <w:webHidden/>
              </w:rPr>
              <w:t>14</w:t>
            </w:r>
            <w:r w:rsidR="00091480">
              <w:rPr>
                <w:noProof/>
                <w:webHidden/>
              </w:rPr>
              <w:fldChar w:fldCharType="end"/>
            </w:r>
          </w:hyperlink>
        </w:p>
        <w:p w14:paraId="0527BC5E" w14:textId="2C3FBBA1"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74" w:history="1">
            <w:r w:rsidR="00091480" w:rsidRPr="003F6716">
              <w:rPr>
                <w:rStyle w:val="Hyperlink"/>
                <w:noProof/>
              </w:rPr>
              <w:t>Pupils/ Students</w:t>
            </w:r>
            <w:r w:rsidR="00091480">
              <w:rPr>
                <w:noProof/>
                <w:webHidden/>
              </w:rPr>
              <w:tab/>
            </w:r>
            <w:r w:rsidR="00091480">
              <w:rPr>
                <w:noProof/>
                <w:webHidden/>
              </w:rPr>
              <w:fldChar w:fldCharType="begin"/>
            </w:r>
            <w:r w:rsidR="00091480">
              <w:rPr>
                <w:noProof/>
                <w:webHidden/>
              </w:rPr>
              <w:instrText xml:space="preserve"> PAGEREF _Toc65704074 \h </w:instrText>
            </w:r>
            <w:r w:rsidR="00091480">
              <w:rPr>
                <w:noProof/>
                <w:webHidden/>
              </w:rPr>
            </w:r>
            <w:r w:rsidR="00091480">
              <w:rPr>
                <w:noProof/>
                <w:webHidden/>
              </w:rPr>
              <w:fldChar w:fldCharType="separate"/>
            </w:r>
            <w:r w:rsidR="00091480">
              <w:rPr>
                <w:noProof/>
                <w:webHidden/>
              </w:rPr>
              <w:t>14</w:t>
            </w:r>
            <w:r w:rsidR="00091480">
              <w:rPr>
                <w:noProof/>
                <w:webHidden/>
              </w:rPr>
              <w:fldChar w:fldCharType="end"/>
            </w:r>
          </w:hyperlink>
        </w:p>
        <w:p w14:paraId="6072280E" w14:textId="0D628AD5" w:rsidR="00091480" w:rsidRDefault="00294322">
          <w:pPr>
            <w:pStyle w:val="TOC1"/>
            <w:tabs>
              <w:tab w:val="right" w:leader="dot" w:pos="9105"/>
            </w:tabs>
            <w:rPr>
              <w:rFonts w:asciiTheme="minorHAnsi" w:eastAsiaTheme="minorEastAsia" w:hAnsiTheme="minorHAnsi" w:cstheme="minorBidi"/>
              <w:noProof/>
              <w:sz w:val="22"/>
              <w:szCs w:val="22"/>
            </w:rPr>
          </w:pPr>
          <w:hyperlink w:anchor="_Toc65704075" w:history="1">
            <w:r w:rsidR="00091480" w:rsidRPr="003F6716">
              <w:rPr>
                <w:rStyle w:val="Hyperlink"/>
                <w:noProof/>
              </w:rPr>
              <w:t>SECTION 3: CONSULTATION, MONITORING AND REVIEW</w:t>
            </w:r>
            <w:r w:rsidR="00091480">
              <w:rPr>
                <w:noProof/>
                <w:webHidden/>
              </w:rPr>
              <w:tab/>
            </w:r>
            <w:r w:rsidR="00091480">
              <w:rPr>
                <w:noProof/>
                <w:webHidden/>
              </w:rPr>
              <w:fldChar w:fldCharType="begin"/>
            </w:r>
            <w:r w:rsidR="00091480">
              <w:rPr>
                <w:noProof/>
                <w:webHidden/>
              </w:rPr>
              <w:instrText xml:space="preserve"> PAGEREF _Toc65704075 \h </w:instrText>
            </w:r>
            <w:r w:rsidR="00091480">
              <w:rPr>
                <w:noProof/>
                <w:webHidden/>
              </w:rPr>
            </w:r>
            <w:r w:rsidR="00091480">
              <w:rPr>
                <w:noProof/>
                <w:webHidden/>
              </w:rPr>
              <w:fldChar w:fldCharType="separate"/>
            </w:r>
            <w:r w:rsidR="00091480">
              <w:rPr>
                <w:noProof/>
                <w:webHidden/>
              </w:rPr>
              <w:t>15</w:t>
            </w:r>
            <w:r w:rsidR="00091480">
              <w:rPr>
                <w:noProof/>
                <w:webHidden/>
              </w:rPr>
              <w:fldChar w:fldCharType="end"/>
            </w:r>
          </w:hyperlink>
        </w:p>
        <w:p w14:paraId="16778CFC" w14:textId="4E73BE16"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76" w:history="1">
            <w:r w:rsidR="00091480" w:rsidRPr="003F6716">
              <w:rPr>
                <w:rStyle w:val="Hyperlink"/>
                <w:noProof/>
              </w:rPr>
              <w:t>3.1</w:t>
            </w:r>
            <w:r w:rsidR="00091480">
              <w:rPr>
                <w:rFonts w:asciiTheme="minorHAnsi" w:eastAsiaTheme="minorEastAsia" w:hAnsiTheme="minorHAnsi" w:cstheme="minorBidi"/>
                <w:noProof/>
                <w:sz w:val="22"/>
                <w:szCs w:val="22"/>
              </w:rPr>
              <w:tab/>
            </w:r>
            <w:r w:rsidR="00091480" w:rsidRPr="003F6716">
              <w:rPr>
                <w:rStyle w:val="Hyperlink"/>
                <w:noProof/>
              </w:rPr>
              <w:t>Consultation with employees</w:t>
            </w:r>
            <w:r w:rsidR="00091480">
              <w:rPr>
                <w:noProof/>
                <w:webHidden/>
              </w:rPr>
              <w:tab/>
            </w:r>
            <w:r w:rsidR="00091480">
              <w:rPr>
                <w:noProof/>
                <w:webHidden/>
              </w:rPr>
              <w:fldChar w:fldCharType="begin"/>
            </w:r>
            <w:r w:rsidR="00091480">
              <w:rPr>
                <w:noProof/>
                <w:webHidden/>
              </w:rPr>
              <w:instrText xml:space="preserve"> PAGEREF _Toc65704076 \h </w:instrText>
            </w:r>
            <w:r w:rsidR="00091480">
              <w:rPr>
                <w:noProof/>
                <w:webHidden/>
              </w:rPr>
            </w:r>
            <w:r w:rsidR="00091480">
              <w:rPr>
                <w:noProof/>
                <w:webHidden/>
              </w:rPr>
              <w:fldChar w:fldCharType="separate"/>
            </w:r>
            <w:r w:rsidR="00091480">
              <w:rPr>
                <w:noProof/>
                <w:webHidden/>
              </w:rPr>
              <w:t>15</w:t>
            </w:r>
            <w:r w:rsidR="00091480">
              <w:rPr>
                <w:noProof/>
                <w:webHidden/>
              </w:rPr>
              <w:fldChar w:fldCharType="end"/>
            </w:r>
          </w:hyperlink>
        </w:p>
        <w:p w14:paraId="0368689B" w14:textId="469E4BF9"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77" w:history="1">
            <w:r w:rsidR="00091480" w:rsidRPr="003F6716">
              <w:rPr>
                <w:rStyle w:val="Hyperlink"/>
                <w:noProof/>
              </w:rPr>
              <w:t>3.2</w:t>
            </w:r>
            <w:r w:rsidR="00091480">
              <w:rPr>
                <w:rFonts w:asciiTheme="minorHAnsi" w:eastAsiaTheme="minorEastAsia" w:hAnsiTheme="minorHAnsi" w:cstheme="minorBidi"/>
                <w:noProof/>
                <w:sz w:val="22"/>
                <w:szCs w:val="22"/>
              </w:rPr>
              <w:tab/>
            </w:r>
            <w:r w:rsidR="00091480" w:rsidRPr="003F6716">
              <w:rPr>
                <w:rStyle w:val="Hyperlink"/>
                <w:noProof/>
              </w:rPr>
              <w:t>Monitoring</w:t>
            </w:r>
            <w:r w:rsidR="00091480">
              <w:rPr>
                <w:noProof/>
                <w:webHidden/>
              </w:rPr>
              <w:tab/>
            </w:r>
            <w:r w:rsidR="00091480">
              <w:rPr>
                <w:noProof/>
                <w:webHidden/>
              </w:rPr>
              <w:fldChar w:fldCharType="begin"/>
            </w:r>
            <w:r w:rsidR="00091480">
              <w:rPr>
                <w:noProof/>
                <w:webHidden/>
              </w:rPr>
              <w:instrText xml:space="preserve"> PAGEREF _Toc65704077 \h </w:instrText>
            </w:r>
            <w:r w:rsidR="00091480">
              <w:rPr>
                <w:noProof/>
                <w:webHidden/>
              </w:rPr>
            </w:r>
            <w:r w:rsidR="00091480">
              <w:rPr>
                <w:noProof/>
                <w:webHidden/>
              </w:rPr>
              <w:fldChar w:fldCharType="separate"/>
            </w:r>
            <w:r w:rsidR="00091480">
              <w:rPr>
                <w:noProof/>
                <w:webHidden/>
              </w:rPr>
              <w:t>15</w:t>
            </w:r>
            <w:r w:rsidR="00091480">
              <w:rPr>
                <w:noProof/>
                <w:webHidden/>
              </w:rPr>
              <w:fldChar w:fldCharType="end"/>
            </w:r>
          </w:hyperlink>
        </w:p>
        <w:p w14:paraId="5781B99B" w14:textId="51B11691"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78" w:history="1">
            <w:r w:rsidR="00091480" w:rsidRPr="003F6716">
              <w:rPr>
                <w:rStyle w:val="Hyperlink"/>
                <w:noProof/>
              </w:rPr>
              <w:t>3.3</w:t>
            </w:r>
            <w:r w:rsidR="00091480">
              <w:rPr>
                <w:rFonts w:asciiTheme="minorHAnsi" w:eastAsiaTheme="minorEastAsia" w:hAnsiTheme="minorHAnsi" w:cstheme="minorBidi"/>
                <w:noProof/>
                <w:sz w:val="22"/>
                <w:szCs w:val="22"/>
              </w:rPr>
              <w:tab/>
            </w:r>
            <w:r w:rsidR="00091480" w:rsidRPr="003F6716">
              <w:rPr>
                <w:rStyle w:val="Hyperlink"/>
                <w:noProof/>
              </w:rPr>
              <w:t>Auditing</w:t>
            </w:r>
            <w:r w:rsidR="00091480">
              <w:rPr>
                <w:noProof/>
                <w:webHidden/>
              </w:rPr>
              <w:tab/>
            </w:r>
            <w:r w:rsidR="00091480">
              <w:rPr>
                <w:noProof/>
                <w:webHidden/>
              </w:rPr>
              <w:fldChar w:fldCharType="begin"/>
            </w:r>
            <w:r w:rsidR="00091480">
              <w:rPr>
                <w:noProof/>
                <w:webHidden/>
              </w:rPr>
              <w:instrText xml:space="preserve"> PAGEREF _Toc65704078 \h </w:instrText>
            </w:r>
            <w:r w:rsidR="00091480">
              <w:rPr>
                <w:noProof/>
                <w:webHidden/>
              </w:rPr>
            </w:r>
            <w:r w:rsidR="00091480">
              <w:rPr>
                <w:noProof/>
                <w:webHidden/>
              </w:rPr>
              <w:fldChar w:fldCharType="separate"/>
            </w:r>
            <w:r w:rsidR="00091480">
              <w:rPr>
                <w:noProof/>
                <w:webHidden/>
              </w:rPr>
              <w:t>16</w:t>
            </w:r>
            <w:r w:rsidR="00091480">
              <w:rPr>
                <w:noProof/>
                <w:webHidden/>
              </w:rPr>
              <w:fldChar w:fldCharType="end"/>
            </w:r>
          </w:hyperlink>
        </w:p>
        <w:p w14:paraId="26BA4B19" w14:textId="55C68318"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79" w:history="1">
            <w:r w:rsidR="00091480" w:rsidRPr="003F6716">
              <w:rPr>
                <w:rStyle w:val="Hyperlink"/>
                <w:noProof/>
              </w:rPr>
              <w:t>3.4</w:t>
            </w:r>
            <w:r w:rsidR="00091480">
              <w:rPr>
                <w:rFonts w:asciiTheme="minorHAnsi" w:eastAsiaTheme="minorEastAsia" w:hAnsiTheme="minorHAnsi" w:cstheme="minorBidi"/>
                <w:noProof/>
                <w:sz w:val="22"/>
                <w:szCs w:val="22"/>
              </w:rPr>
              <w:tab/>
            </w:r>
            <w:r w:rsidR="00091480" w:rsidRPr="003F6716">
              <w:rPr>
                <w:rStyle w:val="Hyperlink"/>
                <w:noProof/>
              </w:rPr>
              <w:t>Review</w:t>
            </w:r>
            <w:r w:rsidR="00091480">
              <w:rPr>
                <w:noProof/>
                <w:webHidden/>
              </w:rPr>
              <w:tab/>
            </w:r>
            <w:r w:rsidR="00091480">
              <w:rPr>
                <w:noProof/>
                <w:webHidden/>
              </w:rPr>
              <w:fldChar w:fldCharType="begin"/>
            </w:r>
            <w:r w:rsidR="00091480">
              <w:rPr>
                <w:noProof/>
                <w:webHidden/>
              </w:rPr>
              <w:instrText xml:space="preserve"> PAGEREF _Toc65704079 \h </w:instrText>
            </w:r>
            <w:r w:rsidR="00091480">
              <w:rPr>
                <w:noProof/>
                <w:webHidden/>
              </w:rPr>
            </w:r>
            <w:r w:rsidR="00091480">
              <w:rPr>
                <w:noProof/>
                <w:webHidden/>
              </w:rPr>
              <w:fldChar w:fldCharType="separate"/>
            </w:r>
            <w:r w:rsidR="00091480">
              <w:rPr>
                <w:noProof/>
                <w:webHidden/>
              </w:rPr>
              <w:t>17</w:t>
            </w:r>
            <w:r w:rsidR="00091480">
              <w:rPr>
                <w:noProof/>
                <w:webHidden/>
              </w:rPr>
              <w:fldChar w:fldCharType="end"/>
            </w:r>
          </w:hyperlink>
        </w:p>
        <w:p w14:paraId="53DFC51D" w14:textId="5611CF8E" w:rsidR="00091480" w:rsidRDefault="00294322">
          <w:pPr>
            <w:pStyle w:val="TOC2"/>
            <w:tabs>
              <w:tab w:val="left" w:pos="880"/>
              <w:tab w:val="right" w:leader="dot" w:pos="9105"/>
            </w:tabs>
            <w:rPr>
              <w:rFonts w:asciiTheme="minorHAnsi" w:eastAsiaTheme="minorEastAsia" w:hAnsiTheme="minorHAnsi" w:cstheme="minorBidi"/>
              <w:noProof/>
              <w:sz w:val="22"/>
              <w:szCs w:val="22"/>
            </w:rPr>
          </w:pPr>
          <w:hyperlink w:anchor="_Toc65704080" w:history="1">
            <w:r w:rsidR="00091480" w:rsidRPr="003F6716">
              <w:rPr>
                <w:rStyle w:val="Hyperlink"/>
                <w:noProof/>
              </w:rPr>
              <w:t>3.5</w:t>
            </w:r>
            <w:r w:rsidR="00091480">
              <w:rPr>
                <w:rFonts w:asciiTheme="minorHAnsi" w:eastAsiaTheme="minorEastAsia" w:hAnsiTheme="minorHAnsi" w:cstheme="minorBidi"/>
                <w:noProof/>
                <w:sz w:val="22"/>
                <w:szCs w:val="22"/>
              </w:rPr>
              <w:tab/>
            </w:r>
            <w:r w:rsidR="00091480" w:rsidRPr="003F6716">
              <w:rPr>
                <w:rStyle w:val="Hyperlink"/>
                <w:noProof/>
              </w:rPr>
              <w:t>Policies and Procedures</w:t>
            </w:r>
            <w:r w:rsidR="00091480">
              <w:rPr>
                <w:noProof/>
                <w:webHidden/>
              </w:rPr>
              <w:tab/>
            </w:r>
            <w:r w:rsidR="00091480">
              <w:rPr>
                <w:noProof/>
                <w:webHidden/>
              </w:rPr>
              <w:fldChar w:fldCharType="begin"/>
            </w:r>
            <w:r w:rsidR="00091480">
              <w:rPr>
                <w:noProof/>
                <w:webHidden/>
              </w:rPr>
              <w:instrText xml:space="preserve"> PAGEREF _Toc65704080 \h </w:instrText>
            </w:r>
            <w:r w:rsidR="00091480">
              <w:rPr>
                <w:noProof/>
                <w:webHidden/>
              </w:rPr>
            </w:r>
            <w:r w:rsidR="00091480">
              <w:rPr>
                <w:noProof/>
                <w:webHidden/>
              </w:rPr>
              <w:fldChar w:fldCharType="separate"/>
            </w:r>
            <w:r w:rsidR="00091480">
              <w:rPr>
                <w:noProof/>
                <w:webHidden/>
              </w:rPr>
              <w:t>18</w:t>
            </w:r>
            <w:r w:rsidR="00091480">
              <w:rPr>
                <w:noProof/>
                <w:webHidden/>
              </w:rPr>
              <w:fldChar w:fldCharType="end"/>
            </w:r>
          </w:hyperlink>
        </w:p>
        <w:p w14:paraId="4A99CADE" w14:textId="0B0506BC" w:rsidR="00091480" w:rsidRDefault="00294322">
          <w:pPr>
            <w:pStyle w:val="TOC1"/>
            <w:tabs>
              <w:tab w:val="right" w:leader="dot" w:pos="9105"/>
            </w:tabs>
            <w:rPr>
              <w:rFonts w:asciiTheme="minorHAnsi" w:eastAsiaTheme="minorEastAsia" w:hAnsiTheme="minorHAnsi" w:cstheme="minorBidi"/>
              <w:noProof/>
              <w:sz w:val="22"/>
              <w:szCs w:val="22"/>
            </w:rPr>
          </w:pPr>
          <w:hyperlink w:anchor="_Toc65704081" w:history="1">
            <w:r w:rsidR="00091480" w:rsidRPr="003F6716">
              <w:rPr>
                <w:rStyle w:val="Hyperlink"/>
                <w:noProof/>
              </w:rPr>
              <w:t>4 HEALTH, SAFETY AND WELFARE POLICY ARRANGEMENTS</w:t>
            </w:r>
            <w:r w:rsidR="00091480">
              <w:rPr>
                <w:noProof/>
                <w:webHidden/>
              </w:rPr>
              <w:tab/>
            </w:r>
            <w:r w:rsidR="00091480">
              <w:rPr>
                <w:noProof/>
                <w:webHidden/>
              </w:rPr>
              <w:fldChar w:fldCharType="begin"/>
            </w:r>
            <w:r w:rsidR="00091480">
              <w:rPr>
                <w:noProof/>
                <w:webHidden/>
              </w:rPr>
              <w:instrText xml:space="preserve"> PAGEREF _Toc65704081 \h </w:instrText>
            </w:r>
            <w:r w:rsidR="00091480">
              <w:rPr>
                <w:noProof/>
                <w:webHidden/>
              </w:rPr>
            </w:r>
            <w:r w:rsidR="00091480">
              <w:rPr>
                <w:noProof/>
                <w:webHidden/>
              </w:rPr>
              <w:fldChar w:fldCharType="separate"/>
            </w:r>
            <w:r w:rsidR="00091480">
              <w:rPr>
                <w:noProof/>
                <w:webHidden/>
              </w:rPr>
              <w:t>19</w:t>
            </w:r>
            <w:r w:rsidR="00091480">
              <w:rPr>
                <w:noProof/>
                <w:webHidden/>
              </w:rPr>
              <w:fldChar w:fldCharType="end"/>
            </w:r>
          </w:hyperlink>
        </w:p>
        <w:p w14:paraId="09087E9E" w14:textId="40BCD166"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82" w:history="1">
            <w:r w:rsidR="00091480" w:rsidRPr="003F6716">
              <w:rPr>
                <w:rStyle w:val="Hyperlink"/>
                <w:noProof/>
              </w:rPr>
              <w:t>Accidents and first aid</w:t>
            </w:r>
            <w:r w:rsidR="00091480">
              <w:rPr>
                <w:noProof/>
                <w:webHidden/>
              </w:rPr>
              <w:tab/>
            </w:r>
            <w:r w:rsidR="00091480">
              <w:rPr>
                <w:noProof/>
                <w:webHidden/>
              </w:rPr>
              <w:fldChar w:fldCharType="begin"/>
            </w:r>
            <w:r w:rsidR="00091480">
              <w:rPr>
                <w:noProof/>
                <w:webHidden/>
              </w:rPr>
              <w:instrText xml:space="preserve"> PAGEREF _Toc65704082 \h </w:instrText>
            </w:r>
            <w:r w:rsidR="00091480">
              <w:rPr>
                <w:noProof/>
                <w:webHidden/>
              </w:rPr>
            </w:r>
            <w:r w:rsidR="00091480">
              <w:rPr>
                <w:noProof/>
                <w:webHidden/>
              </w:rPr>
              <w:fldChar w:fldCharType="separate"/>
            </w:r>
            <w:r w:rsidR="00091480">
              <w:rPr>
                <w:noProof/>
                <w:webHidden/>
              </w:rPr>
              <w:t>19</w:t>
            </w:r>
            <w:r w:rsidR="00091480">
              <w:rPr>
                <w:noProof/>
                <w:webHidden/>
              </w:rPr>
              <w:fldChar w:fldCharType="end"/>
            </w:r>
          </w:hyperlink>
        </w:p>
        <w:p w14:paraId="25EE3051" w14:textId="34B7229E"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83" w:history="1">
            <w:r w:rsidR="00091480" w:rsidRPr="003F6716">
              <w:rPr>
                <w:rStyle w:val="Hyperlink"/>
                <w:rFonts w:ascii="Arial Narrow" w:hAnsi="Arial Narrow"/>
                <w:i/>
                <w:noProof/>
              </w:rPr>
              <w:t>First Aid</w:t>
            </w:r>
            <w:r w:rsidR="00091480">
              <w:rPr>
                <w:noProof/>
                <w:webHidden/>
              </w:rPr>
              <w:tab/>
            </w:r>
            <w:r w:rsidR="00091480">
              <w:rPr>
                <w:noProof/>
                <w:webHidden/>
              </w:rPr>
              <w:fldChar w:fldCharType="begin"/>
            </w:r>
            <w:r w:rsidR="00091480">
              <w:rPr>
                <w:noProof/>
                <w:webHidden/>
              </w:rPr>
              <w:instrText xml:space="preserve"> PAGEREF _Toc65704083 \h </w:instrText>
            </w:r>
            <w:r w:rsidR="00091480">
              <w:rPr>
                <w:noProof/>
                <w:webHidden/>
              </w:rPr>
            </w:r>
            <w:r w:rsidR="00091480">
              <w:rPr>
                <w:noProof/>
                <w:webHidden/>
              </w:rPr>
              <w:fldChar w:fldCharType="separate"/>
            </w:r>
            <w:r w:rsidR="00091480">
              <w:rPr>
                <w:noProof/>
                <w:webHidden/>
              </w:rPr>
              <w:t>19</w:t>
            </w:r>
            <w:r w:rsidR="00091480">
              <w:rPr>
                <w:noProof/>
                <w:webHidden/>
              </w:rPr>
              <w:fldChar w:fldCharType="end"/>
            </w:r>
          </w:hyperlink>
        </w:p>
        <w:p w14:paraId="3DC060C1" w14:textId="702DA07A"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84" w:history="1">
            <w:r w:rsidR="00091480" w:rsidRPr="003F6716">
              <w:rPr>
                <w:rStyle w:val="Hyperlink"/>
                <w:rFonts w:ascii="Arial Narrow" w:hAnsi="Arial Narrow"/>
                <w:i/>
                <w:noProof/>
              </w:rPr>
              <w:t>First Aid and Medical Provision for individual pupils</w:t>
            </w:r>
            <w:r w:rsidR="00091480">
              <w:rPr>
                <w:noProof/>
                <w:webHidden/>
              </w:rPr>
              <w:tab/>
            </w:r>
            <w:r w:rsidR="00091480">
              <w:rPr>
                <w:noProof/>
                <w:webHidden/>
              </w:rPr>
              <w:fldChar w:fldCharType="begin"/>
            </w:r>
            <w:r w:rsidR="00091480">
              <w:rPr>
                <w:noProof/>
                <w:webHidden/>
              </w:rPr>
              <w:instrText xml:space="preserve"> PAGEREF _Toc65704084 \h </w:instrText>
            </w:r>
            <w:r w:rsidR="00091480">
              <w:rPr>
                <w:noProof/>
                <w:webHidden/>
              </w:rPr>
            </w:r>
            <w:r w:rsidR="00091480">
              <w:rPr>
                <w:noProof/>
                <w:webHidden/>
              </w:rPr>
              <w:fldChar w:fldCharType="separate"/>
            </w:r>
            <w:r w:rsidR="00091480">
              <w:rPr>
                <w:noProof/>
                <w:webHidden/>
              </w:rPr>
              <w:t>19</w:t>
            </w:r>
            <w:r w:rsidR="00091480">
              <w:rPr>
                <w:noProof/>
                <w:webHidden/>
              </w:rPr>
              <w:fldChar w:fldCharType="end"/>
            </w:r>
          </w:hyperlink>
        </w:p>
        <w:p w14:paraId="184C90FA" w14:textId="7B8196F4"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85" w:history="1">
            <w:r w:rsidR="00091480" w:rsidRPr="003F6716">
              <w:rPr>
                <w:rStyle w:val="Hyperlink"/>
                <w:noProof/>
              </w:rPr>
              <w:t>Accident / incident recording and reporting</w:t>
            </w:r>
            <w:r w:rsidR="00091480">
              <w:rPr>
                <w:noProof/>
                <w:webHidden/>
              </w:rPr>
              <w:tab/>
            </w:r>
            <w:r w:rsidR="00091480">
              <w:rPr>
                <w:noProof/>
                <w:webHidden/>
              </w:rPr>
              <w:fldChar w:fldCharType="begin"/>
            </w:r>
            <w:r w:rsidR="00091480">
              <w:rPr>
                <w:noProof/>
                <w:webHidden/>
              </w:rPr>
              <w:instrText xml:space="preserve"> PAGEREF _Toc65704085 \h </w:instrText>
            </w:r>
            <w:r w:rsidR="00091480">
              <w:rPr>
                <w:noProof/>
                <w:webHidden/>
              </w:rPr>
            </w:r>
            <w:r w:rsidR="00091480">
              <w:rPr>
                <w:noProof/>
                <w:webHidden/>
              </w:rPr>
              <w:fldChar w:fldCharType="separate"/>
            </w:r>
            <w:r w:rsidR="00091480">
              <w:rPr>
                <w:noProof/>
                <w:webHidden/>
              </w:rPr>
              <w:t>20</w:t>
            </w:r>
            <w:r w:rsidR="00091480">
              <w:rPr>
                <w:noProof/>
                <w:webHidden/>
              </w:rPr>
              <w:fldChar w:fldCharType="end"/>
            </w:r>
          </w:hyperlink>
        </w:p>
        <w:p w14:paraId="4C627786" w14:textId="24746CE8"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86" w:history="1">
            <w:r w:rsidR="00091480" w:rsidRPr="003F6716">
              <w:rPr>
                <w:rStyle w:val="Hyperlink"/>
                <w:noProof/>
              </w:rPr>
              <w:t>Communicable Diseases</w:t>
            </w:r>
            <w:r w:rsidR="00091480">
              <w:rPr>
                <w:noProof/>
                <w:webHidden/>
              </w:rPr>
              <w:tab/>
            </w:r>
            <w:r w:rsidR="00091480">
              <w:rPr>
                <w:noProof/>
                <w:webHidden/>
              </w:rPr>
              <w:fldChar w:fldCharType="begin"/>
            </w:r>
            <w:r w:rsidR="00091480">
              <w:rPr>
                <w:noProof/>
                <w:webHidden/>
              </w:rPr>
              <w:instrText xml:space="preserve"> PAGEREF _Toc65704086 \h </w:instrText>
            </w:r>
            <w:r w:rsidR="00091480">
              <w:rPr>
                <w:noProof/>
                <w:webHidden/>
              </w:rPr>
            </w:r>
            <w:r w:rsidR="00091480">
              <w:rPr>
                <w:noProof/>
                <w:webHidden/>
              </w:rPr>
              <w:fldChar w:fldCharType="separate"/>
            </w:r>
            <w:r w:rsidR="00091480">
              <w:rPr>
                <w:noProof/>
                <w:webHidden/>
              </w:rPr>
              <w:t>21</w:t>
            </w:r>
            <w:r w:rsidR="00091480">
              <w:rPr>
                <w:noProof/>
                <w:webHidden/>
              </w:rPr>
              <w:fldChar w:fldCharType="end"/>
            </w:r>
          </w:hyperlink>
        </w:p>
        <w:p w14:paraId="78902C10" w14:textId="44B38C80"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087" w:history="1">
            <w:r w:rsidR="00091480" w:rsidRPr="003F6716">
              <w:rPr>
                <w:rStyle w:val="Hyperlink"/>
                <w:noProof/>
              </w:rPr>
              <w:t>Drugs and Medicines</w:t>
            </w:r>
            <w:r w:rsidR="00091480">
              <w:rPr>
                <w:noProof/>
                <w:webHidden/>
              </w:rPr>
              <w:tab/>
            </w:r>
            <w:r w:rsidR="00091480">
              <w:rPr>
                <w:noProof/>
                <w:webHidden/>
              </w:rPr>
              <w:fldChar w:fldCharType="begin"/>
            </w:r>
            <w:r w:rsidR="00091480">
              <w:rPr>
                <w:noProof/>
                <w:webHidden/>
              </w:rPr>
              <w:instrText xml:space="preserve"> PAGEREF _Toc65704087 \h </w:instrText>
            </w:r>
            <w:r w:rsidR="00091480">
              <w:rPr>
                <w:noProof/>
                <w:webHidden/>
              </w:rPr>
            </w:r>
            <w:r w:rsidR="00091480">
              <w:rPr>
                <w:noProof/>
                <w:webHidden/>
              </w:rPr>
              <w:fldChar w:fldCharType="separate"/>
            </w:r>
            <w:r w:rsidR="00091480">
              <w:rPr>
                <w:noProof/>
                <w:webHidden/>
              </w:rPr>
              <w:t>21</w:t>
            </w:r>
            <w:r w:rsidR="00091480">
              <w:rPr>
                <w:noProof/>
                <w:webHidden/>
              </w:rPr>
              <w:fldChar w:fldCharType="end"/>
            </w:r>
          </w:hyperlink>
        </w:p>
        <w:p w14:paraId="4DF76097" w14:textId="190D0FFB"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88" w:history="1">
            <w:r w:rsidR="00091480" w:rsidRPr="003F6716">
              <w:rPr>
                <w:rStyle w:val="Hyperlink"/>
                <w:noProof/>
              </w:rPr>
              <w:t>Control of Hazardous Substances</w:t>
            </w:r>
            <w:r w:rsidR="00091480">
              <w:rPr>
                <w:noProof/>
                <w:webHidden/>
              </w:rPr>
              <w:tab/>
            </w:r>
            <w:r w:rsidR="00091480">
              <w:rPr>
                <w:noProof/>
                <w:webHidden/>
              </w:rPr>
              <w:fldChar w:fldCharType="begin"/>
            </w:r>
            <w:r w:rsidR="00091480">
              <w:rPr>
                <w:noProof/>
                <w:webHidden/>
              </w:rPr>
              <w:instrText xml:space="preserve"> PAGEREF _Toc65704088 \h </w:instrText>
            </w:r>
            <w:r w:rsidR="00091480">
              <w:rPr>
                <w:noProof/>
                <w:webHidden/>
              </w:rPr>
            </w:r>
            <w:r w:rsidR="00091480">
              <w:rPr>
                <w:noProof/>
                <w:webHidden/>
              </w:rPr>
              <w:fldChar w:fldCharType="separate"/>
            </w:r>
            <w:r w:rsidR="00091480">
              <w:rPr>
                <w:noProof/>
                <w:webHidden/>
              </w:rPr>
              <w:t>22</w:t>
            </w:r>
            <w:r w:rsidR="00091480">
              <w:rPr>
                <w:noProof/>
                <w:webHidden/>
              </w:rPr>
              <w:fldChar w:fldCharType="end"/>
            </w:r>
          </w:hyperlink>
        </w:p>
        <w:p w14:paraId="26416796" w14:textId="5BCA2A9D" w:rsidR="00091480" w:rsidRDefault="00294322">
          <w:pPr>
            <w:pStyle w:val="TOC1"/>
            <w:tabs>
              <w:tab w:val="right" w:leader="dot" w:pos="9105"/>
            </w:tabs>
            <w:rPr>
              <w:rFonts w:asciiTheme="minorHAnsi" w:eastAsiaTheme="minorEastAsia" w:hAnsiTheme="minorHAnsi" w:cstheme="minorBidi"/>
              <w:noProof/>
              <w:sz w:val="22"/>
              <w:szCs w:val="22"/>
            </w:rPr>
          </w:pPr>
          <w:hyperlink w:anchor="_Toc65704089" w:history="1"/>
        </w:p>
        <w:p w14:paraId="362F9A18" w14:textId="19346A63"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0" w:history="1">
            <w:r w:rsidR="00091480" w:rsidRPr="003F6716">
              <w:rPr>
                <w:rStyle w:val="Hyperlink"/>
                <w:noProof/>
              </w:rPr>
              <w:t>Control of Contractors</w:t>
            </w:r>
            <w:r w:rsidR="00091480">
              <w:rPr>
                <w:noProof/>
                <w:webHidden/>
              </w:rPr>
              <w:tab/>
            </w:r>
            <w:r w:rsidR="00091480">
              <w:rPr>
                <w:noProof/>
                <w:webHidden/>
              </w:rPr>
              <w:fldChar w:fldCharType="begin"/>
            </w:r>
            <w:r w:rsidR="00091480">
              <w:rPr>
                <w:noProof/>
                <w:webHidden/>
              </w:rPr>
              <w:instrText xml:space="preserve"> PAGEREF _Toc65704090 \h </w:instrText>
            </w:r>
            <w:r w:rsidR="00091480">
              <w:rPr>
                <w:noProof/>
                <w:webHidden/>
              </w:rPr>
            </w:r>
            <w:r w:rsidR="00091480">
              <w:rPr>
                <w:noProof/>
                <w:webHidden/>
              </w:rPr>
              <w:fldChar w:fldCharType="separate"/>
            </w:r>
            <w:r w:rsidR="00091480">
              <w:rPr>
                <w:noProof/>
                <w:webHidden/>
              </w:rPr>
              <w:t>23</w:t>
            </w:r>
            <w:r w:rsidR="00091480">
              <w:rPr>
                <w:noProof/>
                <w:webHidden/>
              </w:rPr>
              <w:fldChar w:fldCharType="end"/>
            </w:r>
          </w:hyperlink>
        </w:p>
        <w:p w14:paraId="5B3751D3" w14:textId="4C1CAB1D"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1" w:history="1">
            <w:r w:rsidR="00091480" w:rsidRPr="003F6716">
              <w:rPr>
                <w:rStyle w:val="Hyperlink"/>
                <w:noProof/>
              </w:rPr>
              <w:t>Display screen equipment</w:t>
            </w:r>
            <w:r w:rsidR="00091480">
              <w:rPr>
                <w:noProof/>
                <w:webHidden/>
              </w:rPr>
              <w:tab/>
            </w:r>
            <w:r w:rsidR="00091480">
              <w:rPr>
                <w:noProof/>
                <w:webHidden/>
              </w:rPr>
              <w:fldChar w:fldCharType="begin"/>
            </w:r>
            <w:r w:rsidR="00091480">
              <w:rPr>
                <w:noProof/>
                <w:webHidden/>
              </w:rPr>
              <w:instrText xml:space="preserve"> PAGEREF _Toc65704091 \h </w:instrText>
            </w:r>
            <w:r w:rsidR="00091480">
              <w:rPr>
                <w:noProof/>
                <w:webHidden/>
              </w:rPr>
            </w:r>
            <w:r w:rsidR="00091480">
              <w:rPr>
                <w:noProof/>
                <w:webHidden/>
              </w:rPr>
              <w:fldChar w:fldCharType="separate"/>
            </w:r>
            <w:r w:rsidR="00091480">
              <w:rPr>
                <w:noProof/>
                <w:webHidden/>
              </w:rPr>
              <w:t>24</w:t>
            </w:r>
            <w:r w:rsidR="00091480">
              <w:rPr>
                <w:noProof/>
                <w:webHidden/>
              </w:rPr>
              <w:fldChar w:fldCharType="end"/>
            </w:r>
          </w:hyperlink>
        </w:p>
        <w:p w14:paraId="744AF3F3" w14:textId="5C50A0DC"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2" w:history="1">
            <w:r w:rsidR="00091480" w:rsidRPr="003F6716">
              <w:rPr>
                <w:rStyle w:val="Hyperlink"/>
                <w:noProof/>
              </w:rPr>
              <w:t>Electricity</w:t>
            </w:r>
            <w:r w:rsidR="00091480">
              <w:rPr>
                <w:noProof/>
                <w:webHidden/>
              </w:rPr>
              <w:tab/>
            </w:r>
            <w:r w:rsidR="00091480">
              <w:rPr>
                <w:noProof/>
                <w:webHidden/>
              </w:rPr>
              <w:fldChar w:fldCharType="begin"/>
            </w:r>
            <w:r w:rsidR="00091480">
              <w:rPr>
                <w:noProof/>
                <w:webHidden/>
              </w:rPr>
              <w:instrText xml:space="preserve"> PAGEREF _Toc65704092 \h </w:instrText>
            </w:r>
            <w:r w:rsidR="00091480">
              <w:rPr>
                <w:noProof/>
                <w:webHidden/>
              </w:rPr>
            </w:r>
            <w:r w:rsidR="00091480">
              <w:rPr>
                <w:noProof/>
                <w:webHidden/>
              </w:rPr>
              <w:fldChar w:fldCharType="separate"/>
            </w:r>
            <w:r w:rsidR="00091480">
              <w:rPr>
                <w:noProof/>
                <w:webHidden/>
              </w:rPr>
              <w:t>24</w:t>
            </w:r>
            <w:r w:rsidR="00091480">
              <w:rPr>
                <w:noProof/>
                <w:webHidden/>
              </w:rPr>
              <w:fldChar w:fldCharType="end"/>
            </w:r>
          </w:hyperlink>
        </w:p>
        <w:p w14:paraId="7A7DAB7B" w14:textId="1957CEA6"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3" w:history="1">
            <w:r w:rsidR="00091480" w:rsidRPr="003F6716">
              <w:rPr>
                <w:rStyle w:val="Hyperlink"/>
                <w:noProof/>
              </w:rPr>
              <w:t>Critical Incident Management Planning</w:t>
            </w:r>
            <w:r w:rsidR="00091480">
              <w:rPr>
                <w:noProof/>
                <w:webHidden/>
              </w:rPr>
              <w:tab/>
            </w:r>
            <w:r w:rsidR="00091480">
              <w:rPr>
                <w:noProof/>
                <w:webHidden/>
              </w:rPr>
              <w:fldChar w:fldCharType="begin"/>
            </w:r>
            <w:r w:rsidR="00091480">
              <w:rPr>
                <w:noProof/>
                <w:webHidden/>
              </w:rPr>
              <w:instrText xml:space="preserve"> PAGEREF _Toc65704093 \h </w:instrText>
            </w:r>
            <w:r w:rsidR="00091480">
              <w:rPr>
                <w:noProof/>
                <w:webHidden/>
              </w:rPr>
            </w:r>
            <w:r w:rsidR="00091480">
              <w:rPr>
                <w:noProof/>
                <w:webHidden/>
              </w:rPr>
              <w:fldChar w:fldCharType="separate"/>
            </w:r>
            <w:r w:rsidR="00091480">
              <w:rPr>
                <w:noProof/>
                <w:webHidden/>
              </w:rPr>
              <w:t>25</w:t>
            </w:r>
            <w:r w:rsidR="00091480">
              <w:rPr>
                <w:noProof/>
                <w:webHidden/>
              </w:rPr>
              <w:fldChar w:fldCharType="end"/>
            </w:r>
          </w:hyperlink>
        </w:p>
        <w:p w14:paraId="422897C7" w14:textId="3EA6CEBF"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4" w:history="1">
            <w:r w:rsidR="00091480" w:rsidRPr="003F6716">
              <w:rPr>
                <w:rStyle w:val="Hyperlink"/>
                <w:noProof/>
              </w:rPr>
              <w:t>External Visits Working Management Procedure</w:t>
            </w:r>
            <w:r w:rsidR="00091480">
              <w:rPr>
                <w:noProof/>
                <w:webHidden/>
              </w:rPr>
              <w:tab/>
            </w:r>
            <w:r w:rsidR="00091480">
              <w:rPr>
                <w:noProof/>
                <w:webHidden/>
              </w:rPr>
              <w:fldChar w:fldCharType="begin"/>
            </w:r>
            <w:r w:rsidR="00091480">
              <w:rPr>
                <w:noProof/>
                <w:webHidden/>
              </w:rPr>
              <w:instrText xml:space="preserve"> PAGEREF _Toc65704094 \h </w:instrText>
            </w:r>
            <w:r w:rsidR="00091480">
              <w:rPr>
                <w:noProof/>
                <w:webHidden/>
              </w:rPr>
            </w:r>
            <w:r w:rsidR="00091480">
              <w:rPr>
                <w:noProof/>
                <w:webHidden/>
              </w:rPr>
              <w:fldChar w:fldCharType="separate"/>
            </w:r>
            <w:r w:rsidR="00091480">
              <w:rPr>
                <w:noProof/>
                <w:webHidden/>
              </w:rPr>
              <w:t>25</w:t>
            </w:r>
            <w:r w:rsidR="00091480">
              <w:rPr>
                <w:noProof/>
                <w:webHidden/>
              </w:rPr>
              <w:fldChar w:fldCharType="end"/>
            </w:r>
          </w:hyperlink>
        </w:p>
        <w:p w14:paraId="601B048A" w14:textId="306AE31B"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6" w:history="1">
            <w:r w:rsidR="00091480" w:rsidRPr="003F6716">
              <w:rPr>
                <w:rStyle w:val="Hyperlink"/>
                <w:noProof/>
              </w:rPr>
              <w:t>Fire Safety</w:t>
            </w:r>
            <w:r w:rsidR="00091480">
              <w:rPr>
                <w:noProof/>
                <w:webHidden/>
              </w:rPr>
              <w:tab/>
            </w:r>
            <w:r w:rsidR="00091480">
              <w:rPr>
                <w:noProof/>
                <w:webHidden/>
              </w:rPr>
              <w:fldChar w:fldCharType="begin"/>
            </w:r>
            <w:r w:rsidR="00091480">
              <w:rPr>
                <w:noProof/>
                <w:webHidden/>
              </w:rPr>
              <w:instrText xml:space="preserve"> PAGEREF _Toc65704096 \h </w:instrText>
            </w:r>
            <w:r w:rsidR="00091480">
              <w:rPr>
                <w:noProof/>
                <w:webHidden/>
              </w:rPr>
            </w:r>
            <w:r w:rsidR="00091480">
              <w:rPr>
                <w:noProof/>
                <w:webHidden/>
              </w:rPr>
              <w:fldChar w:fldCharType="separate"/>
            </w:r>
            <w:r w:rsidR="00091480">
              <w:rPr>
                <w:noProof/>
                <w:webHidden/>
              </w:rPr>
              <w:t>26</w:t>
            </w:r>
            <w:r w:rsidR="00091480">
              <w:rPr>
                <w:noProof/>
                <w:webHidden/>
              </w:rPr>
              <w:fldChar w:fldCharType="end"/>
            </w:r>
          </w:hyperlink>
        </w:p>
        <w:p w14:paraId="53BF5B2D" w14:textId="572E5726"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099" w:history="1">
            <w:r w:rsidR="00091480" w:rsidRPr="003F6716">
              <w:rPr>
                <w:rStyle w:val="Hyperlink"/>
                <w:noProof/>
              </w:rPr>
              <w:t>FIRE DRILLS</w:t>
            </w:r>
            <w:r w:rsidR="00091480">
              <w:rPr>
                <w:noProof/>
                <w:webHidden/>
              </w:rPr>
              <w:tab/>
            </w:r>
            <w:r w:rsidR="00091480">
              <w:rPr>
                <w:noProof/>
                <w:webHidden/>
              </w:rPr>
              <w:fldChar w:fldCharType="begin"/>
            </w:r>
            <w:r w:rsidR="00091480">
              <w:rPr>
                <w:noProof/>
                <w:webHidden/>
              </w:rPr>
              <w:instrText xml:space="preserve"> PAGEREF _Toc65704099 \h </w:instrText>
            </w:r>
            <w:r w:rsidR="00091480">
              <w:rPr>
                <w:noProof/>
                <w:webHidden/>
              </w:rPr>
            </w:r>
            <w:r w:rsidR="00091480">
              <w:rPr>
                <w:noProof/>
                <w:webHidden/>
              </w:rPr>
              <w:fldChar w:fldCharType="separate"/>
            </w:r>
            <w:r w:rsidR="00091480">
              <w:rPr>
                <w:noProof/>
                <w:webHidden/>
              </w:rPr>
              <w:t>27</w:t>
            </w:r>
            <w:r w:rsidR="00091480">
              <w:rPr>
                <w:noProof/>
                <w:webHidden/>
              </w:rPr>
              <w:fldChar w:fldCharType="end"/>
            </w:r>
          </w:hyperlink>
        </w:p>
        <w:p w14:paraId="6F19AAB5" w14:textId="66665F4D"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100" w:history="1">
            <w:r w:rsidR="00091480" w:rsidRPr="003F6716">
              <w:rPr>
                <w:rStyle w:val="Hyperlink"/>
                <w:noProof/>
              </w:rPr>
              <w:t>FIRE ACTION</w:t>
            </w:r>
            <w:r w:rsidR="00091480">
              <w:rPr>
                <w:noProof/>
                <w:webHidden/>
              </w:rPr>
              <w:tab/>
            </w:r>
            <w:r w:rsidR="00091480">
              <w:rPr>
                <w:noProof/>
                <w:webHidden/>
              </w:rPr>
              <w:fldChar w:fldCharType="begin"/>
            </w:r>
            <w:r w:rsidR="00091480">
              <w:rPr>
                <w:noProof/>
                <w:webHidden/>
              </w:rPr>
              <w:instrText xml:space="preserve"> PAGEREF _Toc65704100 \h </w:instrText>
            </w:r>
            <w:r w:rsidR="00091480">
              <w:rPr>
                <w:noProof/>
                <w:webHidden/>
              </w:rPr>
            </w:r>
            <w:r w:rsidR="00091480">
              <w:rPr>
                <w:noProof/>
                <w:webHidden/>
              </w:rPr>
              <w:fldChar w:fldCharType="separate"/>
            </w:r>
            <w:r w:rsidR="00091480">
              <w:rPr>
                <w:noProof/>
                <w:webHidden/>
              </w:rPr>
              <w:t>28</w:t>
            </w:r>
            <w:r w:rsidR="00091480">
              <w:rPr>
                <w:noProof/>
                <w:webHidden/>
              </w:rPr>
              <w:fldChar w:fldCharType="end"/>
            </w:r>
          </w:hyperlink>
        </w:p>
        <w:p w14:paraId="46B6C808" w14:textId="4C87F1F4"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1" w:history="1">
            <w:r w:rsidR="00091480" w:rsidRPr="003F6716">
              <w:rPr>
                <w:rStyle w:val="Hyperlink"/>
                <w:noProof/>
              </w:rPr>
              <w:t>Food Hygiene</w:t>
            </w:r>
            <w:r w:rsidR="00091480">
              <w:rPr>
                <w:noProof/>
                <w:webHidden/>
              </w:rPr>
              <w:tab/>
            </w:r>
            <w:r w:rsidR="00091480">
              <w:rPr>
                <w:noProof/>
                <w:webHidden/>
              </w:rPr>
              <w:fldChar w:fldCharType="begin"/>
            </w:r>
            <w:r w:rsidR="00091480">
              <w:rPr>
                <w:noProof/>
                <w:webHidden/>
              </w:rPr>
              <w:instrText xml:space="preserve"> PAGEREF _Toc65704101 \h </w:instrText>
            </w:r>
            <w:r w:rsidR="00091480">
              <w:rPr>
                <w:noProof/>
                <w:webHidden/>
              </w:rPr>
            </w:r>
            <w:r w:rsidR="00091480">
              <w:rPr>
                <w:noProof/>
                <w:webHidden/>
              </w:rPr>
              <w:fldChar w:fldCharType="separate"/>
            </w:r>
            <w:r w:rsidR="00091480">
              <w:rPr>
                <w:noProof/>
                <w:webHidden/>
              </w:rPr>
              <w:t>29</w:t>
            </w:r>
            <w:r w:rsidR="00091480">
              <w:rPr>
                <w:noProof/>
                <w:webHidden/>
              </w:rPr>
              <w:fldChar w:fldCharType="end"/>
            </w:r>
          </w:hyperlink>
        </w:p>
        <w:p w14:paraId="6D24B27F" w14:textId="46C90BB7"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2" w:history="1">
            <w:r w:rsidR="00091480" w:rsidRPr="003F6716">
              <w:rPr>
                <w:rStyle w:val="Hyperlink"/>
                <w:noProof/>
              </w:rPr>
              <w:t>Gas Safety</w:t>
            </w:r>
            <w:r w:rsidR="00091480">
              <w:rPr>
                <w:noProof/>
                <w:webHidden/>
              </w:rPr>
              <w:tab/>
            </w:r>
            <w:r w:rsidR="00091480">
              <w:rPr>
                <w:noProof/>
                <w:webHidden/>
              </w:rPr>
              <w:fldChar w:fldCharType="begin"/>
            </w:r>
            <w:r w:rsidR="00091480">
              <w:rPr>
                <w:noProof/>
                <w:webHidden/>
              </w:rPr>
              <w:instrText xml:space="preserve"> PAGEREF _Toc65704102 \h </w:instrText>
            </w:r>
            <w:r w:rsidR="00091480">
              <w:rPr>
                <w:noProof/>
                <w:webHidden/>
              </w:rPr>
            </w:r>
            <w:r w:rsidR="00091480">
              <w:rPr>
                <w:noProof/>
                <w:webHidden/>
              </w:rPr>
              <w:fldChar w:fldCharType="separate"/>
            </w:r>
            <w:r w:rsidR="00091480">
              <w:rPr>
                <w:noProof/>
                <w:webHidden/>
              </w:rPr>
              <w:t>30</w:t>
            </w:r>
            <w:r w:rsidR="00091480">
              <w:rPr>
                <w:noProof/>
                <w:webHidden/>
              </w:rPr>
              <w:fldChar w:fldCharType="end"/>
            </w:r>
          </w:hyperlink>
        </w:p>
        <w:p w14:paraId="33E098F0" w14:textId="04B9E02A"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3" w:history="1">
            <w:r w:rsidR="00091480" w:rsidRPr="003F6716">
              <w:rPr>
                <w:rStyle w:val="Hyperlink"/>
                <w:noProof/>
              </w:rPr>
              <w:t>Lone Working</w:t>
            </w:r>
            <w:r w:rsidR="00091480">
              <w:rPr>
                <w:noProof/>
                <w:webHidden/>
              </w:rPr>
              <w:tab/>
            </w:r>
            <w:r w:rsidR="00091480">
              <w:rPr>
                <w:noProof/>
                <w:webHidden/>
              </w:rPr>
              <w:fldChar w:fldCharType="begin"/>
            </w:r>
            <w:r w:rsidR="00091480">
              <w:rPr>
                <w:noProof/>
                <w:webHidden/>
              </w:rPr>
              <w:instrText xml:space="preserve"> PAGEREF _Toc65704103 \h </w:instrText>
            </w:r>
            <w:r w:rsidR="00091480">
              <w:rPr>
                <w:noProof/>
                <w:webHidden/>
              </w:rPr>
            </w:r>
            <w:r w:rsidR="00091480">
              <w:rPr>
                <w:noProof/>
                <w:webHidden/>
              </w:rPr>
              <w:fldChar w:fldCharType="separate"/>
            </w:r>
            <w:r w:rsidR="00091480">
              <w:rPr>
                <w:noProof/>
                <w:webHidden/>
              </w:rPr>
              <w:t>30</w:t>
            </w:r>
            <w:r w:rsidR="00091480">
              <w:rPr>
                <w:noProof/>
                <w:webHidden/>
              </w:rPr>
              <w:fldChar w:fldCharType="end"/>
            </w:r>
          </w:hyperlink>
        </w:p>
        <w:p w14:paraId="4A58111E" w14:textId="489766D9"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4" w:history="1">
            <w:r w:rsidR="00091480" w:rsidRPr="003F6716">
              <w:rPr>
                <w:rStyle w:val="Hyperlink"/>
                <w:noProof/>
              </w:rPr>
              <w:t>Manual Handling/Moving People</w:t>
            </w:r>
            <w:r w:rsidR="00091480">
              <w:rPr>
                <w:noProof/>
                <w:webHidden/>
              </w:rPr>
              <w:tab/>
            </w:r>
            <w:r w:rsidR="00091480">
              <w:rPr>
                <w:noProof/>
                <w:webHidden/>
              </w:rPr>
              <w:fldChar w:fldCharType="begin"/>
            </w:r>
            <w:r w:rsidR="00091480">
              <w:rPr>
                <w:noProof/>
                <w:webHidden/>
              </w:rPr>
              <w:instrText xml:space="preserve"> PAGEREF _Toc65704104 \h </w:instrText>
            </w:r>
            <w:r w:rsidR="00091480">
              <w:rPr>
                <w:noProof/>
                <w:webHidden/>
              </w:rPr>
            </w:r>
            <w:r w:rsidR="00091480">
              <w:rPr>
                <w:noProof/>
                <w:webHidden/>
              </w:rPr>
              <w:fldChar w:fldCharType="separate"/>
            </w:r>
            <w:r w:rsidR="00091480">
              <w:rPr>
                <w:noProof/>
                <w:webHidden/>
              </w:rPr>
              <w:t>30</w:t>
            </w:r>
            <w:r w:rsidR="00091480">
              <w:rPr>
                <w:noProof/>
                <w:webHidden/>
              </w:rPr>
              <w:fldChar w:fldCharType="end"/>
            </w:r>
          </w:hyperlink>
        </w:p>
        <w:p w14:paraId="2F959540" w14:textId="2EF05AFD"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5" w:history="1">
            <w:r w:rsidR="00091480" w:rsidRPr="003F6716">
              <w:rPr>
                <w:rStyle w:val="Hyperlink"/>
                <w:noProof/>
              </w:rPr>
              <w:t>New and expectant mothers</w:t>
            </w:r>
            <w:r w:rsidR="00091480">
              <w:rPr>
                <w:noProof/>
                <w:webHidden/>
              </w:rPr>
              <w:tab/>
            </w:r>
            <w:r w:rsidR="00091480">
              <w:rPr>
                <w:noProof/>
                <w:webHidden/>
              </w:rPr>
              <w:fldChar w:fldCharType="begin"/>
            </w:r>
            <w:r w:rsidR="00091480">
              <w:rPr>
                <w:noProof/>
                <w:webHidden/>
              </w:rPr>
              <w:instrText xml:space="preserve"> PAGEREF _Toc65704105 \h </w:instrText>
            </w:r>
            <w:r w:rsidR="00091480">
              <w:rPr>
                <w:noProof/>
                <w:webHidden/>
              </w:rPr>
            </w:r>
            <w:r w:rsidR="00091480">
              <w:rPr>
                <w:noProof/>
                <w:webHidden/>
              </w:rPr>
              <w:fldChar w:fldCharType="separate"/>
            </w:r>
            <w:r w:rsidR="00091480">
              <w:rPr>
                <w:noProof/>
                <w:webHidden/>
              </w:rPr>
              <w:t>31</w:t>
            </w:r>
            <w:r w:rsidR="00091480">
              <w:rPr>
                <w:noProof/>
                <w:webHidden/>
              </w:rPr>
              <w:fldChar w:fldCharType="end"/>
            </w:r>
          </w:hyperlink>
        </w:p>
        <w:p w14:paraId="39E9B6A3" w14:textId="65678359"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7" w:history="1">
            <w:r w:rsidR="00091480" w:rsidRPr="003F6716">
              <w:rPr>
                <w:rStyle w:val="Hyperlink"/>
                <w:noProof/>
              </w:rPr>
              <w:t>Occupational Health</w:t>
            </w:r>
            <w:r w:rsidR="00091480">
              <w:rPr>
                <w:noProof/>
                <w:webHidden/>
              </w:rPr>
              <w:tab/>
            </w:r>
            <w:r w:rsidR="00091480">
              <w:rPr>
                <w:noProof/>
                <w:webHidden/>
              </w:rPr>
              <w:fldChar w:fldCharType="begin"/>
            </w:r>
            <w:r w:rsidR="00091480">
              <w:rPr>
                <w:noProof/>
                <w:webHidden/>
              </w:rPr>
              <w:instrText xml:space="preserve"> PAGEREF _Toc65704107 \h </w:instrText>
            </w:r>
            <w:r w:rsidR="00091480">
              <w:rPr>
                <w:noProof/>
                <w:webHidden/>
              </w:rPr>
            </w:r>
            <w:r w:rsidR="00091480">
              <w:rPr>
                <w:noProof/>
                <w:webHidden/>
              </w:rPr>
              <w:fldChar w:fldCharType="separate"/>
            </w:r>
            <w:r w:rsidR="00091480">
              <w:rPr>
                <w:noProof/>
                <w:webHidden/>
              </w:rPr>
              <w:t>31</w:t>
            </w:r>
            <w:r w:rsidR="00091480">
              <w:rPr>
                <w:noProof/>
                <w:webHidden/>
              </w:rPr>
              <w:fldChar w:fldCharType="end"/>
            </w:r>
          </w:hyperlink>
        </w:p>
        <w:p w14:paraId="4C63AE61" w14:textId="605D639A"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09" w:history="1">
            <w:r w:rsidR="00091480" w:rsidRPr="003F6716">
              <w:rPr>
                <w:rStyle w:val="Hyperlink"/>
                <w:noProof/>
              </w:rPr>
              <w:t>Personal Protective Equipment</w:t>
            </w:r>
            <w:r w:rsidR="00091480">
              <w:rPr>
                <w:noProof/>
                <w:webHidden/>
              </w:rPr>
              <w:tab/>
            </w:r>
            <w:r w:rsidR="00091480">
              <w:rPr>
                <w:noProof/>
                <w:webHidden/>
              </w:rPr>
              <w:fldChar w:fldCharType="begin"/>
            </w:r>
            <w:r w:rsidR="00091480">
              <w:rPr>
                <w:noProof/>
                <w:webHidden/>
              </w:rPr>
              <w:instrText xml:space="preserve"> PAGEREF _Toc65704109 \h </w:instrText>
            </w:r>
            <w:r w:rsidR="00091480">
              <w:rPr>
                <w:noProof/>
                <w:webHidden/>
              </w:rPr>
            </w:r>
            <w:r w:rsidR="00091480">
              <w:rPr>
                <w:noProof/>
                <w:webHidden/>
              </w:rPr>
              <w:fldChar w:fldCharType="separate"/>
            </w:r>
            <w:r w:rsidR="00091480">
              <w:rPr>
                <w:noProof/>
                <w:webHidden/>
              </w:rPr>
              <w:t>32</w:t>
            </w:r>
            <w:r w:rsidR="00091480">
              <w:rPr>
                <w:noProof/>
                <w:webHidden/>
              </w:rPr>
              <w:fldChar w:fldCharType="end"/>
            </w:r>
          </w:hyperlink>
        </w:p>
        <w:p w14:paraId="2725AA9D" w14:textId="37CFADE7"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0" w:history="1">
            <w:r w:rsidR="00091480" w:rsidRPr="003F6716">
              <w:rPr>
                <w:rStyle w:val="Hyperlink"/>
                <w:noProof/>
              </w:rPr>
              <w:t>Risk Assessment</w:t>
            </w:r>
            <w:r w:rsidR="00091480">
              <w:rPr>
                <w:noProof/>
                <w:webHidden/>
              </w:rPr>
              <w:tab/>
            </w:r>
            <w:r w:rsidR="00091480">
              <w:rPr>
                <w:noProof/>
                <w:webHidden/>
              </w:rPr>
              <w:fldChar w:fldCharType="begin"/>
            </w:r>
            <w:r w:rsidR="00091480">
              <w:rPr>
                <w:noProof/>
                <w:webHidden/>
              </w:rPr>
              <w:instrText xml:space="preserve"> PAGEREF _Toc65704110 \h </w:instrText>
            </w:r>
            <w:r w:rsidR="00091480">
              <w:rPr>
                <w:noProof/>
                <w:webHidden/>
              </w:rPr>
            </w:r>
            <w:r w:rsidR="00091480">
              <w:rPr>
                <w:noProof/>
                <w:webHidden/>
              </w:rPr>
              <w:fldChar w:fldCharType="separate"/>
            </w:r>
            <w:r w:rsidR="00091480">
              <w:rPr>
                <w:noProof/>
                <w:webHidden/>
              </w:rPr>
              <w:t>32</w:t>
            </w:r>
            <w:r w:rsidR="00091480">
              <w:rPr>
                <w:noProof/>
                <w:webHidden/>
              </w:rPr>
              <w:fldChar w:fldCharType="end"/>
            </w:r>
          </w:hyperlink>
        </w:p>
        <w:p w14:paraId="6B0F07AC" w14:textId="178B2138"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1" w:history="1">
            <w:r w:rsidR="00091480" w:rsidRPr="003F6716">
              <w:rPr>
                <w:rStyle w:val="Hyperlink"/>
                <w:noProof/>
              </w:rPr>
              <w:t>Security management procedure</w:t>
            </w:r>
            <w:r w:rsidR="00091480">
              <w:rPr>
                <w:noProof/>
                <w:webHidden/>
              </w:rPr>
              <w:tab/>
            </w:r>
            <w:r w:rsidR="00091480">
              <w:rPr>
                <w:noProof/>
                <w:webHidden/>
              </w:rPr>
              <w:fldChar w:fldCharType="begin"/>
            </w:r>
            <w:r w:rsidR="00091480">
              <w:rPr>
                <w:noProof/>
                <w:webHidden/>
              </w:rPr>
              <w:instrText xml:space="preserve"> PAGEREF _Toc65704111 \h </w:instrText>
            </w:r>
            <w:r w:rsidR="00091480">
              <w:rPr>
                <w:noProof/>
                <w:webHidden/>
              </w:rPr>
            </w:r>
            <w:r w:rsidR="00091480">
              <w:rPr>
                <w:noProof/>
                <w:webHidden/>
              </w:rPr>
              <w:fldChar w:fldCharType="separate"/>
            </w:r>
            <w:r w:rsidR="00091480">
              <w:rPr>
                <w:noProof/>
                <w:webHidden/>
              </w:rPr>
              <w:t>33</w:t>
            </w:r>
            <w:r w:rsidR="00091480">
              <w:rPr>
                <w:noProof/>
                <w:webHidden/>
              </w:rPr>
              <w:fldChar w:fldCharType="end"/>
            </w:r>
          </w:hyperlink>
        </w:p>
        <w:p w14:paraId="3AA64BFE" w14:textId="14A9FD7F"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2" w:history="1">
            <w:r w:rsidR="00091480" w:rsidRPr="003F6716">
              <w:rPr>
                <w:rStyle w:val="Hyperlink"/>
                <w:noProof/>
              </w:rPr>
              <w:t>Traffic Management Procedure</w:t>
            </w:r>
            <w:r w:rsidR="00091480">
              <w:rPr>
                <w:noProof/>
                <w:webHidden/>
              </w:rPr>
              <w:tab/>
            </w:r>
            <w:r w:rsidR="00091480">
              <w:rPr>
                <w:noProof/>
                <w:webHidden/>
              </w:rPr>
              <w:fldChar w:fldCharType="begin"/>
            </w:r>
            <w:r w:rsidR="00091480">
              <w:rPr>
                <w:noProof/>
                <w:webHidden/>
              </w:rPr>
              <w:instrText xml:space="preserve"> PAGEREF _Toc65704112 \h </w:instrText>
            </w:r>
            <w:r w:rsidR="00091480">
              <w:rPr>
                <w:noProof/>
                <w:webHidden/>
              </w:rPr>
            </w:r>
            <w:r w:rsidR="00091480">
              <w:rPr>
                <w:noProof/>
                <w:webHidden/>
              </w:rPr>
              <w:fldChar w:fldCharType="separate"/>
            </w:r>
            <w:r w:rsidR="00091480">
              <w:rPr>
                <w:noProof/>
                <w:webHidden/>
              </w:rPr>
              <w:t>34</w:t>
            </w:r>
            <w:r w:rsidR="00091480">
              <w:rPr>
                <w:noProof/>
                <w:webHidden/>
              </w:rPr>
              <w:fldChar w:fldCharType="end"/>
            </w:r>
          </w:hyperlink>
        </w:p>
        <w:p w14:paraId="18BE2884" w14:textId="6642FE86"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3" w:history="1">
            <w:r w:rsidR="00091480" w:rsidRPr="003F6716">
              <w:rPr>
                <w:rStyle w:val="Hyperlink"/>
                <w:noProof/>
              </w:rPr>
              <w:t>Training</w:t>
            </w:r>
            <w:r w:rsidR="00091480">
              <w:rPr>
                <w:noProof/>
                <w:webHidden/>
              </w:rPr>
              <w:tab/>
            </w:r>
            <w:r w:rsidR="00091480">
              <w:rPr>
                <w:noProof/>
                <w:webHidden/>
              </w:rPr>
              <w:fldChar w:fldCharType="begin"/>
            </w:r>
            <w:r w:rsidR="00091480">
              <w:rPr>
                <w:noProof/>
                <w:webHidden/>
              </w:rPr>
              <w:instrText xml:space="preserve"> PAGEREF _Toc65704113 \h </w:instrText>
            </w:r>
            <w:r w:rsidR="00091480">
              <w:rPr>
                <w:noProof/>
                <w:webHidden/>
              </w:rPr>
            </w:r>
            <w:r w:rsidR="00091480">
              <w:rPr>
                <w:noProof/>
                <w:webHidden/>
              </w:rPr>
              <w:fldChar w:fldCharType="separate"/>
            </w:r>
            <w:r w:rsidR="00091480">
              <w:rPr>
                <w:noProof/>
                <w:webHidden/>
              </w:rPr>
              <w:t>34</w:t>
            </w:r>
            <w:r w:rsidR="00091480">
              <w:rPr>
                <w:noProof/>
                <w:webHidden/>
              </w:rPr>
              <w:fldChar w:fldCharType="end"/>
            </w:r>
          </w:hyperlink>
        </w:p>
        <w:p w14:paraId="5225103E" w14:textId="3A257AED"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114" w:history="1">
            <w:r w:rsidR="00091480" w:rsidRPr="003F6716">
              <w:rPr>
                <w:rStyle w:val="Hyperlink"/>
                <w:noProof/>
              </w:rPr>
              <w:t>Health and Safety Induction</w:t>
            </w:r>
            <w:r w:rsidR="00091480">
              <w:rPr>
                <w:noProof/>
                <w:webHidden/>
              </w:rPr>
              <w:tab/>
            </w:r>
            <w:r w:rsidR="00091480">
              <w:rPr>
                <w:noProof/>
                <w:webHidden/>
              </w:rPr>
              <w:fldChar w:fldCharType="begin"/>
            </w:r>
            <w:r w:rsidR="00091480">
              <w:rPr>
                <w:noProof/>
                <w:webHidden/>
              </w:rPr>
              <w:instrText xml:space="preserve"> PAGEREF _Toc65704114 \h </w:instrText>
            </w:r>
            <w:r w:rsidR="00091480">
              <w:rPr>
                <w:noProof/>
                <w:webHidden/>
              </w:rPr>
            </w:r>
            <w:r w:rsidR="00091480">
              <w:rPr>
                <w:noProof/>
                <w:webHidden/>
              </w:rPr>
              <w:fldChar w:fldCharType="separate"/>
            </w:r>
            <w:r w:rsidR="00091480">
              <w:rPr>
                <w:noProof/>
                <w:webHidden/>
              </w:rPr>
              <w:t>35</w:t>
            </w:r>
            <w:r w:rsidR="00091480">
              <w:rPr>
                <w:noProof/>
                <w:webHidden/>
              </w:rPr>
              <w:fldChar w:fldCharType="end"/>
            </w:r>
          </w:hyperlink>
        </w:p>
        <w:p w14:paraId="72ECEE84" w14:textId="7C6E22FA"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5" w:history="1">
            <w:r w:rsidR="00091480" w:rsidRPr="003F6716">
              <w:rPr>
                <w:rStyle w:val="Hyperlink"/>
                <w:noProof/>
              </w:rPr>
              <w:t>Violence &amp; Aggression</w:t>
            </w:r>
            <w:r w:rsidR="00091480">
              <w:rPr>
                <w:noProof/>
                <w:webHidden/>
              </w:rPr>
              <w:tab/>
            </w:r>
            <w:r w:rsidR="00091480">
              <w:rPr>
                <w:noProof/>
                <w:webHidden/>
              </w:rPr>
              <w:fldChar w:fldCharType="begin"/>
            </w:r>
            <w:r w:rsidR="00091480">
              <w:rPr>
                <w:noProof/>
                <w:webHidden/>
              </w:rPr>
              <w:instrText xml:space="preserve"> PAGEREF _Toc65704115 \h </w:instrText>
            </w:r>
            <w:r w:rsidR="00091480">
              <w:rPr>
                <w:noProof/>
                <w:webHidden/>
              </w:rPr>
            </w:r>
            <w:r w:rsidR="00091480">
              <w:rPr>
                <w:noProof/>
                <w:webHidden/>
              </w:rPr>
              <w:fldChar w:fldCharType="separate"/>
            </w:r>
            <w:r w:rsidR="00091480">
              <w:rPr>
                <w:noProof/>
                <w:webHidden/>
              </w:rPr>
              <w:t>35</w:t>
            </w:r>
            <w:r w:rsidR="00091480">
              <w:rPr>
                <w:noProof/>
                <w:webHidden/>
              </w:rPr>
              <w:fldChar w:fldCharType="end"/>
            </w:r>
          </w:hyperlink>
        </w:p>
        <w:p w14:paraId="06872F8C" w14:textId="5DFC837C"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6" w:history="1">
            <w:r w:rsidR="00091480" w:rsidRPr="003F6716">
              <w:rPr>
                <w:rStyle w:val="Hyperlink"/>
                <w:noProof/>
              </w:rPr>
              <w:t>Water Safety</w:t>
            </w:r>
            <w:r w:rsidR="00091480">
              <w:rPr>
                <w:noProof/>
                <w:webHidden/>
              </w:rPr>
              <w:tab/>
            </w:r>
            <w:r w:rsidR="00091480">
              <w:rPr>
                <w:noProof/>
                <w:webHidden/>
              </w:rPr>
              <w:fldChar w:fldCharType="begin"/>
            </w:r>
            <w:r w:rsidR="00091480">
              <w:rPr>
                <w:noProof/>
                <w:webHidden/>
              </w:rPr>
              <w:instrText xml:space="preserve"> PAGEREF _Toc65704116 \h </w:instrText>
            </w:r>
            <w:r w:rsidR="00091480">
              <w:rPr>
                <w:noProof/>
                <w:webHidden/>
              </w:rPr>
            </w:r>
            <w:r w:rsidR="00091480">
              <w:rPr>
                <w:noProof/>
                <w:webHidden/>
              </w:rPr>
              <w:fldChar w:fldCharType="separate"/>
            </w:r>
            <w:r w:rsidR="00091480">
              <w:rPr>
                <w:noProof/>
                <w:webHidden/>
              </w:rPr>
              <w:t>35</w:t>
            </w:r>
            <w:r w:rsidR="00091480">
              <w:rPr>
                <w:noProof/>
                <w:webHidden/>
              </w:rPr>
              <w:fldChar w:fldCharType="end"/>
            </w:r>
          </w:hyperlink>
        </w:p>
        <w:p w14:paraId="0B37CF6D" w14:textId="402DA71D"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7" w:history="1">
            <w:r w:rsidR="00091480" w:rsidRPr="003F6716">
              <w:rPr>
                <w:rStyle w:val="Hyperlink"/>
                <w:noProof/>
              </w:rPr>
              <w:t>School Environment Management Procedure</w:t>
            </w:r>
            <w:r w:rsidR="00091480">
              <w:rPr>
                <w:noProof/>
                <w:webHidden/>
              </w:rPr>
              <w:tab/>
            </w:r>
            <w:r w:rsidR="00091480">
              <w:rPr>
                <w:noProof/>
                <w:webHidden/>
              </w:rPr>
              <w:fldChar w:fldCharType="begin"/>
            </w:r>
            <w:r w:rsidR="00091480">
              <w:rPr>
                <w:noProof/>
                <w:webHidden/>
              </w:rPr>
              <w:instrText xml:space="preserve"> PAGEREF _Toc65704117 \h </w:instrText>
            </w:r>
            <w:r w:rsidR="00091480">
              <w:rPr>
                <w:noProof/>
                <w:webHidden/>
              </w:rPr>
            </w:r>
            <w:r w:rsidR="00091480">
              <w:rPr>
                <w:noProof/>
                <w:webHidden/>
              </w:rPr>
              <w:fldChar w:fldCharType="separate"/>
            </w:r>
            <w:r w:rsidR="00091480">
              <w:rPr>
                <w:noProof/>
                <w:webHidden/>
              </w:rPr>
              <w:t>36</w:t>
            </w:r>
            <w:r w:rsidR="00091480">
              <w:rPr>
                <w:noProof/>
                <w:webHidden/>
              </w:rPr>
              <w:fldChar w:fldCharType="end"/>
            </w:r>
          </w:hyperlink>
        </w:p>
        <w:p w14:paraId="771D3999" w14:textId="1A9C4CD9" w:rsidR="00091480" w:rsidRDefault="00294322">
          <w:pPr>
            <w:pStyle w:val="TOC3"/>
            <w:tabs>
              <w:tab w:val="right" w:leader="dot" w:pos="9105"/>
            </w:tabs>
            <w:rPr>
              <w:rFonts w:asciiTheme="minorHAnsi" w:eastAsiaTheme="minorEastAsia" w:hAnsiTheme="minorHAnsi" w:cstheme="minorBidi"/>
              <w:noProof/>
              <w:sz w:val="22"/>
              <w:szCs w:val="22"/>
            </w:rPr>
          </w:pPr>
          <w:hyperlink w:anchor="_Toc65704118" w:history="1">
            <w:r w:rsidR="00091480" w:rsidRPr="003F6716">
              <w:rPr>
                <w:rStyle w:val="Hyperlink"/>
                <w:noProof/>
                <w:lang w:val="en-US"/>
              </w:rPr>
              <w:t>School Environment</w:t>
            </w:r>
            <w:r w:rsidR="00091480">
              <w:rPr>
                <w:noProof/>
                <w:webHidden/>
              </w:rPr>
              <w:tab/>
            </w:r>
            <w:r w:rsidR="00091480">
              <w:rPr>
                <w:noProof/>
                <w:webHidden/>
              </w:rPr>
              <w:fldChar w:fldCharType="begin"/>
            </w:r>
            <w:r w:rsidR="00091480">
              <w:rPr>
                <w:noProof/>
                <w:webHidden/>
              </w:rPr>
              <w:instrText xml:space="preserve"> PAGEREF _Toc65704118 \h </w:instrText>
            </w:r>
            <w:r w:rsidR="00091480">
              <w:rPr>
                <w:noProof/>
                <w:webHidden/>
              </w:rPr>
            </w:r>
            <w:r w:rsidR="00091480">
              <w:rPr>
                <w:noProof/>
                <w:webHidden/>
              </w:rPr>
              <w:fldChar w:fldCharType="separate"/>
            </w:r>
            <w:r w:rsidR="00091480">
              <w:rPr>
                <w:noProof/>
                <w:webHidden/>
              </w:rPr>
              <w:t>37</w:t>
            </w:r>
            <w:r w:rsidR="00091480">
              <w:rPr>
                <w:noProof/>
                <w:webHidden/>
              </w:rPr>
              <w:fldChar w:fldCharType="end"/>
            </w:r>
          </w:hyperlink>
        </w:p>
        <w:p w14:paraId="37379AD8" w14:textId="01738C9B"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19" w:history="1">
            <w:r w:rsidR="00091480" w:rsidRPr="003F6716">
              <w:rPr>
                <w:rStyle w:val="Hyperlink"/>
                <w:noProof/>
              </w:rPr>
              <w:t>Work Equipment</w:t>
            </w:r>
            <w:r w:rsidR="00091480">
              <w:rPr>
                <w:noProof/>
                <w:webHidden/>
              </w:rPr>
              <w:tab/>
            </w:r>
            <w:r w:rsidR="00091480">
              <w:rPr>
                <w:noProof/>
                <w:webHidden/>
              </w:rPr>
              <w:fldChar w:fldCharType="begin"/>
            </w:r>
            <w:r w:rsidR="00091480">
              <w:rPr>
                <w:noProof/>
                <w:webHidden/>
              </w:rPr>
              <w:instrText xml:space="preserve"> PAGEREF _Toc65704119 \h </w:instrText>
            </w:r>
            <w:r w:rsidR="00091480">
              <w:rPr>
                <w:noProof/>
                <w:webHidden/>
              </w:rPr>
            </w:r>
            <w:r w:rsidR="00091480">
              <w:rPr>
                <w:noProof/>
                <w:webHidden/>
              </w:rPr>
              <w:fldChar w:fldCharType="separate"/>
            </w:r>
            <w:r w:rsidR="00091480">
              <w:rPr>
                <w:noProof/>
                <w:webHidden/>
              </w:rPr>
              <w:t>38</w:t>
            </w:r>
            <w:r w:rsidR="00091480">
              <w:rPr>
                <w:noProof/>
                <w:webHidden/>
              </w:rPr>
              <w:fldChar w:fldCharType="end"/>
            </w:r>
          </w:hyperlink>
        </w:p>
        <w:p w14:paraId="6B3C1879" w14:textId="34486C29" w:rsidR="00091480" w:rsidRDefault="00294322">
          <w:pPr>
            <w:pStyle w:val="TOC2"/>
            <w:tabs>
              <w:tab w:val="right" w:leader="dot" w:pos="9105"/>
            </w:tabs>
            <w:rPr>
              <w:rFonts w:asciiTheme="minorHAnsi" w:eastAsiaTheme="minorEastAsia" w:hAnsiTheme="minorHAnsi" w:cstheme="minorBidi"/>
              <w:noProof/>
              <w:sz w:val="22"/>
              <w:szCs w:val="22"/>
            </w:rPr>
          </w:pPr>
          <w:hyperlink w:anchor="_Toc65704120" w:history="1">
            <w:r w:rsidR="00091480" w:rsidRPr="003F6716">
              <w:rPr>
                <w:rStyle w:val="Hyperlink"/>
                <w:noProof/>
              </w:rPr>
              <w:t>Business Continuity and Disaster Recovery Plan</w:t>
            </w:r>
            <w:r w:rsidR="00091480">
              <w:rPr>
                <w:noProof/>
                <w:webHidden/>
              </w:rPr>
              <w:tab/>
            </w:r>
            <w:r w:rsidR="00091480">
              <w:rPr>
                <w:noProof/>
                <w:webHidden/>
              </w:rPr>
              <w:fldChar w:fldCharType="begin"/>
            </w:r>
            <w:r w:rsidR="00091480">
              <w:rPr>
                <w:noProof/>
                <w:webHidden/>
              </w:rPr>
              <w:instrText xml:space="preserve"> PAGEREF _Toc65704120 \h </w:instrText>
            </w:r>
            <w:r w:rsidR="00091480">
              <w:rPr>
                <w:noProof/>
                <w:webHidden/>
              </w:rPr>
            </w:r>
            <w:r w:rsidR="00091480">
              <w:rPr>
                <w:noProof/>
                <w:webHidden/>
              </w:rPr>
              <w:fldChar w:fldCharType="separate"/>
            </w:r>
            <w:r w:rsidR="00091480">
              <w:rPr>
                <w:noProof/>
                <w:webHidden/>
              </w:rPr>
              <w:t>39</w:t>
            </w:r>
            <w:r w:rsidR="00091480">
              <w:rPr>
                <w:noProof/>
                <w:webHidden/>
              </w:rPr>
              <w:fldChar w:fldCharType="end"/>
            </w:r>
          </w:hyperlink>
        </w:p>
        <w:p w14:paraId="01EC9B5C" w14:textId="7B83C926" w:rsidR="00561FB9" w:rsidRDefault="00561FB9">
          <w:r>
            <w:rPr>
              <w:b/>
              <w:bCs/>
              <w:noProof/>
            </w:rPr>
            <w:fldChar w:fldCharType="end"/>
          </w:r>
        </w:p>
      </w:sdtContent>
    </w:sdt>
    <w:p w14:paraId="4C6C16E3" w14:textId="77777777" w:rsidR="008B4268" w:rsidRDefault="008B4268" w:rsidP="00775F56">
      <w:pPr>
        <w:rPr>
          <w:rFonts w:ascii="Arial Narrow" w:hAnsi="Arial Narrow" w:cs="Arial"/>
          <w:sz w:val="22"/>
          <w:szCs w:val="22"/>
        </w:rPr>
      </w:pPr>
    </w:p>
    <w:p w14:paraId="69B6E106" w14:textId="77777777" w:rsidR="00907D87" w:rsidRDefault="00F6381C">
      <w:pPr>
        <w:spacing w:after="200" w:line="276" w:lineRule="auto"/>
        <w:rPr>
          <w:rFonts w:ascii="Arial" w:hAnsi="Arial" w:cs="Arial"/>
          <w:b/>
          <w:szCs w:val="24"/>
        </w:rPr>
      </w:pP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00907D87">
        <w:rPr>
          <w:rFonts w:ascii="Arial" w:hAnsi="Arial" w:cs="Arial"/>
          <w:b/>
          <w:szCs w:val="24"/>
        </w:rPr>
        <w:br w:type="page"/>
      </w:r>
    </w:p>
    <w:p w14:paraId="493BD4D6" w14:textId="018FA43A" w:rsidR="00721058" w:rsidRPr="009A3B5E" w:rsidRDefault="00721058" w:rsidP="00561FB9">
      <w:pPr>
        <w:pStyle w:val="Heading1"/>
      </w:pPr>
      <w:bookmarkStart w:id="0" w:name="_Toc65704051"/>
      <w:r w:rsidRPr="009A3B5E">
        <w:lastRenderedPageBreak/>
        <w:t>SECTION ONE: POLICY</w:t>
      </w:r>
      <w:bookmarkEnd w:id="0"/>
    </w:p>
    <w:p w14:paraId="27E385DD" w14:textId="1964C08E" w:rsidR="007B2080" w:rsidRPr="00721058" w:rsidRDefault="008B4268" w:rsidP="00561FB9">
      <w:pPr>
        <w:pStyle w:val="Heading2"/>
      </w:pPr>
      <w:bookmarkStart w:id="1" w:name="_Toc65704052"/>
      <w:r w:rsidRPr="00775F56">
        <w:rPr>
          <w:rFonts w:ascii="Arial Narrow" w:hAnsi="Arial Narrow"/>
        </w:rPr>
        <w:t>1.</w:t>
      </w:r>
      <w:r w:rsidR="00B54315" w:rsidRPr="00721058">
        <w:t>1</w:t>
      </w:r>
      <w:r w:rsidRPr="00721058">
        <w:t xml:space="preserve"> </w:t>
      </w:r>
      <w:r w:rsidRPr="00721058">
        <w:tab/>
      </w:r>
      <w:r w:rsidR="00593C7B" w:rsidRPr="00721058">
        <w:t>The Challenge Academy Trust</w:t>
      </w:r>
      <w:r w:rsidR="007B2080" w:rsidRPr="00721058">
        <w:t xml:space="preserve"> - Statement of Intent</w:t>
      </w:r>
      <w:bookmarkEnd w:id="1"/>
    </w:p>
    <w:p w14:paraId="5E932B3A" w14:textId="77777777" w:rsidR="007B2080" w:rsidRPr="00775F56" w:rsidRDefault="007B2080" w:rsidP="00775F56">
      <w:pPr>
        <w:ind w:left="-567"/>
        <w:rPr>
          <w:rFonts w:ascii="Arial Narrow" w:hAnsi="Arial Narrow" w:cs="Arial"/>
          <w:b/>
          <w:color w:val="377C73"/>
          <w:sz w:val="22"/>
          <w:szCs w:val="22"/>
        </w:rPr>
      </w:pPr>
    </w:p>
    <w:p w14:paraId="4EEE35E6" w14:textId="77777777" w:rsidR="007B2080" w:rsidRPr="00775F56" w:rsidRDefault="00CB7AA6" w:rsidP="00775F56">
      <w:pPr>
        <w:ind w:left="-567"/>
        <w:jc w:val="both"/>
        <w:rPr>
          <w:rFonts w:ascii="Arial Narrow" w:hAnsi="Arial Narrow" w:cs="Arial"/>
          <w:sz w:val="22"/>
          <w:szCs w:val="22"/>
        </w:rPr>
      </w:pPr>
      <w:r w:rsidRPr="00775F56">
        <w:rPr>
          <w:rFonts w:ascii="Arial Narrow" w:hAnsi="Arial Narrow" w:cs="Arial"/>
          <w:sz w:val="22"/>
          <w:szCs w:val="22"/>
        </w:rPr>
        <w:t xml:space="preserve">This document sets out the Health and Safety Statement of Intent for </w:t>
      </w:r>
      <w:r w:rsidR="007B2080" w:rsidRPr="00775F56">
        <w:rPr>
          <w:rFonts w:ascii="Arial Narrow" w:hAnsi="Arial Narrow" w:cs="Arial"/>
          <w:sz w:val="22"/>
          <w:szCs w:val="22"/>
        </w:rPr>
        <w:t>The Challenge Academy Trust</w:t>
      </w:r>
      <w:r w:rsidRPr="00775F56">
        <w:rPr>
          <w:rFonts w:ascii="Arial Narrow" w:hAnsi="Arial Narrow" w:cs="Arial"/>
          <w:sz w:val="22"/>
          <w:szCs w:val="22"/>
        </w:rPr>
        <w:t xml:space="preserve"> (TCAT).  The pu</w:t>
      </w:r>
      <w:r w:rsidR="00E47FB0" w:rsidRPr="00775F56">
        <w:rPr>
          <w:rFonts w:ascii="Arial Narrow" w:hAnsi="Arial Narrow" w:cs="Arial"/>
          <w:sz w:val="22"/>
          <w:szCs w:val="22"/>
        </w:rPr>
        <w:t>r</w:t>
      </w:r>
      <w:r w:rsidRPr="00775F56">
        <w:rPr>
          <w:rFonts w:ascii="Arial Narrow" w:hAnsi="Arial Narrow" w:cs="Arial"/>
          <w:sz w:val="22"/>
          <w:szCs w:val="22"/>
        </w:rPr>
        <w:t>pose of which is to encourage the ownership, commitment and compliance at all levels of the trust and to provide a framework to establish and review Health and Safety polices,</w:t>
      </w:r>
      <w:r w:rsidR="00E47FB0" w:rsidRPr="00775F56">
        <w:rPr>
          <w:rFonts w:ascii="Arial Narrow" w:hAnsi="Arial Narrow" w:cs="Arial"/>
          <w:sz w:val="22"/>
          <w:szCs w:val="22"/>
        </w:rPr>
        <w:t xml:space="preserve"> </w:t>
      </w:r>
      <w:r w:rsidRPr="00775F56">
        <w:rPr>
          <w:rFonts w:ascii="Arial Narrow" w:hAnsi="Arial Narrow" w:cs="Arial"/>
          <w:sz w:val="22"/>
          <w:szCs w:val="22"/>
        </w:rPr>
        <w:t>obj</w:t>
      </w:r>
      <w:r w:rsidR="00E47FB0" w:rsidRPr="00775F56">
        <w:rPr>
          <w:rFonts w:ascii="Arial Narrow" w:hAnsi="Arial Narrow" w:cs="Arial"/>
          <w:sz w:val="22"/>
          <w:szCs w:val="22"/>
        </w:rPr>
        <w:t xml:space="preserve">ectives </w:t>
      </w:r>
      <w:r w:rsidR="001B1768">
        <w:rPr>
          <w:rFonts w:ascii="Arial Narrow" w:hAnsi="Arial Narrow" w:cs="Arial"/>
          <w:sz w:val="22"/>
          <w:szCs w:val="22"/>
        </w:rPr>
        <w:t>and guidance across the academy schools</w:t>
      </w:r>
      <w:r w:rsidR="00E47FB0" w:rsidRPr="00775F56">
        <w:rPr>
          <w:rFonts w:ascii="Arial Narrow" w:hAnsi="Arial Narrow" w:cs="Arial"/>
          <w:sz w:val="22"/>
          <w:szCs w:val="22"/>
        </w:rPr>
        <w:t>.  TCAT</w:t>
      </w:r>
      <w:r w:rsidR="007B2080" w:rsidRPr="00775F56">
        <w:rPr>
          <w:rFonts w:ascii="Arial Narrow" w:hAnsi="Arial Narrow" w:cs="Arial"/>
          <w:sz w:val="22"/>
          <w:szCs w:val="22"/>
        </w:rPr>
        <w:t xml:space="preserve"> is committed to ensuring, so far as is reasonably practicable, that all activities are carried out with the highest regard for the health, safety and welfare of all its employees, students and of any others who may be affected by our undertakings. </w:t>
      </w:r>
    </w:p>
    <w:p w14:paraId="23968CA0" w14:textId="77777777" w:rsidR="00CB7AA6" w:rsidRPr="00775F56" w:rsidRDefault="00CB7AA6" w:rsidP="00775F56">
      <w:pPr>
        <w:ind w:left="-567"/>
        <w:jc w:val="both"/>
        <w:rPr>
          <w:rFonts w:ascii="Arial Narrow" w:hAnsi="Arial Narrow" w:cs="Arial"/>
          <w:sz w:val="22"/>
          <w:szCs w:val="22"/>
        </w:rPr>
      </w:pPr>
    </w:p>
    <w:p w14:paraId="619DA852" w14:textId="0FE9C2A0" w:rsidR="007B2080" w:rsidRPr="00775F56" w:rsidRDefault="00E47FB0" w:rsidP="00775F56">
      <w:pPr>
        <w:ind w:left="-567"/>
        <w:jc w:val="both"/>
        <w:rPr>
          <w:rFonts w:ascii="Arial Narrow" w:hAnsi="Arial Narrow" w:cs="Arial"/>
          <w:sz w:val="22"/>
          <w:szCs w:val="22"/>
        </w:rPr>
      </w:pPr>
      <w:r w:rsidRPr="00775F56">
        <w:rPr>
          <w:rFonts w:ascii="Arial Narrow" w:hAnsi="Arial Narrow" w:cs="Arial"/>
          <w:sz w:val="22"/>
          <w:szCs w:val="22"/>
        </w:rPr>
        <w:t xml:space="preserve">The </w:t>
      </w:r>
      <w:r w:rsidR="00FA3096">
        <w:rPr>
          <w:rFonts w:ascii="Arial Narrow" w:hAnsi="Arial Narrow" w:cs="Arial"/>
          <w:sz w:val="22"/>
          <w:szCs w:val="22"/>
        </w:rPr>
        <w:t xml:space="preserve">Trust </w:t>
      </w:r>
      <w:r w:rsidRPr="00775F56">
        <w:rPr>
          <w:rFonts w:ascii="Arial Narrow" w:hAnsi="Arial Narrow" w:cs="Arial"/>
          <w:sz w:val="22"/>
          <w:szCs w:val="22"/>
        </w:rPr>
        <w:t>t Board at TCAT fully recognises the importance of Health and Safety and is committed to both its legal and moral Health and Safety obligations.  The Board will support this by demonstrating top level commitment to Health and Safety Policy, individual responsibilities and staff training whilst ensuring that Health and Safety is represented at Board meetings as an agenda item.  The Board sees the development of a positive safety culture across the academies as an essential part of TCAT’s continue</w:t>
      </w:r>
      <w:r w:rsidR="001B1768">
        <w:rPr>
          <w:rFonts w:ascii="Arial Narrow" w:hAnsi="Arial Narrow" w:cs="Arial"/>
          <w:sz w:val="22"/>
          <w:szCs w:val="22"/>
        </w:rPr>
        <w:t>d</w:t>
      </w:r>
      <w:r w:rsidRPr="00775F56">
        <w:rPr>
          <w:rFonts w:ascii="Arial Narrow" w:hAnsi="Arial Narrow" w:cs="Arial"/>
          <w:sz w:val="22"/>
          <w:szCs w:val="22"/>
        </w:rPr>
        <w:t xml:space="preserve"> success</w:t>
      </w:r>
      <w:r w:rsidR="007B2080" w:rsidRPr="00775F56">
        <w:rPr>
          <w:rFonts w:ascii="Arial Narrow" w:hAnsi="Arial Narrow" w:cs="Arial"/>
          <w:sz w:val="22"/>
          <w:szCs w:val="22"/>
        </w:rPr>
        <w:t xml:space="preserve">. </w:t>
      </w:r>
    </w:p>
    <w:p w14:paraId="784F3597" w14:textId="77777777" w:rsidR="00CB7AA6" w:rsidRPr="00775F56" w:rsidRDefault="00CB7AA6" w:rsidP="00775F56">
      <w:pPr>
        <w:ind w:left="-567"/>
        <w:jc w:val="both"/>
        <w:rPr>
          <w:rFonts w:ascii="Arial Narrow" w:hAnsi="Arial Narrow" w:cs="Arial"/>
          <w:sz w:val="22"/>
          <w:szCs w:val="22"/>
        </w:rPr>
      </w:pPr>
    </w:p>
    <w:p w14:paraId="11C7DFF7" w14:textId="3BCAFAE4" w:rsidR="007B2080" w:rsidRPr="00775F56" w:rsidRDefault="00E47FB0" w:rsidP="00775F56">
      <w:pPr>
        <w:ind w:left="-567"/>
        <w:jc w:val="both"/>
        <w:rPr>
          <w:rFonts w:ascii="Arial Narrow" w:hAnsi="Arial Narrow" w:cs="Arial"/>
          <w:sz w:val="22"/>
          <w:szCs w:val="22"/>
        </w:rPr>
      </w:pPr>
      <w:r w:rsidRPr="00775F56">
        <w:rPr>
          <w:rFonts w:ascii="Arial Narrow" w:hAnsi="Arial Narrow" w:cs="Arial"/>
          <w:sz w:val="22"/>
          <w:szCs w:val="22"/>
        </w:rPr>
        <w:t xml:space="preserve">TCAT </w:t>
      </w:r>
      <w:r w:rsidR="00FA3096">
        <w:rPr>
          <w:rFonts w:ascii="Arial Narrow" w:hAnsi="Arial Narrow" w:cs="Arial"/>
          <w:sz w:val="22"/>
          <w:szCs w:val="22"/>
        </w:rPr>
        <w:t xml:space="preserve">Trustees </w:t>
      </w:r>
      <w:r w:rsidR="007B2080" w:rsidRPr="00775F56">
        <w:rPr>
          <w:rFonts w:ascii="Arial Narrow" w:hAnsi="Arial Narrow" w:cs="Arial"/>
          <w:sz w:val="22"/>
          <w:szCs w:val="22"/>
        </w:rPr>
        <w:t xml:space="preserve">will ensure that Health and Safety Management Systems are put in place across the Trust to ensure that </w:t>
      </w:r>
      <w:r w:rsidR="001B1768">
        <w:rPr>
          <w:rFonts w:ascii="Arial Narrow" w:hAnsi="Arial Narrow" w:cs="Arial"/>
          <w:sz w:val="22"/>
          <w:szCs w:val="22"/>
        </w:rPr>
        <w:t xml:space="preserve">the </w:t>
      </w:r>
      <w:r w:rsidR="007B2080" w:rsidRPr="00775F56">
        <w:rPr>
          <w:rFonts w:ascii="Arial Narrow" w:hAnsi="Arial Narrow" w:cs="Arial"/>
          <w:sz w:val="22"/>
          <w:szCs w:val="22"/>
        </w:rPr>
        <w:t>commitments below can be met. All Trustees, Local Governing Bodies,</w:t>
      </w:r>
      <w:r w:rsidR="00CB7AA6" w:rsidRPr="00775F56">
        <w:rPr>
          <w:rFonts w:ascii="Arial Narrow" w:hAnsi="Arial Narrow" w:cs="Arial"/>
          <w:sz w:val="22"/>
          <w:szCs w:val="22"/>
        </w:rPr>
        <w:t xml:space="preserve"> Senior Leadership Teams,</w:t>
      </w:r>
      <w:r w:rsidR="007B2080" w:rsidRPr="00775F56">
        <w:rPr>
          <w:rFonts w:ascii="Arial Narrow" w:hAnsi="Arial Narrow" w:cs="Arial"/>
          <w:sz w:val="22"/>
          <w:szCs w:val="22"/>
        </w:rPr>
        <w:t xml:space="preserve"> staff and pupils will play their part in its implementation. </w:t>
      </w:r>
    </w:p>
    <w:p w14:paraId="3BE7AED1" w14:textId="77777777" w:rsidR="00CB7AA6" w:rsidRPr="00775F56" w:rsidRDefault="00CB7AA6" w:rsidP="00775F56">
      <w:pPr>
        <w:ind w:left="-567"/>
        <w:jc w:val="both"/>
        <w:rPr>
          <w:rFonts w:ascii="Arial Narrow" w:hAnsi="Arial Narrow" w:cs="Arial"/>
          <w:sz w:val="22"/>
          <w:szCs w:val="22"/>
        </w:rPr>
      </w:pPr>
    </w:p>
    <w:p w14:paraId="422A6895" w14:textId="77777777" w:rsidR="007B2080" w:rsidRPr="00775F56" w:rsidRDefault="00E47FB0" w:rsidP="00775F56">
      <w:pPr>
        <w:ind w:left="-567"/>
        <w:jc w:val="both"/>
        <w:rPr>
          <w:rFonts w:ascii="Arial Narrow" w:hAnsi="Arial Narrow" w:cs="Arial"/>
          <w:sz w:val="22"/>
          <w:szCs w:val="22"/>
        </w:rPr>
      </w:pPr>
      <w:r w:rsidRPr="00775F56">
        <w:rPr>
          <w:rFonts w:ascii="Arial Narrow" w:hAnsi="Arial Narrow" w:cs="Arial"/>
          <w:sz w:val="22"/>
          <w:szCs w:val="22"/>
        </w:rPr>
        <w:t>The Trust will, as an essential part of its business process aim to:</w:t>
      </w:r>
    </w:p>
    <w:p w14:paraId="6FFB021B" w14:textId="77777777" w:rsidR="00E47FB0" w:rsidRPr="00775F56" w:rsidRDefault="00E47FB0"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Maintain compliance with any statutory national laws, regulations or best practice placed upon it by external regulatory bodies. To manage, develop and improve its Health and Safety related polic</w:t>
      </w:r>
      <w:r w:rsidR="001B1768">
        <w:rPr>
          <w:rFonts w:ascii="Arial Narrow" w:hAnsi="Arial Narrow" w:cs="Arial"/>
          <w:sz w:val="22"/>
          <w:szCs w:val="22"/>
        </w:rPr>
        <w:t>i</w:t>
      </w:r>
      <w:r w:rsidRPr="00775F56">
        <w:rPr>
          <w:rFonts w:ascii="Arial Narrow" w:hAnsi="Arial Narrow" w:cs="Arial"/>
          <w:sz w:val="22"/>
          <w:szCs w:val="22"/>
        </w:rPr>
        <w:t>es, strategies and processes to meet these responsibilities.</w:t>
      </w:r>
    </w:p>
    <w:p w14:paraId="0B8CA7D1" w14:textId="77777777" w:rsidR="007B2080" w:rsidRPr="00775F56" w:rsidRDefault="007B2080"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Providing a safe and healthy working and learning environment</w:t>
      </w:r>
      <w:r w:rsidR="001B1768">
        <w:rPr>
          <w:rFonts w:ascii="Arial Narrow" w:hAnsi="Arial Narrow" w:cs="Arial"/>
          <w:sz w:val="22"/>
          <w:szCs w:val="22"/>
        </w:rPr>
        <w:t xml:space="preserve"> for everyone who may be affected by its activities.</w:t>
      </w:r>
    </w:p>
    <w:p w14:paraId="2E0EC6E2" w14:textId="77777777" w:rsidR="00E47FB0" w:rsidRPr="00775F56" w:rsidRDefault="00E47FB0"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Conduct a regular programme of inspections and assessments to assess risk, identify and eliminate unsafe conditions/practices and to control and reduce hazards as far as reasonably practicable.</w:t>
      </w:r>
    </w:p>
    <w:p w14:paraId="07F08A4C" w14:textId="77777777" w:rsidR="007B2080" w:rsidRPr="00775F56" w:rsidRDefault="00E47FB0"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Make provision adequate First Aid arrangements, welfare facilities and wellbeing at work.  Promptly investigate every accident, incident, occupational health issue and near miss to determine their cause and prevent re-occurrence.</w:t>
      </w:r>
    </w:p>
    <w:p w14:paraId="31F62FF2" w14:textId="77777777" w:rsidR="00FA4921" w:rsidRPr="00775F56" w:rsidRDefault="00E47FB0"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To report</w:t>
      </w:r>
      <w:r w:rsidR="00FA4921" w:rsidRPr="00775F56">
        <w:rPr>
          <w:rFonts w:ascii="Arial Narrow" w:hAnsi="Arial Narrow" w:cs="Arial"/>
          <w:sz w:val="22"/>
          <w:szCs w:val="22"/>
        </w:rPr>
        <w:t>, where required, any accident or incident that should be subject to the Reporting of Diseases and Dangerous Occurrences Regulations 2013 (RIDDOR).</w:t>
      </w:r>
    </w:p>
    <w:p w14:paraId="4C9A2271" w14:textId="77777777" w:rsidR="00FA4921" w:rsidRPr="00775F56" w:rsidRDefault="00FA4921"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 xml:space="preserve">Provide and maintain safe routes of access/egress as required under The Regulatory Reform (Fire Safety) Order 2005. </w:t>
      </w:r>
    </w:p>
    <w:p w14:paraId="5028267C" w14:textId="77777777" w:rsidR="00FA4921" w:rsidRPr="00775F56" w:rsidRDefault="00FA4921"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 xml:space="preserve">Ensure that this policy statement is communicated and maintained across all levels of the organisation. </w:t>
      </w:r>
    </w:p>
    <w:p w14:paraId="2F59504B" w14:textId="77777777" w:rsidR="00FA4921" w:rsidRDefault="00FA4921" w:rsidP="00EF2D86">
      <w:pPr>
        <w:pStyle w:val="ListParagraph"/>
        <w:numPr>
          <w:ilvl w:val="0"/>
          <w:numId w:val="2"/>
        </w:numPr>
        <w:spacing w:after="200" w:line="276" w:lineRule="auto"/>
        <w:ind w:left="-567"/>
        <w:contextualSpacing/>
        <w:jc w:val="both"/>
        <w:rPr>
          <w:rFonts w:ascii="Arial Narrow" w:hAnsi="Arial Narrow" w:cs="Arial"/>
          <w:sz w:val="22"/>
          <w:szCs w:val="22"/>
        </w:rPr>
      </w:pPr>
      <w:r w:rsidRPr="00775F56">
        <w:rPr>
          <w:rFonts w:ascii="Arial Narrow" w:hAnsi="Arial Narrow" w:cs="Arial"/>
          <w:sz w:val="22"/>
          <w:szCs w:val="22"/>
        </w:rPr>
        <w:t xml:space="preserve">Ensure that all employees agree, as part of their contract of employment to comply with the individual duties placed upon them by law. Failure to comply with Health and Safety duties, regulations, local procedures etc. will be regarded as a serious breach and may lead to disciplinary action being taken. </w:t>
      </w:r>
    </w:p>
    <w:p w14:paraId="106A20A5" w14:textId="77777777" w:rsidR="007B2080" w:rsidRDefault="00FA4921" w:rsidP="00EF2D86">
      <w:pPr>
        <w:pStyle w:val="ListParagraph"/>
        <w:numPr>
          <w:ilvl w:val="0"/>
          <w:numId w:val="2"/>
        </w:numPr>
        <w:ind w:left="-567" w:hanging="357"/>
        <w:contextualSpacing/>
        <w:jc w:val="both"/>
        <w:rPr>
          <w:rFonts w:ascii="Arial Narrow" w:hAnsi="Arial Narrow" w:cs="Arial"/>
          <w:sz w:val="22"/>
          <w:szCs w:val="22"/>
        </w:rPr>
      </w:pPr>
      <w:r w:rsidRPr="00775F56">
        <w:rPr>
          <w:rFonts w:ascii="Arial Narrow" w:hAnsi="Arial Narrow" w:cs="Arial"/>
          <w:sz w:val="22"/>
          <w:szCs w:val="22"/>
        </w:rPr>
        <w:t>Review and/or revise the Health and Safety policy and statement annually or at times of significant change</w:t>
      </w:r>
      <w:r>
        <w:rPr>
          <w:rFonts w:ascii="Arial Narrow" w:hAnsi="Arial Narrow" w:cs="Arial"/>
          <w:sz w:val="22"/>
          <w:szCs w:val="22"/>
        </w:rPr>
        <w:t>.</w:t>
      </w:r>
    </w:p>
    <w:p w14:paraId="527313C9" w14:textId="77777777" w:rsidR="00FA4921" w:rsidRDefault="00FA4921" w:rsidP="00775F56">
      <w:pPr>
        <w:ind w:left="-924"/>
        <w:contextualSpacing/>
        <w:jc w:val="both"/>
        <w:rPr>
          <w:rFonts w:ascii="Arial Narrow" w:hAnsi="Arial Narrow" w:cs="Arial"/>
          <w:sz w:val="22"/>
          <w:szCs w:val="22"/>
        </w:rPr>
      </w:pPr>
    </w:p>
    <w:p w14:paraId="23CAE88D" w14:textId="77777777" w:rsidR="00FA4921" w:rsidRDefault="00FA4921" w:rsidP="00775F56">
      <w:pPr>
        <w:spacing w:after="200" w:line="276" w:lineRule="auto"/>
        <w:ind w:left="-927"/>
        <w:contextualSpacing/>
        <w:jc w:val="both"/>
        <w:rPr>
          <w:rFonts w:ascii="Arial Narrow" w:hAnsi="Arial Narrow"/>
          <w:sz w:val="22"/>
          <w:szCs w:val="22"/>
        </w:rPr>
      </w:pPr>
      <w:r w:rsidRPr="00775F56">
        <w:rPr>
          <w:rFonts w:ascii="Arial Narrow" w:hAnsi="Arial Narrow"/>
          <w:sz w:val="22"/>
          <w:szCs w:val="22"/>
        </w:rPr>
        <w:t xml:space="preserve">It is also the duty of every </w:t>
      </w:r>
      <w:r>
        <w:rPr>
          <w:rFonts w:ascii="Arial Narrow" w:hAnsi="Arial Narrow"/>
          <w:sz w:val="22"/>
          <w:szCs w:val="22"/>
        </w:rPr>
        <w:t>TCAT</w:t>
      </w:r>
      <w:r w:rsidRPr="00775F56">
        <w:rPr>
          <w:rFonts w:ascii="Arial Narrow" w:hAnsi="Arial Narrow"/>
          <w:sz w:val="22"/>
          <w:szCs w:val="22"/>
        </w:rPr>
        <w:t xml:space="preserve"> employee to: </w:t>
      </w:r>
    </w:p>
    <w:p w14:paraId="3A483D98" w14:textId="77777777" w:rsidR="00FA4921" w:rsidRPr="00775F56" w:rsidRDefault="00FA4921" w:rsidP="00EF2D86">
      <w:pPr>
        <w:pStyle w:val="ListParagraph"/>
        <w:numPr>
          <w:ilvl w:val="0"/>
          <w:numId w:val="9"/>
        </w:numPr>
        <w:spacing w:after="200" w:line="276" w:lineRule="auto"/>
        <w:contextualSpacing/>
        <w:jc w:val="both"/>
        <w:rPr>
          <w:rFonts w:ascii="Arial Narrow" w:hAnsi="Arial Narrow" w:cs="Arial"/>
          <w:sz w:val="22"/>
          <w:szCs w:val="22"/>
        </w:rPr>
      </w:pPr>
      <w:r w:rsidRPr="00775F56">
        <w:rPr>
          <w:rFonts w:ascii="Arial Narrow" w:hAnsi="Arial Narrow"/>
          <w:sz w:val="22"/>
          <w:szCs w:val="22"/>
        </w:rPr>
        <w:t>Exercise reasonable care for the health, safety and welfare of themselves and others who may be affected by their actions or omissions. To report any unsafe act, condition or occurrenc</w:t>
      </w:r>
      <w:r>
        <w:rPr>
          <w:rFonts w:ascii="Arial Narrow" w:hAnsi="Arial Narrow"/>
          <w:sz w:val="22"/>
          <w:szCs w:val="22"/>
        </w:rPr>
        <w:t xml:space="preserve">e at the earliest opportunity. </w:t>
      </w:r>
    </w:p>
    <w:p w14:paraId="006FB7EE" w14:textId="3FBC56F4" w:rsidR="00FA4921" w:rsidRPr="00775F56" w:rsidRDefault="00FA4921" w:rsidP="00EF2D86">
      <w:pPr>
        <w:pStyle w:val="ListParagraph"/>
        <w:numPr>
          <w:ilvl w:val="0"/>
          <w:numId w:val="9"/>
        </w:numPr>
        <w:spacing w:after="200" w:line="276" w:lineRule="auto"/>
        <w:contextualSpacing/>
        <w:jc w:val="both"/>
        <w:rPr>
          <w:rFonts w:ascii="Arial Narrow" w:hAnsi="Arial Narrow" w:cs="Arial"/>
          <w:sz w:val="22"/>
          <w:szCs w:val="22"/>
        </w:rPr>
      </w:pPr>
      <w:r>
        <w:rPr>
          <w:rFonts w:ascii="Arial Narrow" w:hAnsi="Arial Narrow"/>
          <w:sz w:val="22"/>
          <w:szCs w:val="22"/>
        </w:rPr>
        <w:t xml:space="preserve">Co-operate with each academy </w:t>
      </w:r>
      <w:r w:rsidR="00747507">
        <w:rPr>
          <w:rFonts w:ascii="Arial Narrow" w:hAnsi="Arial Narrow"/>
          <w:sz w:val="22"/>
          <w:szCs w:val="22"/>
        </w:rPr>
        <w:t>Head Teacher</w:t>
      </w:r>
      <w:r w:rsidRPr="00775F56">
        <w:rPr>
          <w:rFonts w:ascii="Arial Narrow" w:hAnsi="Arial Narrow"/>
          <w:sz w:val="22"/>
          <w:szCs w:val="22"/>
        </w:rPr>
        <w:t xml:space="preserve">, as far as may be necessary, to enable </w:t>
      </w:r>
      <w:r>
        <w:rPr>
          <w:rFonts w:ascii="Arial Narrow" w:hAnsi="Arial Narrow"/>
          <w:sz w:val="22"/>
          <w:szCs w:val="22"/>
        </w:rPr>
        <w:t>TCAT</w:t>
      </w:r>
      <w:r w:rsidRPr="00775F56">
        <w:rPr>
          <w:rFonts w:ascii="Arial Narrow" w:hAnsi="Arial Narrow"/>
          <w:sz w:val="22"/>
          <w:szCs w:val="22"/>
        </w:rPr>
        <w:t xml:space="preserve"> to carry out its legal duties in respect of Health, Safety and Welfare matters.</w:t>
      </w:r>
    </w:p>
    <w:p w14:paraId="7B6D53AA" w14:textId="2A11B559" w:rsidR="00F53E4E" w:rsidRPr="00F53E4E" w:rsidRDefault="00FA4921" w:rsidP="00EF2D86">
      <w:pPr>
        <w:pStyle w:val="ListParagraph"/>
        <w:numPr>
          <w:ilvl w:val="0"/>
          <w:numId w:val="9"/>
        </w:numPr>
        <w:spacing w:after="200" w:line="276" w:lineRule="auto"/>
        <w:contextualSpacing/>
        <w:jc w:val="both"/>
        <w:rPr>
          <w:rFonts w:ascii="Arial Narrow" w:hAnsi="Arial Narrow"/>
          <w:sz w:val="22"/>
          <w:szCs w:val="22"/>
        </w:rPr>
      </w:pPr>
      <w:r w:rsidRPr="00F53E4E">
        <w:rPr>
          <w:rFonts w:ascii="Arial Narrow" w:hAnsi="Arial Narrow"/>
          <w:sz w:val="22"/>
          <w:szCs w:val="22"/>
        </w:rPr>
        <w:t>Not to intentionally or recklessly interfere with any rules or equipment provided by the academy in the interests of Health, Safety or Welfare.</w:t>
      </w:r>
    </w:p>
    <w:p w14:paraId="03682C1E" w14:textId="2EE41E30" w:rsidR="007B2080" w:rsidRPr="00775F56" w:rsidRDefault="009A3B5E" w:rsidP="009A3B5E">
      <w:pPr>
        <w:ind w:firstLine="720"/>
        <w:jc w:val="both"/>
        <w:rPr>
          <w:rFonts w:ascii="Arial Narrow" w:hAnsi="Arial Narrow" w:cs="Arial"/>
          <w:sz w:val="22"/>
          <w:szCs w:val="22"/>
        </w:rPr>
      </w:pPr>
      <w:r w:rsidRPr="009A3B5E">
        <w:rPr>
          <w:noProof/>
        </w:rPr>
        <w:drawing>
          <wp:inline distT="0" distB="0" distL="0" distR="0" wp14:anchorId="2260F33E" wp14:editId="044AC6CD">
            <wp:extent cx="1228725" cy="58712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2898" cy="598676"/>
                    </a:xfrm>
                    <a:prstGeom prst="rect">
                      <a:avLst/>
                    </a:prstGeom>
                  </pic:spPr>
                </pic:pic>
              </a:graphicData>
            </a:graphic>
          </wp:inline>
        </w:drawing>
      </w:r>
      <w:r>
        <w:rPr>
          <w:noProof/>
        </w:rPr>
        <w:tab/>
      </w:r>
      <w:r>
        <w:rPr>
          <w:noProof/>
        </w:rPr>
        <w:tab/>
      </w:r>
      <w:r>
        <w:rPr>
          <w:noProof/>
        </w:rPr>
        <w:tab/>
      </w:r>
      <w:r>
        <w:rPr>
          <w:noProof/>
        </w:rPr>
        <w:tab/>
      </w:r>
      <w:r>
        <w:rPr>
          <w:noProof/>
        </w:rPr>
        <w:drawing>
          <wp:inline distT="0" distB="0" distL="0" distR="0" wp14:anchorId="36790512" wp14:editId="6A5DE341">
            <wp:extent cx="1542415" cy="66421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664210"/>
                    </a:xfrm>
                    <a:prstGeom prst="rect">
                      <a:avLst/>
                    </a:prstGeom>
                    <a:noFill/>
                  </pic:spPr>
                </pic:pic>
              </a:graphicData>
            </a:graphic>
          </wp:inline>
        </w:drawing>
      </w:r>
    </w:p>
    <w:p w14:paraId="4E712049" w14:textId="3F20203C" w:rsidR="007B2080" w:rsidRPr="00775F56" w:rsidRDefault="007B2080" w:rsidP="00775F56">
      <w:pPr>
        <w:jc w:val="both"/>
        <w:rPr>
          <w:rFonts w:ascii="Arial Narrow" w:hAnsi="Arial Narrow" w:cs="Arial"/>
          <w:color w:val="377C73"/>
          <w:sz w:val="22"/>
          <w:szCs w:val="22"/>
        </w:rPr>
      </w:pPr>
      <w:r w:rsidRPr="00775F56">
        <w:rPr>
          <w:rFonts w:ascii="Arial Narrow" w:hAnsi="Arial Narrow" w:cs="Arial"/>
          <w:color w:val="377C73"/>
          <w:sz w:val="22"/>
          <w:szCs w:val="22"/>
        </w:rPr>
        <w:t>Signed:…</w:t>
      </w:r>
      <w:r w:rsidR="00C561F0">
        <w:rPr>
          <w:rFonts w:ascii="Arial Narrow" w:hAnsi="Arial Narrow" w:cs="Arial"/>
          <w:color w:val="377C73"/>
          <w:sz w:val="22"/>
          <w:szCs w:val="22"/>
        </w:rPr>
        <w:t xml:space="preserve"> Andy Moorcroft</w:t>
      </w:r>
      <w:r w:rsidR="00F53E4E">
        <w:rPr>
          <w:rFonts w:ascii="Arial Narrow" w:hAnsi="Arial Narrow" w:cs="Arial"/>
          <w:color w:val="377C73"/>
          <w:sz w:val="22"/>
          <w:szCs w:val="22"/>
        </w:rPr>
        <w:t>……………………</w:t>
      </w:r>
      <w:r w:rsidRPr="00775F56">
        <w:rPr>
          <w:rFonts w:ascii="Arial Narrow" w:hAnsi="Arial Narrow" w:cs="Arial"/>
          <w:color w:val="377C73"/>
          <w:sz w:val="22"/>
          <w:szCs w:val="22"/>
        </w:rPr>
        <w:tab/>
      </w:r>
      <w:r w:rsidRPr="00775F56">
        <w:rPr>
          <w:rFonts w:ascii="Arial Narrow" w:hAnsi="Arial Narrow" w:cs="Arial"/>
          <w:color w:val="377C73"/>
          <w:sz w:val="22"/>
          <w:szCs w:val="22"/>
        </w:rPr>
        <w:tab/>
      </w:r>
      <w:r w:rsidRPr="00775F56">
        <w:rPr>
          <w:rFonts w:ascii="Arial Narrow" w:hAnsi="Arial Narrow" w:cs="Arial"/>
          <w:color w:val="377C73"/>
          <w:sz w:val="22"/>
          <w:szCs w:val="22"/>
        </w:rPr>
        <w:tab/>
        <w:t>Signed:…</w:t>
      </w:r>
      <w:r w:rsidR="00F53E4E">
        <w:rPr>
          <w:rFonts w:ascii="Arial Narrow" w:hAnsi="Arial Narrow" w:cs="Arial"/>
          <w:color w:val="377C73"/>
          <w:sz w:val="22"/>
          <w:szCs w:val="22"/>
        </w:rPr>
        <w:t>Howard Platt</w:t>
      </w:r>
      <w:r w:rsidRPr="00775F56">
        <w:rPr>
          <w:rFonts w:ascii="Arial Narrow" w:hAnsi="Arial Narrow" w:cs="Arial"/>
          <w:color w:val="377C73"/>
          <w:sz w:val="22"/>
          <w:szCs w:val="22"/>
        </w:rPr>
        <w:t>………………………</w:t>
      </w:r>
    </w:p>
    <w:p w14:paraId="64F082DC" w14:textId="77777777" w:rsidR="007B2080" w:rsidRPr="00775F56" w:rsidRDefault="007B2080" w:rsidP="00775F56">
      <w:pPr>
        <w:jc w:val="both"/>
        <w:rPr>
          <w:rFonts w:ascii="Arial Narrow" w:hAnsi="Arial Narrow" w:cs="Arial"/>
          <w:sz w:val="22"/>
          <w:szCs w:val="22"/>
        </w:rPr>
      </w:pPr>
      <w:r w:rsidRPr="00775F56">
        <w:rPr>
          <w:rFonts w:ascii="Arial Narrow" w:hAnsi="Arial Narrow" w:cs="Arial"/>
          <w:sz w:val="22"/>
          <w:szCs w:val="22"/>
        </w:rPr>
        <w:t>(Chief Executive Officer)</w:t>
      </w:r>
      <w:r w:rsidRPr="00775F56">
        <w:rPr>
          <w:rFonts w:ascii="Arial Narrow" w:hAnsi="Arial Narrow" w:cs="Arial"/>
          <w:sz w:val="22"/>
          <w:szCs w:val="22"/>
        </w:rPr>
        <w:tab/>
      </w:r>
      <w:r w:rsidRPr="00775F56">
        <w:rPr>
          <w:rFonts w:ascii="Arial Narrow" w:hAnsi="Arial Narrow" w:cs="Arial"/>
          <w:sz w:val="22"/>
          <w:szCs w:val="22"/>
        </w:rPr>
        <w:tab/>
      </w:r>
      <w:r w:rsidRPr="00775F56">
        <w:rPr>
          <w:rFonts w:ascii="Arial Narrow" w:hAnsi="Arial Narrow" w:cs="Arial"/>
          <w:sz w:val="22"/>
          <w:szCs w:val="22"/>
        </w:rPr>
        <w:tab/>
      </w:r>
      <w:r w:rsidRPr="00775F56">
        <w:rPr>
          <w:rFonts w:ascii="Arial Narrow" w:hAnsi="Arial Narrow" w:cs="Arial"/>
          <w:sz w:val="22"/>
          <w:szCs w:val="22"/>
        </w:rPr>
        <w:tab/>
      </w:r>
      <w:r w:rsidRPr="00775F56">
        <w:rPr>
          <w:rFonts w:ascii="Arial Narrow" w:hAnsi="Arial Narrow" w:cs="Arial"/>
          <w:sz w:val="22"/>
          <w:szCs w:val="22"/>
        </w:rPr>
        <w:tab/>
        <w:t>(</w:t>
      </w:r>
      <w:r w:rsidR="00146CDD">
        <w:rPr>
          <w:rFonts w:ascii="Arial Narrow" w:hAnsi="Arial Narrow" w:cs="Arial"/>
          <w:sz w:val="22"/>
          <w:szCs w:val="22"/>
        </w:rPr>
        <w:t>Chair of Trust Board)</w:t>
      </w:r>
    </w:p>
    <w:p w14:paraId="79D912CD" w14:textId="4E816E1F" w:rsidR="009A20BD" w:rsidRDefault="009A20BD">
      <w:pPr>
        <w:spacing w:after="200" w:line="276" w:lineRule="auto"/>
        <w:rPr>
          <w:rFonts w:ascii="Arial" w:hAnsi="Arial" w:cs="Arial"/>
          <w:b/>
          <w:sz w:val="22"/>
          <w:szCs w:val="22"/>
        </w:rPr>
      </w:pPr>
    </w:p>
    <w:p w14:paraId="20165864" w14:textId="77777777" w:rsidR="00561FB9" w:rsidRDefault="00561FB9" w:rsidP="00B54315">
      <w:pPr>
        <w:rPr>
          <w:rFonts w:ascii="Arial" w:hAnsi="Arial" w:cs="Arial"/>
          <w:b/>
          <w:szCs w:val="24"/>
        </w:rPr>
      </w:pPr>
    </w:p>
    <w:p w14:paraId="17B33D5C" w14:textId="15B6C7A9" w:rsidR="00B54315" w:rsidRPr="00506EDD" w:rsidRDefault="00B54315" w:rsidP="00561FB9">
      <w:pPr>
        <w:pStyle w:val="Heading2"/>
      </w:pPr>
      <w:bookmarkStart w:id="2" w:name="_Toc65704053"/>
      <w:r w:rsidRPr="00506EDD">
        <w:lastRenderedPageBreak/>
        <w:t>1.</w:t>
      </w:r>
      <w:r>
        <w:t>2</w:t>
      </w:r>
      <w:r w:rsidRPr="00506EDD">
        <w:t xml:space="preserve">       </w:t>
      </w:r>
      <w:r>
        <w:t>Academy</w:t>
      </w:r>
      <w:r w:rsidRPr="00506EDD">
        <w:t xml:space="preserve"> </w:t>
      </w:r>
      <w:r>
        <w:t>–</w:t>
      </w:r>
      <w:r w:rsidRPr="00506EDD">
        <w:t xml:space="preserve"> </w:t>
      </w:r>
      <w:r w:rsidR="00ED1F93">
        <w:t>Statement of Intent</w:t>
      </w:r>
      <w:bookmarkEnd w:id="2"/>
    </w:p>
    <w:p w14:paraId="5245A1B3" w14:textId="77777777" w:rsidR="00B54315" w:rsidRDefault="00B54315" w:rsidP="00B54315">
      <w:pPr>
        <w:ind w:left="284" w:hanging="284"/>
        <w:rPr>
          <w:rFonts w:ascii="Arial" w:hAnsi="Arial" w:cs="Arial"/>
          <w:sz w:val="22"/>
          <w:szCs w:val="22"/>
        </w:rPr>
      </w:pPr>
      <w:r w:rsidRPr="00506EDD">
        <w:rPr>
          <w:rFonts w:ascii="Arial" w:hAnsi="Arial" w:cs="Arial"/>
          <w:sz w:val="22"/>
          <w:szCs w:val="22"/>
        </w:rPr>
        <w:t xml:space="preserve"> </w:t>
      </w:r>
      <w:r w:rsidRPr="00506EDD">
        <w:rPr>
          <w:rFonts w:ascii="Arial" w:hAnsi="Arial" w:cs="Arial"/>
          <w:sz w:val="22"/>
          <w:szCs w:val="22"/>
        </w:rPr>
        <w:tab/>
      </w:r>
    </w:p>
    <w:p w14:paraId="54594178" w14:textId="77777777" w:rsidR="00B54315" w:rsidRPr="00775F56" w:rsidRDefault="00B54315" w:rsidP="00B54315">
      <w:pPr>
        <w:rPr>
          <w:rFonts w:ascii="Arial Narrow" w:hAnsi="Arial Narrow" w:cs="Arial"/>
          <w:sz w:val="22"/>
          <w:szCs w:val="22"/>
        </w:rPr>
      </w:pPr>
      <w:r w:rsidRPr="00775F56">
        <w:rPr>
          <w:rFonts w:ascii="Arial Narrow" w:hAnsi="Arial Narrow" w:cs="Arial"/>
          <w:sz w:val="22"/>
          <w:szCs w:val="22"/>
        </w:rPr>
        <w:t xml:space="preserve">This section details </w:t>
      </w:r>
      <w:r>
        <w:rPr>
          <w:rFonts w:ascii="Arial Narrow" w:hAnsi="Arial Narrow" w:cs="Arial"/>
          <w:sz w:val="22"/>
          <w:szCs w:val="22"/>
        </w:rPr>
        <w:t>the academy’s</w:t>
      </w:r>
      <w:r w:rsidRPr="00775F56">
        <w:rPr>
          <w:rFonts w:ascii="Arial Narrow" w:hAnsi="Arial Narrow" w:cs="Arial"/>
          <w:sz w:val="22"/>
          <w:szCs w:val="22"/>
        </w:rPr>
        <w:t xml:space="preserve"> arrangements for the effective management of health and safety. </w:t>
      </w:r>
    </w:p>
    <w:p w14:paraId="7F317294" w14:textId="77777777" w:rsidR="00B54315" w:rsidRPr="00775F56" w:rsidRDefault="00B54315" w:rsidP="00B54315">
      <w:pPr>
        <w:rPr>
          <w:rFonts w:ascii="Arial Narrow" w:hAnsi="Arial Narrow" w:cs="Arial"/>
          <w:sz w:val="22"/>
          <w:szCs w:val="22"/>
        </w:rPr>
      </w:pPr>
      <w:r w:rsidRPr="00775F56">
        <w:rPr>
          <w:rFonts w:ascii="Arial Narrow" w:hAnsi="Arial Narrow" w:cs="Arial"/>
          <w:sz w:val="22"/>
          <w:szCs w:val="22"/>
        </w:rPr>
        <w:t xml:space="preserve">A copy of </w:t>
      </w:r>
      <w:r>
        <w:rPr>
          <w:rFonts w:ascii="Arial Narrow" w:hAnsi="Arial Narrow" w:cs="Arial"/>
          <w:sz w:val="22"/>
          <w:szCs w:val="22"/>
        </w:rPr>
        <w:t>TCAT’s</w:t>
      </w:r>
      <w:r w:rsidRPr="00775F56">
        <w:rPr>
          <w:rFonts w:ascii="Arial Narrow" w:hAnsi="Arial Narrow" w:cs="Arial"/>
          <w:sz w:val="22"/>
          <w:szCs w:val="22"/>
        </w:rPr>
        <w:t xml:space="preserve"> current general statement of Intent can be found in Part 1</w:t>
      </w:r>
      <w:r w:rsidR="00ED1F93">
        <w:rPr>
          <w:rFonts w:ascii="Arial Narrow" w:hAnsi="Arial Narrow" w:cs="Arial"/>
          <w:sz w:val="22"/>
          <w:szCs w:val="22"/>
        </w:rPr>
        <w:t>.1</w:t>
      </w:r>
      <w:r w:rsidRPr="00775F56">
        <w:rPr>
          <w:rFonts w:ascii="Arial Narrow" w:hAnsi="Arial Narrow" w:cs="Arial"/>
          <w:sz w:val="22"/>
          <w:szCs w:val="22"/>
        </w:rPr>
        <w:t xml:space="preserve">. </w:t>
      </w:r>
    </w:p>
    <w:p w14:paraId="27059DBD" w14:textId="77777777" w:rsidR="00B54315" w:rsidRPr="00775F56" w:rsidRDefault="00B54315" w:rsidP="00B54315">
      <w:pPr>
        <w:rPr>
          <w:rFonts w:ascii="Arial Narrow" w:hAnsi="Arial Narrow" w:cs="Arial"/>
          <w:sz w:val="22"/>
          <w:szCs w:val="22"/>
        </w:rPr>
      </w:pPr>
    </w:p>
    <w:p w14:paraId="1D812CCF" w14:textId="566A6A4F" w:rsidR="00B54315" w:rsidRPr="00775F56" w:rsidRDefault="00B54315" w:rsidP="00B54315">
      <w:pPr>
        <w:rPr>
          <w:rFonts w:ascii="Arial Narrow" w:hAnsi="Arial Narrow" w:cs="Arial"/>
          <w:sz w:val="22"/>
          <w:szCs w:val="22"/>
        </w:rPr>
      </w:pPr>
      <w:r>
        <w:rPr>
          <w:rFonts w:ascii="Arial Narrow" w:hAnsi="Arial Narrow" w:cs="Arial"/>
          <w:sz w:val="22"/>
          <w:szCs w:val="22"/>
        </w:rPr>
        <w:t>Academy</w:t>
      </w:r>
      <w:r w:rsidRPr="00775F56">
        <w:rPr>
          <w:rFonts w:ascii="Arial Narrow" w:hAnsi="Arial Narrow" w:cs="Arial"/>
          <w:sz w:val="22"/>
          <w:szCs w:val="22"/>
        </w:rPr>
        <w:t xml:space="preserve"> is committed to ensuring, so far as is reasonably practicable, that all activities are carried out with the highest regard for the health, safety and welfare of all its employees, students and of any others who may be affected by our undertakings. </w:t>
      </w:r>
    </w:p>
    <w:p w14:paraId="7FA0D02C" w14:textId="77777777" w:rsidR="00B54315" w:rsidRPr="00775F56" w:rsidRDefault="00B54315" w:rsidP="00B54315">
      <w:pPr>
        <w:rPr>
          <w:rFonts w:ascii="Arial Narrow" w:hAnsi="Arial Narrow" w:cs="Arial"/>
          <w:sz w:val="22"/>
          <w:szCs w:val="22"/>
        </w:rPr>
      </w:pPr>
    </w:p>
    <w:p w14:paraId="575F130E" w14:textId="77777777" w:rsidR="00B54315" w:rsidRPr="00775F56" w:rsidRDefault="00B54315" w:rsidP="00B54315">
      <w:pPr>
        <w:jc w:val="both"/>
        <w:rPr>
          <w:rFonts w:ascii="Arial Narrow" w:hAnsi="Arial Narrow" w:cs="Arial"/>
          <w:sz w:val="22"/>
          <w:szCs w:val="22"/>
        </w:rPr>
      </w:pPr>
      <w:r w:rsidRPr="00775F56">
        <w:rPr>
          <w:rFonts w:ascii="Arial Narrow" w:hAnsi="Arial Narrow" w:cs="Arial"/>
          <w:sz w:val="22"/>
          <w:szCs w:val="22"/>
        </w:rPr>
        <w:t>Our aim is excellence in health and safety, by means of continuous improvement of standards, systematically removing the causes of accidents/incidents and ill-health.  We will ensure that the objectives of this statement are communicated to our staff, initially through our induction process and our Staff Health and Safety Handbook. We will also monitor progress towards these objectives at Senior Leadership Team level and we will review them annually in consultation with our staff, Governors and other interested parties including The Central Executive Team/Trustees.</w:t>
      </w:r>
    </w:p>
    <w:p w14:paraId="756AEFA7" w14:textId="77777777" w:rsidR="00B54315" w:rsidRPr="00775F56" w:rsidRDefault="00B54315" w:rsidP="00B54315">
      <w:pPr>
        <w:rPr>
          <w:rFonts w:ascii="Arial Narrow" w:hAnsi="Arial Narrow" w:cs="Arial"/>
          <w:sz w:val="22"/>
          <w:szCs w:val="22"/>
        </w:rPr>
      </w:pPr>
    </w:p>
    <w:p w14:paraId="2278C544" w14:textId="4B7D4ABD" w:rsidR="00B54315" w:rsidRPr="00775F56" w:rsidRDefault="00B54315" w:rsidP="00B54315">
      <w:pPr>
        <w:rPr>
          <w:rFonts w:ascii="Arial Narrow" w:hAnsi="Arial Narrow" w:cs="Arial"/>
          <w:sz w:val="22"/>
          <w:szCs w:val="22"/>
        </w:rPr>
      </w:pPr>
      <w:r w:rsidRPr="00775F56">
        <w:rPr>
          <w:rFonts w:ascii="Arial Narrow" w:hAnsi="Arial Narrow" w:cs="Arial"/>
          <w:sz w:val="22"/>
          <w:szCs w:val="22"/>
        </w:rPr>
        <w:t xml:space="preserve">The Governing Body’s monitoring of health and safety standards will include the scrutiny of accident statistics and reports, including reports on ‘near misses’, so as to ensure year on year improvement especially where </w:t>
      </w:r>
      <w:r w:rsidRPr="00775F56">
        <w:rPr>
          <w:rFonts w:ascii="Arial Narrow" w:hAnsi="Arial Narrow" w:cs="Arial"/>
          <w:i/>
          <w:sz w:val="22"/>
          <w:szCs w:val="22"/>
        </w:rPr>
        <w:t>avoidable</w:t>
      </w:r>
      <w:r w:rsidRPr="00775F56">
        <w:rPr>
          <w:rFonts w:ascii="Arial Narrow" w:hAnsi="Arial Narrow" w:cs="Arial"/>
          <w:sz w:val="22"/>
          <w:szCs w:val="22"/>
        </w:rPr>
        <w:t xml:space="preserve"> accidents are concerned.</w:t>
      </w:r>
    </w:p>
    <w:p w14:paraId="0E349540" w14:textId="77777777" w:rsidR="00B54315" w:rsidRPr="00775F56" w:rsidRDefault="00B54315" w:rsidP="00B54315">
      <w:pPr>
        <w:tabs>
          <w:tab w:val="left" w:pos="284"/>
        </w:tabs>
        <w:jc w:val="both"/>
        <w:rPr>
          <w:rFonts w:ascii="Arial Narrow" w:hAnsi="Arial Narrow" w:cs="Arial"/>
          <w:sz w:val="22"/>
          <w:szCs w:val="22"/>
        </w:rPr>
      </w:pPr>
    </w:p>
    <w:p w14:paraId="124E8009" w14:textId="77777777" w:rsidR="00B54315" w:rsidRPr="00775F56" w:rsidRDefault="00B54315" w:rsidP="00B54315">
      <w:pPr>
        <w:tabs>
          <w:tab w:val="left" w:pos="284"/>
        </w:tabs>
        <w:jc w:val="both"/>
        <w:rPr>
          <w:rFonts w:ascii="Arial Narrow" w:hAnsi="Arial Narrow" w:cs="Arial"/>
          <w:sz w:val="22"/>
          <w:szCs w:val="22"/>
        </w:rPr>
      </w:pPr>
      <w:r>
        <w:rPr>
          <w:rFonts w:ascii="Arial Narrow" w:hAnsi="Arial Narrow" w:cs="Arial"/>
          <w:sz w:val="22"/>
          <w:szCs w:val="22"/>
        </w:rPr>
        <w:t>Academy</w:t>
      </w:r>
      <w:r w:rsidRPr="00775F56">
        <w:rPr>
          <w:rFonts w:ascii="Arial Narrow" w:hAnsi="Arial Narrow" w:cs="Arial"/>
          <w:sz w:val="22"/>
          <w:szCs w:val="22"/>
        </w:rPr>
        <w:t xml:space="preserve"> recognises its duties under the Health &amp; Safety at Work </w:t>
      </w:r>
      <w:r>
        <w:rPr>
          <w:rFonts w:ascii="Arial Narrow" w:hAnsi="Arial Narrow" w:cs="Arial"/>
          <w:sz w:val="22"/>
          <w:szCs w:val="22"/>
        </w:rPr>
        <w:t xml:space="preserve">etc. </w:t>
      </w:r>
      <w:r w:rsidRPr="00775F56">
        <w:rPr>
          <w:rFonts w:ascii="Arial Narrow" w:hAnsi="Arial Narrow" w:cs="Arial"/>
          <w:sz w:val="22"/>
          <w:szCs w:val="22"/>
        </w:rPr>
        <w:t xml:space="preserve">Act 1974 and the </w:t>
      </w:r>
      <w:r>
        <w:rPr>
          <w:rFonts w:ascii="Arial Narrow" w:hAnsi="Arial Narrow" w:cs="Arial"/>
          <w:sz w:val="22"/>
          <w:szCs w:val="22"/>
        </w:rPr>
        <w:t>subordinate r</w:t>
      </w:r>
      <w:r w:rsidRPr="00775F56">
        <w:rPr>
          <w:rFonts w:ascii="Arial Narrow" w:hAnsi="Arial Narrow" w:cs="Arial"/>
          <w:sz w:val="22"/>
          <w:szCs w:val="22"/>
        </w:rPr>
        <w:t xml:space="preserve">egulations made under that Act. </w:t>
      </w:r>
      <w:r>
        <w:rPr>
          <w:rFonts w:ascii="Arial Narrow" w:hAnsi="Arial Narrow" w:cs="Arial"/>
          <w:sz w:val="22"/>
          <w:szCs w:val="22"/>
        </w:rPr>
        <w:t xml:space="preserve">The </w:t>
      </w:r>
      <w:r w:rsidR="00ED1F93">
        <w:rPr>
          <w:rFonts w:ascii="Arial Narrow" w:hAnsi="Arial Narrow" w:cs="Arial"/>
          <w:sz w:val="22"/>
          <w:szCs w:val="22"/>
        </w:rPr>
        <w:t>Academy</w:t>
      </w:r>
      <w:r w:rsidR="00ED1F93" w:rsidRPr="00775F56">
        <w:rPr>
          <w:rFonts w:ascii="Arial Narrow" w:hAnsi="Arial Narrow" w:cs="Arial"/>
          <w:sz w:val="22"/>
          <w:szCs w:val="22"/>
        </w:rPr>
        <w:t xml:space="preserve"> will</w:t>
      </w:r>
      <w:r w:rsidRPr="00775F56">
        <w:rPr>
          <w:rFonts w:ascii="Arial Narrow" w:hAnsi="Arial Narrow" w:cs="Arial"/>
          <w:sz w:val="22"/>
          <w:szCs w:val="22"/>
        </w:rPr>
        <w:t xml:space="preserve"> comply with this legislation and accepts its responsibilities for the health, safety and welfare at work of all its employees.</w:t>
      </w:r>
    </w:p>
    <w:p w14:paraId="68928D31" w14:textId="77777777" w:rsidR="00B54315" w:rsidRPr="00775F56" w:rsidRDefault="00B54315" w:rsidP="00B54315">
      <w:pPr>
        <w:tabs>
          <w:tab w:val="left" w:pos="284"/>
        </w:tabs>
        <w:jc w:val="both"/>
        <w:rPr>
          <w:rFonts w:ascii="Arial Narrow" w:hAnsi="Arial Narrow" w:cs="Arial"/>
          <w:sz w:val="22"/>
          <w:szCs w:val="22"/>
        </w:rPr>
      </w:pPr>
    </w:p>
    <w:p w14:paraId="593F8C48" w14:textId="77777777" w:rsidR="00B54315" w:rsidRPr="00775F56" w:rsidRDefault="00B54315" w:rsidP="00B54315">
      <w:pPr>
        <w:rPr>
          <w:rFonts w:ascii="Arial Narrow" w:hAnsi="Arial Narrow" w:cs="Arial"/>
          <w:sz w:val="22"/>
          <w:szCs w:val="22"/>
        </w:rPr>
      </w:pPr>
      <w:r w:rsidRPr="00775F56">
        <w:rPr>
          <w:rFonts w:ascii="Arial Narrow" w:hAnsi="Arial Narrow" w:cs="Arial"/>
          <w:sz w:val="22"/>
          <w:szCs w:val="22"/>
        </w:rPr>
        <w:t xml:space="preserve">The Governing Body believes that ensuring the health and safety of staff, students and visitors is essential to the success of the </w:t>
      </w:r>
      <w:r>
        <w:rPr>
          <w:rFonts w:ascii="Arial Narrow" w:hAnsi="Arial Narrow" w:cs="Arial"/>
          <w:sz w:val="22"/>
          <w:szCs w:val="22"/>
        </w:rPr>
        <w:t>Academy</w:t>
      </w:r>
      <w:r w:rsidRPr="00775F56">
        <w:rPr>
          <w:rFonts w:ascii="Arial Narrow" w:hAnsi="Arial Narrow" w:cs="Arial"/>
          <w:sz w:val="22"/>
          <w:szCs w:val="22"/>
        </w:rPr>
        <w:t>.</w:t>
      </w:r>
    </w:p>
    <w:p w14:paraId="75F58D2E" w14:textId="77777777" w:rsidR="00B54315" w:rsidRPr="00775F56" w:rsidRDefault="00B54315" w:rsidP="00B54315">
      <w:pPr>
        <w:rPr>
          <w:rFonts w:ascii="Arial Narrow" w:hAnsi="Arial Narrow" w:cs="Arial"/>
          <w:b/>
          <w:sz w:val="22"/>
          <w:szCs w:val="22"/>
        </w:rPr>
      </w:pPr>
    </w:p>
    <w:p w14:paraId="6836148C" w14:textId="77777777" w:rsidR="00B54315" w:rsidRPr="00775F56" w:rsidRDefault="00B54315" w:rsidP="00B54315">
      <w:pPr>
        <w:jc w:val="both"/>
        <w:rPr>
          <w:rFonts w:ascii="Arial Narrow" w:hAnsi="Arial Narrow" w:cs="Arial"/>
          <w:sz w:val="22"/>
          <w:szCs w:val="22"/>
        </w:rPr>
      </w:pPr>
      <w:r w:rsidRPr="00775F56">
        <w:rPr>
          <w:rFonts w:ascii="Arial Narrow" w:hAnsi="Arial Narrow" w:cs="Arial"/>
          <w:sz w:val="22"/>
          <w:szCs w:val="22"/>
        </w:rPr>
        <w:t xml:space="preserve">The policy is supported by our health and safety management system that details our arrangements for the effective management of our significant risks and exposures. This includes detailed policies and procedures, our process for assessing risk, and our arrangements for emergencies, fire and first aid etc. </w:t>
      </w:r>
    </w:p>
    <w:p w14:paraId="7DBF1BFE" w14:textId="77777777" w:rsidR="00B54315" w:rsidRPr="00775F56" w:rsidRDefault="00B54315" w:rsidP="00B54315">
      <w:pPr>
        <w:rPr>
          <w:rFonts w:ascii="Arial Narrow" w:hAnsi="Arial Narrow" w:cs="Arial"/>
          <w:sz w:val="22"/>
          <w:szCs w:val="22"/>
        </w:rPr>
      </w:pPr>
    </w:p>
    <w:p w14:paraId="27A1D703" w14:textId="77777777" w:rsidR="00B54315" w:rsidRPr="00775F56" w:rsidRDefault="00B54315" w:rsidP="00B54315">
      <w:pPr>
        <w:rPr>
          <w:rFonts w:ascii="Arial Narrow" w:hAnsi="Arial Narrow" w:cs="Arial"/>
          <w:b/>
          <w:sz w:val="22"/>
          <w:szCs w:val="22"/>
        </w:rPr>
      </w:pPr>
      <w:r w:rsidRPr="00775F56">
        <w:rPr>
          <w:rFonts w:ascii="Arial Narrow" w:hAnsi="Arial Narrow" w:cs="Arial"/>
          <w:sz w:val="22"/>
          <w:szCs w:val="22"/>
        </w:rPr>
        <w:t>A Health and Safety Management System has been created to ensure the above commitments can be met. All Governors, staff and students will play their part in the system’s operation.</w:t>
      </w:r>
      <w:r w:rsidRPr="00775F56">
        <w:rPr>
          <w:rFonts w:ascii="Arial Narrow" w:hAnsi="Arial Narrow" w:cs="Arial"/>
          <w:b/>
          <w:sz w:val="22"/>
          <w:szCs w:val="22"/>
        </w:rPr>
        <w:t xml:space="preserve">   </w:t>
      </w:r>
    </w:p>
    <w:p w14:paraId="06C24BC2" w14:textId="63B842DF" w:rsidR="00B54315" w:rsidRPr="00775F56" w:rsidRDefault="00B54315" w:rsidP="00B54315">
      <w:pPr>
        <w:numPr>
          <w:ilvl w:val="12"/>
          <w:numId w:val="0"/>
        </w:numPr>
        <w:rPr>
          <w:rFonts w:ascii="Arial Narrow" w:hAnsi="Arial Narrow" w:cs="Arial"/>
          <w:sz w:val="22"/>
          <w:szCs w:val="22"/>
        </w:rPr>
      </w:pPr>
    </w:p>
    <w:p w14:paraId="66E117C2" w14:textId="4A756A31" w:rsidR="00B54315" w:rsidRPr="00775F56" w:rsidRDefault="00B54315" w:rsidP="00B54315">
      <w:pPr>
        <w:numPr>
          <w:ilvl w:val="12"/>
          <w:numId w:val="0"/>
        </w:numPr>
        <w:rPr>
          <w:rFonts w:ascii="Arial Narrow" w:hAnsi="Arial Narrow" w:cs="Arial"/>
          <w:sz w:val="22"/>
          <w:szCs w:val="22"/>
        </w:rPr>
      </w:pPr>
    </w:p>
    <w:p w14:paraId="645955DA" w14:textId="0465FD5D" w:rsidR="00B54315" w:rsidRPr="00775F56" w:rsidRDefault="00B54315" w:rsidP="00B54315">
      <w:pPr>
        <w:numPr>
          <w:ilvl w:val="12"/>
          <w:numId w:val="0"/>
        </w:numPr>
        <w:rPr>
          <w:rFonts w:ascii="Arial Narrow" w:hAnsi="Arial Narrow" w:cs="Arial"/>
          <w:sz w:val="22"/>
          <w:szCs w:val="22"/>
        </w:rPr>
      </w:pPr>
      <w:r w:rsidRPr="00775F56">
        <w:rPr>
          <w:rFonts w:ascii="Arial Narrow" w:hAnsi="Arial Narrow" w:cs="Arial"/>
          <w:sz w:val="22"/>
          <w:szCs w:val="22"/>
        </w:rPr>
        <w:t>Signed: ……………………………</w:t>
      </w:r>
      <w:r w:rsidRPr="00775F56">
        <w:rPr>
          <w:rFonts w:ascii="Arial Narrow" w:hAnsi="Arial Narrow" w:cs="Arial"/>
          <w:sz w:val="22"/>
          <w:szCs w:val="22"/>
        </w:rPr>
        <w:tab/>
      </w:r>
      <w:r w:rsidRPr="00775F56">
        <w:rPr>
          <w:rFonts w:ascii="Arial Narrow" w:hAnsi="Arial Narrow" w:cs="Arial"/>
          <w:sz w:val="22"/>
          <w:szCs w:val="22"/>
        </w:rPr>
        <w:tab/>
      </w:r>
      <w:r w:rsidRPr="00775F56">
        <w:rPr>
          <w:rFonts w:ascii="Arial Narrow" w:hAnsi="Arial Narrow" w:cs="Arial"/>
          <w:sz w:val="22"/>
          <w:szCs w:val="22"/>
        </w:rPr>
        <w:tab/>
      </w:r>
      <w:proofErr w:type="gramStart"/>
      <w:r w:rsidRPr="00775F56">
        <w:rPr>
          <w:rFonts w:ascii="Arial Narrow" w:hAnsi="Arial Narrow" w:cs="Arial"/>
          <w:sz w:val="22"/>
          <w:szCs w:val="22"/>
        </w:rPr>
        <w:t>Signed:…</w:t>
      </w:r>
      <w:proofErr w:type="gramEnd"/>
      <w:r w:rsidRPr="00775F56">
        <w:rPr>
          <w:rFonts w:ascii="Arial Narrow" w:hAnsi="Arial Narrow" w:cs="Arial"/>
          <w:sz w:val="22"/>
          <w:szCs w:val="22"/>
        </w:rPr>
        <w:t xml:space="preserve">…………………………             </w:t>
      </w:r>
    </w:p>
    <w:p w14:paraId="523F6702" w14:textId="77777777" w:rsidR="00B54315" w:rsidRPr="00775F56" w:rsidRDefault="00B54315" w:rsidP="00B54315">
      <w:pPr>
        <w:numPr>
          <w:ilvl w:val="12"/>
          <w:numId w:val="0"/>
        </w:numPr>
        <w:rPr>
          <w:rFonts w:ascii="Arial Narrow" w:hAnsi="Arial Narrow" w:cs="Arial"/>
          <w:sz w:val="22"/>
          <w:szCs w:val="22"/>
        </w:rPr>
      </w:pPr>
    </w:p>
    <w:p w14:paraId="655F9742" w14:textId="51384EF6" w:rsidR="00B54315" w:rsidRPr="00775F56" w:rsidRDefault="00B54315" w:rsidP="00B54315">
      <w:pPr>
        <w:numPr>
          <w:ilvl w:val="12"/>
          <w:numId w:val="0"/>
        </w:numPr>
        <w:rPr>
          <w:rFonts w:ascii="Arial Narrow" w:hAnsi="Arial Narrow" w:cs="Arial"/>
          <w:sz w:val="22"/>
          <w:szCs w:val="22"/>
        </w:rPr>
      </w:pPr>
      <w:r w:rsidRPr="00775F56">
        <w:rPr>
          <w:rFonts w:ascii="Arial Narrow" w:hAnsi="Arial Narrow" w:cs="Arial"/>
          <w:sz w:val="22"/>
          <w:szCs w:val="22"/>
        </w:rPr>
        <w:t xml:space="preserve">             (</w:t>
      </w:r>
      <w:r w:rsidR="00747507">
        <w:rPr>
          <w:rFonts w:ascii="Arial Narrow" w:hAnsi="Arial Narrow" w:cs="Arial"/>
          <w:sz w:val="22"/>
          <w:szCs w:val="22"/>
        </w:rPr>
        <w:t>Head Teacher</w:t>
      </w:r>
      <w:r w:rsidR="00E65F67">
        <w:rPr>
          <w:rFonts w:ascii="Arial Narrow" w:hAnsi="Arial Narrow" w:cs="Arial"/>
          <w:sz w:val="22"/>
          <w:szCs w:val="22"/>
        </w:rPr>
        <w:t>)</w:t>
      </w:r>
      <w:r w:rsidRPr="00775F56">
        <w:rPr>
          <w:rFonts w:ascii="Arial Narrow" w:hAnsi="Arial Narrow" w:cs="Arial"/>
          <w:sz w:val="22"/>
          <w:szCs w:val="22"/>
        </w:rPr>
        <w:t xml:space="preserve">                </w:t>
      </w:r>
      <w:r w:rsidRPr="00775F56">
        <w:rPr>
          <w:rFonts w:ascii="Arial Narrow" w:hAnsi="Arial Narrow" w:cs="Arial"/>
          <w:sz w:val="22"/>
          <w:szCs w:val="22"/>
        </w:rPr>
        <w:tab/>
      </w:r>
      <w:r w:rsidRPr="00775F56">
        <w:rPr>
          <w:rFonts w:ascii="Arial Narrow" w:hAnsi="Arial Narrow" w:cs="Arial"/>
          <w:sz w:val="22"/>
          <w:szCs w:val="22"/>
        </w:rPr>
        <w:tab/>
      </w:r>
      <w:r w:rsidRPr="00775F56">
        <w:rPr>
          <w:rFonts w:ascii="Arial Narrow" w:hAnsi="Arial Narrow" w:cs="Arial"/>
          <w:sz w:val="22"/>
          <w:szCs w:val="22"/>
        </w:rPr>
        <w:tab/>
        <w:t xml:space="preserve">        (Chair of Governing Body)</w:t>
      </w:r>
    </w:p>
    <w:p w14:paraId="1F3AAF85" w14:textId="77777777" w:rsidR="00B54315" w:rsidRPr="00775F56" w:rsidRDefault="00B54315" w:rsidP="00B54315">
      <w:pPr>
        <w:numPr>
          <w:ilvl w:val="12"/>
          <w:numId w:val="0"/>
        </w:numPr>
        <w:rPr>
          <w:rFonts w:ascii="Arial Narrow" w:hAnsi="Arial Narrow" w:cs="Arial"/>
          <w:sz w:val="22"/>
          <w:szCs w:val="22"/>
        </w:rPr>
      </w:pPr>
    </w:p>
    <w:p w14:paraId="296C546A" w14:textId="1CB78776" w:rsidR="00B54315" w:rsidRPr="00775F56" w:rsidRDefault="00B54315" w:rsidP="00B54315">
      <w:pPr>
        <w:numPr>
          <w:ilvl w:val="12"/>
          <w:numId w:val="0"/>
        </w:numPr>
        <w:rPr>
          <w:rFonts w:ascii="Arial Narrow" w:hAnsi="Arial Narrow" w:cs="Arial"/>
          <w:sz w:val="22"/>
          <w:szCs w:val="22"/>
        </w:rPr>
      </w:pPr>
      <w:proofErr w:type="gramStart"/>
      <w:r w:rsidRPr="00775F56">
        <w:rPr>
          <w:rFonts w:ascii="Arial Narrow" w:hAnsi="Arial Narrow" w:cs="Arial"/>
          <w:sz w:val="22"/>
          <w:szCs w:val="22"/>
        </w:rPr>
        <w:t>Date :</w:t>
      </w:r>
      <w:proofErr w:type="gramEnd"/>
      <w:r w:rsidRPr="00775F56">
        <w:rPr>
          <w:rFonts w:ascii="Arial Narrow" w:hAnsi="Arial Narrow" w:cs="Arial"/>
          <w:sz w:val="22"/>
          <w:szCs w:val="22"/>
        </w:rPr>
        <w:t xml:space="preserve"> </w:t>
      </w:r>
      <w:r w:rsidR="00561FB9">
        <w:rPr>
          <w:rFonts w:ascii="Arial Narrow" w:hAnsi="Arial Narrow" w:cs="Arial"/>
          <w:sz w:val="22"/>
          <w:szCs w:val="22"/>
        </w:rPr>
        <w:t>Spring 202</w:t>
      </w:r>
      <w:r w:rsidR="00010ABF">
        <w:rPr>
          <w:rFonts w:ascii="Arial Narrow" w:hAnsi="Arial Narrow" w:cs="Arial"/>
          <w:sz w:val="22"/>
          <w:szCs w:val="22"/>
        </w:rPr>
        <w:t>2</w:t>
      </w:r>
    </w:p>
    <w:p w14:paraId="3BEF2AD8" w14:textId="65A6B8FE" w:rsidR="00B54315" w:rsidRPr="00775F56" w:rsidRDefault="00B54315" w:rsidP="00B54315">
      <w:pPr>
        <w:numPr>
          <w:ilvl w:val="12"/>
          <w:numId w:val="0"/>
        </w:numPr>
        <w:rPr>
          <w:rFonts w:ascii="Arial Narrow" w:hAnsi="Arial Narrow" w:cs="Arial"/>
          <w:sz w:val="22"/>
          <w:szCs w:val="22"/>
        </w:rPr>
      </w:pPr>
      <w:r w:rsidRPr="00775F56">
        <w:rPr>
          <w:rFonts w:ascii="Arial Narrow" w:hAnsi="Arial Narrow" w:cs="Arial"/>
          <w:sz w:val="22"/>
          <w:szCs w:val="22"/>
        </w:rPr>
        <w:t>Review Date: Sept 202</w:t>
      </w:r>
      <w:r w:rsidR="000460FA">
        <w:rPr>
          <w:rFonts w:ascii="Arial Narrow" w:hAnsi="Arial Narrow" w:cs="Arial"/>
          <w:sz w:val="22"/>
          <w:szCs w:val="22"/>
        </w:rPr>
        <w:t>2</w:t>
      </w:r>
      <w:r w:rsidRPr="00775F56">
        <w:rPr>
          <w:rFonts w:ascii="Arial Narrow" w:hAnsi="Arial Narrow" w:cs="Arial"/>
          <w:sz w:val="22"/>
          <w:szCs w:val="22"/>
        </w:rPr>
        <w:t xml:space="preserve">     </w:t>
      </w:r>
    </w:p>
    <w:p w14:paraId="614B6D1E" w14:textId="77777777" w:rsidR="007B2080" w:rsidRDefault="007B2080">
      <w:pPr>
        <w:spacing w:after="200" w:line="276" w:lineRule="auto"/>
        <w:rPr>
          <w:rFonts w:ascii="Arial" w:hAnsi="Arial" w:cs="Arial"/>
          <w:b/>
          <w:sz w:val="22"/>
          <w:szCs w:val="22"/>
        </w:rPr>
      </w:pPr>
    </w:p>
    <w:p w14:paraId="25A61122" w14:textId="77777777" w:rsidR="00B54315" w:rsidRDefault="00B54315">
      <w:pPr>
        <w:spacing w:after="200" w:line="276" w:lineRule="auto"/>
        <w:rPr>
          <w:rFonts w:ascii="Arial" w:hAnsi="Arial" w:cs="Arial"/>
          <w:b/>
          <w:sz w:val="22"/>
        </w:rPr>
      </w:pPr>
      <w:r>
        <w:rPr>
          <w:rFonts w:ascii="Arial" w:hAnsi="Arial" w:cs="Arial"/>
          <w:sz w:val="22"/>
        </w:rPr>
        <w:br w:type="page"/>
      </w:r>
    </w:p>
    <w:p w14:paraId="6EEC1B24" w14:textId="040FD38D" w:rsidR="00D82552" w:rsidRPr="009A3B5E" w:rsidRDefault="00721058" w:rsidP="00561FB9">
      <w:pPr>
        <w:pStyle w:val="Heading1"/>
      </w:pPr>
      <w:bookmarkStart w:id="3" w:name="_Toc65704054"/>
      <w:r w:rsidRPr="009A3B5E">
        <w:lastRenderedPageBreak/>
        <w:t>SECTION 2: ORGANISATION</w:t>
      </w:r>
      <w:bookmarkEnd w:id="3"/>
    </w:p>
    <w:p w14:paraId="72DA3374" w14:textId="71792594" w:rsidR="00D82552" w:rsidRDefault="00D82552" w:rsidP="00D82552">
      <w:pPr>
        <w:numPr>
          <w:ilvl w:val="12"/>
          <w:numId w:val="0"/>
        </w:numPr>
        <w:rPr>
          <w:rFonts w:ascii="Arial" w:hAnsi="Arial" w:cs="Arial"/>
          <w:sz w:val="22"/>
        </w:rPr>
      </w:pPr>
    </w:p>
    <w:p w14:paraId="4FA3A2CA" w14:textId="02C58145" w:rsidR="00721058" w:rsidRDefault="00721058" w:rsidP="00561FB9">
      <w:pPr>
        <w:pStyle w:val="Heading2"/>
      </w:pPr>
      <w:bookmarkStart w:id="4" w:name="_Toc65704055"/>
      <w:r w:rsidRPr="009A3B5E">
        <w:t>2.1</w:t>
      </w:r>
      <w:r w:rsidRPr="009A3B5E">
        <w:tab/>
        <w:t>Trust Structure</w:t>
      </w:r>
      <w:bookmarkEnd w:id="4"/>
    </w:p>
    <w:p w14:paraId="6DFCF3FA" w14:textId="77777777" w:rsidR="009A3B5E" w:rsidRPr="009A3B5E" w:rsidRDefault="009A3B5E" w:rsidP="00D82552">
      <w:pPr>
        <w:numPr>
          <w:ilvl w:val="12"/>
          <w:numId w:val="0"/>
        </w:numPr>
        <w:rPr>
          <w:rFonts w:ascii="Arial" w:hAnsi="Arial" w:cs="Arial"/>
          <w:b/>
          <w:szCs w:val="24"/>
        </w:rPr>
      </w:pPr>
    </w:p>
    <w:p w14:paraId="37F4E140" w14:textId="77777777" w:rsidR="00125C18" w:rsidRPr="005E36AB" w:rsidRDefault="00125C18" w:rsidP="00125C18">
      <w:pPr>
        <w:tabs>
          <w:tab w:val="right" w:leader="dot" w:pos="6804"/>
        </w:tabs>
        <w:spacing w:before="120" w:after="120" w:line="276" w:lineRule="auto"/>
        <w:ind w:right="567"/>
        <w:jc w:val="both"/>
        <w:rPr>
          <w:rFonts w:ascii="Arial Narrow" w:hAnsi="Arial Narrow" w:cs="Tahoma"/>
          <w:sz w:val="22"/>
        </w:rPr>
      </w:pPr>
      <w:r w:rsidRPr="005E36AB">
        <w:rPr>
          <w:rFonts w:ascii="Arial Narrow" w:hAnsi="Arial Narrow" w:cs="Tahoma"/>
          <w:sz w:val="22"/>
        </w:rPr>
        <w:t>Overall and final responsibility for Health and Safety is that of:</w:t>
      </w:r>
    </w:p>
    <w:p w14:paraId="6906085A" w14:textId="77777777" w:rsidR="009A3B5E" w:rsidRDefault="009A3B5E" w:rsidP="00125C18">
      <w:pPr>
        <w:tabs>
          <w:tab w:val="right" w:leader="dot" w:pos="6804"/>
        </w:tabs>
        <w:spacing w:before="120" w:after="120" w:line="276" w:lineRule="auto"/>
        <w:ind w:right="567"/>
        <w:jc w:val="both"/>
        <w:rPr>
          <w:rFonts w:ascii="Arial Narrow" w:hAnsi="Arial Narrow" w:cs="Arial"/>
          <w:b/>
          <w:sz w:val="22"/>
          <w:szCs w:val="22"/>
        </w:rPr>
      </w:pPr>
    </w:p>
    <w:p w14:paraId="487234AF" w14:textId="25C3F11F" w:rsidR="00125C18" w:rsidRPr="00CE567B" w:rsidRDefault="007B2080" w:rsidP="00125C18">
      <w:pPr>
        <w:tabs>
          <w:tab w:val="right" w:leader="dot" w:pos="6804"/>
        </w:tabs>
        <w:spacing w:before="120" w:after="120" w:line="276" w:lineRule="auto"/>
        <w:ind w:right="567"/>
        <w:jc w:val="both"/>
        <w:rPr>
          <w:rFonts w:ascii="Arial Narrow" w:hAnsi="Arial Narrow" w:cs="Arial"/>
          <w:b/>
          <w:sz w:val="22"/>
          <w:szCs w:val="22"/>
        </w:rPr>
      </w:pPr>
      <w:r>
        <w:rPr>
          <w:rFonts w:ascii="Arial Narrow" w:hAnsi="Arial Narrow" w:cs="Arial"/>
          <w:b/>
          <w:sz w:val="22"/>
          <w:szCs w:val="22"/>
        </w:rPr>
        <w:t>The Trust Board</w:t>
      </w:r>
    </w:p>
    <w:p w14:paraId="605BEEA5" w14:textId="67CAA294" w:rsidR="00125C18" w:rsidRDefault="00125C18" w:rsidP="00125C18">
      <w:pPr>
        <w:tabs>
          <w:tab w:val="right" w:leader="dot" w:pos="6804"/>
        </w:tabs>
        <w:spacing w:before="120" w:after="120" w:line="276" w:lineRule="auto"/>
        <w:ind w:right="567"/>
        <w:jc w:val="both"/>
        <w:rPr>
          <w:rFonts w:ascii="Arial Narrow" w:hAnsi="Arial Narrow" w:cs="Arial"/>
          <w:sz w:val="22"/>
          <w:szCs w:val="22"/>
        </w:rPr>
      </w:pPr>
      <w:r w:rsidRPr="005E36AB">
        <w:rPr>
          <w:rFonts w:ascii="Arial Narrow" w:hAnsi="Arial Narrow" w:cs="Arial"/>
          <w:sz w:val="22"/>
          <w:szCs w:val="22"/>
        </w:rPr>
        <w:t>Day-to-day responsibility for ensuring this policy is put into practice is delegated to:</w:t>
      </w:r>
    </w:p>
    <w:p w14:paraId="63CBE98C" w14:textId="77777777" w:rsidR="009A3B5E" w:rsidRPr="005E36AB" w:rsidRDefault="009A3B5E" w:rsidP="00125C18">
      <w:pPr>
        <w:tabs>
          <w:tab w:val="right" w:leader="dot" w:pos="6804"/>
        </w:tabs>
        <w:spacing w:before="120" w:after="120" w:line="276" w:lineRule="auto"/>
        <w:ind w:right="567"/>
        <w:jc w:val="both"/>
        <w:rPr>
          <w:rFonts w:ascii="Arial Narrow" w:hAnsi="Arial Narrow" w:cs="Arial"/>
          <w:sz w:val="22"/>
          <w:szCs w:val="22"/>
        </w:rPr>
      </w:pPr>
    </w:p>
    <w:p w14:paraId="41DF1E50" w14:textId="4B6F41A7" w:rsidR="00125C18" w:rsidRPr="00CE567B" w:rsidRDefault="00125C18" w:rsidP="00125C18">
      <w:pPr>
        <w:tabs>
          <w:tab w:val="right" w:leader="dot" w:pos="6804"/>
        </w:tabs>
        <w:spacing w:before="120" w:after="120" w:line="276" w:lineRule="auto"/>
        <w:ind w:right="567"/>
        <w:jc w:val="both"/>
        <w:rPr>
          <w:rFonts w:ascii="Arial Narrow" w:hAnsi="Arial Narrow" w:cs="Arial"/>
          <w:b/>
          <w:sz w:val="22"/>
          <w:szCs w:val="22"/>
        </w:rPr>
      </w:pPr>
      <w:r>
        <w:rPr>
          <w:rFonts w:ascii="Arial Narrow" w:hAnsi="Arial Narrow" w:cs="Arial"/>
          <w:b/>
          <w:sz w:val="22"/>
          <w:szCs w:val="22"/>
        </w:rPr>
        <w:t xml:space="preserve">The </w:t>
      </w:r>
      <w:r w:rsidR="00B54315">
        <w:rPr>
          <w:rFonts w:ascii="Arial Narrow" w:hAnsi="Arial Narrow" w:cs="Arial"/>
          <w:b/>
          <w:sz w:val="22"/>
          <w:szCs w:val="22"/>
        </w:rPr>
        <w:t>Central Executive Tea</w:t>
      </w:r>
      <w:r w:rsidR="00FA3096">
        <w:rPr>
          <w:rFonts w:ascii="Arial Narrow" w:hAnsi="Arial Narrow" w:cs="Arial"/>
          <w:b/>
          <w:sz w:val="22"/>
          <w:szCs w:val="22"/>
        </w:rPr>
        <w:t>m</w:t>
      </w:r>
      <w:r w:rsidR="00B54315">
        <w:rPr>
          <w:rFonts w:ascii="Arial Narrow" w:hAnsi="Arial Narrow" w:cs="Arial"/>
          <w:b/>
          <w:sz w:val="22"/>
          <w:szCs w:val="22"/>
        </w:rPr>
        <w:t xml:space="preserve"> and Ac</w:t>
      </w:r>
      <w:r w:rsidR="006125A8">
        <w:rPr>
          <w:rFonts w:ascii="Arial Narrow" w:hAnsi="Arial Narrow" w:cs="Arial"/>
          <w:b/>
          <w:sz w:val="22"/>
          <w:szCs w:val="22"/>
        </w:rPr>
        <w:t>ademy</w:t>
      </w:r>
      <w:r>
        <w:rPr>
          <w:rFonts w:ascii="Arial Narrow" w:hAnsi="Arial Narrow" w:cs="Arial"/>
          <w:b/>
          <w:sz w:val="22"/>
          <w:szCs w:val="22"/>
        </w:rPr>
        <w:t xml:space="preserve"> </w:t>
      </w:r>
      <w:r w:rsidR="00747507">
        <w:rPr>
          <w:rFonts w:ascii="Arial Narrow" w:hAnsi="Arial Narrow" w:cs="Arial"/>
          <w:b/>
          <w:sz w:val="22"/>
          <w:szCs w:val="22"/>
        </w:rPr>
        <w:t>Head Teacher</w:t>
      </w:r>
      <w:r w:rsidR="007B2080">
        <w:rPr>
          <w:rFonts w:ascii="Arial Narrow" w:hAnsi="Arial Narrow" w:cs="Arial"/>
          <w:b/>
          <w:sz w:val="22"/>
          <w:szCs w:val="22"/>
        </w:rPr>
        <w:t xml:space="preserve"> </w:t>
      </w:r>
    </w:p>
    <w:p w14:paraId="3944F6FC" w14:textId="77777777" w:rsidR="009A3B5E" w:rsidRDefault="009A3B5E" w:rsidP="00125C18">
      <w:pPr>
        <w:pStyle w:val="BodyText"/>
        <w:spacing w:before="120" w:after="120" w:line="276" w:lineRule="auto"/>
        <w:jc w:val="both"/>
        <w:rPr>
          <w:rFonts w:ascii="Arial Narrow" w:hAnsi="Arial Narrow" w:cs="Tahoma"/>
          <w:b w:val="0"/>
        </w:rPr>
      </w:pPr>
    </w:p>
    <w:p w14:paraId="279AABE5" w14:textId="20CB7B46" w:rsidR="00125C18" w:rsidRPr="009A3B5E" w:rsidRDefault="00125C18" w:rsidP="00125C18">
      <w:pPr>
        <w:pStyle w:val="BodyText"/>
        <w:spacing w:before="120" w:after="120" w:line="276" w:lineRule="auto"/>
        <w:jc w:val="both"/>
        <w:rPr>
          <w:rFonts w:ascii="Arial Narrow" w:hAnsi="Arial Narrow" w:cs="Tahoma"/>
          <w:b w:val="0"/>
        </w:rPr>
      </w:pPr>
      <w:r w:rsidRPr="009A3B5E">
        <w:rPr>
          <w:rFonts w:ascii="Arial Narrow" w:hAnsi="Arial Narrow" w:cs="Tahoma"/>
          <w:b w:val="0"/>
        </w:rPr>
        <w:t>To ensure that Health and Safety standards are maintained and improved, the following people have responsibility in the following areas:</w:t>
      </w:r>
    </w:p>
    <w:p w14:paraId="05429E96" w14:textId="77777777" w:rsidR="009A3B5E" w:rsidRPr="005E36AB" w:rsidRDefault="009A3B5E" w:rsidP="00125C18">
      <w:pPr>
        <w:pStyle w:val="BodyText"/>
        <w:spacing w:before="120" w:after="120" w:line="276" w:lineRule="auto"/>
        <w:jc w:val="both"/>
        <w:rPr>
          <w:rFonts w:ascii="Arial Narrow" w:hAnsi="Arial Narrow"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125C18" w:rsidRPr="005E36AB" w14:paraId="1981463D" w14:textId="77777777" w:rsidTr="00ED1F93">
        <w:trPr>
          <w:trHeight w:hRule="exact" w:val="496"/>
        </w:trPr>
        <w:tc>
          <w:tcPr>
            <w:tcW w:w="4253" w:type="dxa"/>
            <w:shd w:val="clear" w:color="auto" w:fill="auto"/>
            <w:vAlign w:val="center"/>
          </w:tcPr>
          <w:p w14:paraId="73C138F2" w14:textId="77777777" w:rsidR="00125C18" w:rsidRPr="005E36AB" w:rsidRDefault="00125C18" w:rsidP="00125C18">
            <w:pPr>
              <w:spacing w:before="120" w:after="120" w:line="276" w:lineRule="auto"/>
              <w:jc w:val="both"/>
              <w:rPr>
                <w:rFonts w:ascii="Arial Narrow" w:hAnsi="Arial Narrow" w:cs="Tahoma"/>
                <w:b/>
                <w:color w:val="000000"/>
                <w:sz w:val="22"/>
              </w:rPr>
            </w:pPr>
            <w:r w:rsidRPr="005E36AB">
              <w:rPr>
                <w:rFonts w:ascii="Arial Narrow" w:hAnsi="Arial Narrow" w:cs="Tahoma"/>
                <w:b/>
                <w:color w:val="000000"/>
                <w:sz w:val="22"/>
              </w:rPr>
              <w:t>Name</w:t>
            </w:r>
          </w:p>
        </w:tc>
        <w:tc>
          <w:tcPr>
            <w:tcW w:w="4819" w:type="dxa"/>
            <w:shd w:val="clear" w:color="auto" w:fill="auto"/>
            <w:vAlign w:val="center"/>
          </w:tcPr>
          <w:p w14:paraId="56B28410" w14:textId="77777777" w:rsidR="00125C18" w:rsidRPr="005E36AB" w:rsidRDefault="00125C18" w:rsidP="00125C18">
            <w:pPr>
              <w:spacing w:before="120" w:after="120" w:line="276" w:lineRule="auto"/>
              <w:jc w:val="both"/>
              <w:rPr>
                <w:rFonts w:ascii="Arial Narrow" w:hAnsi="Arial Narrow" w:cs="Tahoma"/>
                <w:b/>
                <w:color w:val="000000"/>
                <w:sz w:val="22"/>
              </w:rPr>
            </w:pPr>
            <w:r w:rsidRPr="005E36AB">
              <w:rPr>
                <w:rFonts w:ascii="Arial Narrow" w:hAnsi="Arial Narrow" w:cs="Tahoma"/>
                <w:b/>
                <w:color w:val="000000"/>
                <w:sz w:val="22"/>
              </w:rPr>
              <w:t>Responsibility</w:t>
            </w:r>
          </w:p>
        </w:tc>
      </w:tr>
      <w:tr w:rsidR="00125C18" w:rsidRPr="005E36AB" w14:paraId="5EA06825" w14:textId="77777777" w:rsidTr="00ED1F93">
        <w:trPr>
          <w:trHeight w:hRule="exact" w:val="397"/>
        </w:trPr>
        <w:tc>
          <w:tcPr>
            <w:tcW w:w="4253" w:type="dxa"/>
            <w:vAlign w:val="center"/>
          </w:tcPr>
          <w:p w14:paraId="0F703F45" w14:textId="77777777" w:rsidR="00125C18" w:rsidRDefault="00125C18" w:rsidP="00125C18">
            <w:pPr>
              <w:tabs>
                <w:tab w:val="right" w:leader="dot" w:pos="6804"/>
              </w:tabs>
              <w:spacing w:before="120" w:after="120" w:line="276" w:lineRule="auto"/>
              <w:ind w:right="567"/>
              <w:rPr>
                <w:rFonts w:ascii="Arial Narrow" w:hAnsi="Arial Narrow" w:cs="Arial"/>
                <w:b/>
                <w:sz w:val="22"/>
                <w:szCs w:val="22"/>
              </w:rPr>
            </w:pPr>
            <w:r>
              <w:rPr>
                <w:rFonts w:ascii="Arial Narrow" w:hAnsi="Arial Narrow" w:cs="Arial"/>
                <w:b/>
                <w:sz w:val="22"/>
                <w:szCs w:val="22"/>
              </w:rPr>
              <w:t>The Trust Board</w:t>
            </w:r>
          </w:p>
        </w:tc>
        <w:tc>
          <w:tcPr>
            <w:tcW w:w="4819" w:type="dxa"/>
            <w:vAlign w:val="center"/>
          </w:tcPr>
          <w:p w14:paraId="6037FAE1" w14:textId="77777777" w:rsidR="00125C18" w:rsidRPr="005E36AB" w:rsidRDefault="00125C18" w:rsidP="00125C18">
            <w:pPr>
              <w:spacing w:before="120" w:after="120" w:line="276" w:lineRule="auto"/>
              <w:rPr>
                <w:rFonts w:ascii="Arial Narrow" w:hAnsi="Arial Narrow" w:cs="Tahoma"/>
                <w:color w:val="000000"/>
                <w:sz w:val="22"/>
              </w:rPr>
            </w:pPr>
            <w:r>
              <w:rPr>
                <w:rFonts w:ascii="Arial Narrow" w:hAnsi="Arial Narrow" w:cs="Tahoma"/>
                <w:color w:val="000000"/>
                <w:sz w:val="22"/>
              </w:rPr>
              <w:t>Strategic Planning</w:t>
            </w:r>
          </w:p>
        </w:tc>
      </w:tr>
      <w:tr w:rsidR="00125C18" w:rsidRPr="005E36AB" w14:paraId="4945E9DC" w14:textId="77777777" w:rsidTr="00ED1F93">
        <w:trPr>
          <w:trHeight w:hRule="exact" w:val="397"/>
        </w:trPr>
        <w:tc>
          <w:tcPr>
            <w:tcW w:w="4253" w:type="dxa"/>
            <w:vAlign w:val="center"/>
          </w:tcPr>
          <w:p w14:paraId="4AC84E8C" w14:textId="77777777" w:rsidR="00125C18" w:rsidRDefault="00ED1F93" w:rsidP="00125C18">
            <w:pPr>
              <w:tabs>
                <w:tab w:val="right" w:leader="dot" w:pos="6804"/>
              </w:tabs>
              <w:spacing w:before="120" w:after="120" w:line="276" w:lineRule="auto"/>
              <w:ind w:right="567"/>
              <w:rPr>
                <w:rFonts w:ascii="Arial Narrow" w:hAnsi="Arial Narrow" w:cs="Arial"/>
                <w:b/>
                <w:sz w:val="22"/>
                <w:szCs w:val="22"/>
              </w:rPr>
            </w:pPr>
            <w:r>
              <w:rPr>
                <w:rFonts w:ascii="Arial Narrow" w:hAnsi="Arial Narrow" w:cs="Arial"/>
                <w:b/>
                <w:sz w:val="22"/>
                <w:szCs w:val="22"/>
              </w:rPr>
              <w:t>JCNC</w:t>
            </w:r>
          </w:p>
        </w:tc>
        <w:tc>
          <w:tcPr>
            <w:tcW w:w="4819" w:type="dxa"/>
            <w:vAlign w:val="center"/>
          </w:tcPr>
          <w:p w14:paraId="017A3B69" w14:textId="77777777" w:rsidR="00125C18" w:rsidRPr="005E36AB" w:rsidRDefault="00125C18" w:rsidP="00ED1F93">
            <w:pPr>
              <w:spacing w:before="120" w:after="120" w:line="276" w:lineRule="auto"/>
              <w:rPr>
                <w:rFonts w:ascii="Arial Narrow" w:hAnsi="Arial Narrow" w:cs="Tahoma"/>
                <w:color w:val="000000"/>
                <w:sz w:val="22"/>
              </w:rPr>
            </w:pPr>
            <w:r w:rsidRPr="005E36AB">
              <w:rPr>
                <w:rFonts w:ascii="Arial Narrow" w:hAnsi="Arial Narrow" w:cs="Tahoma"/>
                <w:color w:val="000000"/>
                <w:sz w:val="22"/>
              </w:rPr>
              <w:t>Strategic</w:t>
            </w:r>
            <w:r w:rsidR="00ED1F93">
              <w:rPr>
                <w:rFonts w:ascii="Arial Narrow" w:hAnsi="Arial Narrow" w:cs="Tahoma"/>
                <w:color w:val="000000"/>
                <w:sz w:val="22"/>
              </w:rPr>
              <w:t xml:space="preserve"> Planning &amp; M</w:t>
            </w:r>
            <w:r w:rsidRPr="005E36AB">
              <w:rPr>
                <w:rFonts w:ascii="Arial Narrow" w:hAnsi="Arial Narrow" w:cs="Tahoma"/>
                <w:color w:val="000000"/>
                <w:sz w:val="22"/>
              </w:rPr>
              <w:t>onitoring</w:t>
            </w:r>
          </w:p>
        </w:tc>
      </w:tr>
      <w:tr w:rsidR="00C0366F" w:rsidRPr="005E36AB" w14:paraId="3BF29756" w14:textId="77777777" w:rsidTr="00ED1F93">
        <w:trPr>
          <w:trHeight w:hRule="exact" w:val="397"/>
        </w:trPr>
        <w:tc>
          <w:tcPr>
            <w:tcW w:w="4253" w:type="dxa"/>
            <w:vAlign w:val="center"/>
          </w:tcPr>
          <w:p w14:paraId="1A29780A" w14:textId="77777777" w:rsidR="00C0366F" w:rsidRDefault="00C0366F" w:rsidP="00125C18">
            <w:pPr>
              <w:tabs>
                <w:tab w:val="right" w:leader="dot" w:pos="6804"/>
              </w:tabs>
              <w:spacing w:before="120" w:after="120" w:line="276" w:lineRule="auto"/>
              <w:ind w:right="567"/>
              <w:rPr>
                <w:rFonts w:ascii="Arial Narrow" w:hAnsi="Arial Narrow" w:cs="Arial"/>
                <w:b/>
                <w:sz w:val="22"/>
                <w:szCs w:val="22"/>
              </w:rPr>
            </w:pPr>
            <w:r>
              <w:rPr>
                <w:rFonts w:ascii="Arial Narrow" w:hAnsi="Arial Narrow" w:cs="Arial"/>
                <w:b/>
                <w:sz w:val="22"/>
                <w:szCs w:val="22"/>
              </w:rPr>
              <w:t>Operations</w:t>
            </w:r>
            <w:r w:rsidR="005F798C">
              <w:rPr>
                <w:rFonts w:ascii="Arial Narrow" w:hAnsi="Arial Narrow" w:cs="Arial"/>
                <w:b/>
                <w:sz w:val="22"/>
                <w:szCs w:val="22"/>
              </w:rPr>
              <w:t xml:space="preserve"> Director</w:t>
            </w:r>
            <w:r>
              <w:rPr>
                <w:rFonts w:ascii="Arial Narrow" w:hAnsi="Arial Narrow" w:cs="Arial"/>
                <w:b/>
                <w:sz w:val="22"/>
                <w:szCs w:val="22"/>
              </w:rPr>
              <w:t xml:space="preserve"> H&amp;S Lead</w:t>
            </w:r>
          </w:p>
        </w:tc>
        <w:tc>
          <w:tcPr>
            <w:tcW w:w="4819" w:type="dxa"/>
            <w:vAlign w:val="center"/>
          </w:tcPr>
          <w:p w14:paraId="43EED1C7" w14:textId="77777777" w:rsidR="00C0366F" w:rsidRDefault="00C0366F" w:rsidP="00ED1F93">
            <w:pPr>
              <w:spacing w:before="120" w:after="120" w:line="276" w:lineRule="auto"/>
              <w:rPr>
                <w:rFonts w:ascii="Arial Narrow" w:hAnsi="Arial Narrow" w:cs="Tahoma"/>
                <w:color w:val="000000"/>
                <w:sz w:val="22"/>
              </w:rPr>
            </w:pPr>
            <w:r w:rsidRPr="005E36AB">
              <w:rPr>
                <w:rFonts w:ascii="Arial Narrow" w:hAnsi="Arial Narrow" w:cs="Tahoma"/>
                <w:color w:val="000000"/>
                <w:sz w:val="22"/>
              </w:rPr>
              <w:t>Strategic</w:t>
            </w:r>
            <w:r w:rsidR="00ED1F93">
              <w:rPr>
                <w:rFonts w:ascii="Arial Narrow" w:hAnsi="Arial Narrow" w:cs="Tahoma"/>
                <w:color w:val="000000"/>
                <w:sz w:val="22"/>
              </w:rPr>
              <w:t xml:space="preserve"> &amp; Operational I</w:t>
            </w:r>
            <w:r w:rsidR="00ED1F93" w:rsidRPr="005E36AB">
              <w:rPr>
                <w:rFonts w:ascii="Arial Narrow" w:hAnsi="Arial Narrow" w:cs="Tahoma"/>
                <w:color w:val="000000"/>
                <w:sz w:val="22"/>
              </w:rPr>
              <w:t>mplementation</w:t>
            </w:r>
            <w:r w:rsidRPr="005E36AB">
              <w:rPr>
                <w:rFonts w:ascii="Arial Narrow" w:hAnsi="Arial Narrow" w:cs="Tahoma"/>
                <w:color w:val="000000"/>
                <w:sz w:val="22"/>
              </w:rPr>
              <w:t xml:space="preserve"> and monitoring</w:t>
            </w:r>
          </w:p>
        </w:tc>
      </w:tr>
      <w:tr w:rsidR="00125C18" w:rsidRPr="005E36AB" w14:paraId="096B4467" w14:textId="77777777" w:rsidTr="00ED1F93">
        <w:trPr>
          <w:trHeight w:hRule="exact" w:val="397"/>
        </w:trPr>
        <w:tc>
          <w:tcPr>
            <w:tcW w:w="4253" w:type="dxa"/>
            <w:vAlign w:val="center"/>
          </w:tcPr>
          <w:p w14:paraId="64A48220" w14:textId="77777777" w:rsidR="00125C18" w:rsidRDefault="00125C18" w:rsidP="00125C18">
            <w:pPr>
              <w:tabs>
                <w:tab w:val="right" w:leader="dot" w:pos="6804"/>
              </w:tabs>
              <w:spacing w:before="120" w:after="120" w:line="276" w:lineRule="auto"/>
              <w:ind w:right="567"/>
              <w:rPr>
                <w:rFonts w:ascii="Arial Narrow" w:hAnsi="Arial Narrow" w:cs="Arial"/>
                <w:b/>
                <w:sz w:val="22"/>
                <w:szCs w:val="22"/>
              </w:rPr>
            </w:pPr>
            <w:r>
              <w:rPr>
                <w:rFonts w:ascii="Arial Narrow" w:hAnsi="Arial Narrow" w:cs="Arial"/>
                <w:b/>
                <w:sz w:val="22"/>
                <w:szCs w:val="22"/>
              </w:rPr>
              <w:t>Director of Finance</w:t>
            </w:r>
          </w:p>
        </w:tc>
        <w:tc>
          <w:tcPr>
            <w:tcW w:w="4819" w:type="dxa"/>
            <w:vAlign w:val="center"/>
          </w:tcPr>
          <w:p w14:paraId="1620F532" w14:textId="77777777" w:rsidR="00125C18" w:rsidRPr="005E36AB" w:rsidRDefault="00125C18" w:rsidP="00E63B76">
            <w:pPr>
              <w:spacing w:before="120" w:after="120" w:line="276" w:lineRule="auto"/>
              <w:rPr>
                <w:rFonts w:ascii="Arial Narrow" w:hAnsi="Arial Narrow" w:cs="Tahoma"/>
                <w:color w:val="000000"/>
                <w:sz w:val="22"/>
              </w:rPr>
            </w:pPr>
            <w:r>
              <w:rPr>
                <w:rFonts w:ascii="Arial Narrow" w:hAnsi="Arial Narrow" w:cs="Tahoma"/>
                <w:color w:val="000000"/>
                <w:sz w:val="22"/>
              </w:rPr>
              <w:t xml:space="preserve">Strategic </w:t>
            </w:r>
            <w:r w:rsidR="00E63B76">
              <w:rPr>
                <w:rFonts w:ascii="Arial Narrow" w:hAnsi="Arial Narrow" w:cs="Tahoma"/>
                <w:color w:val="000000"/>
                <w:sz w:val="22"/>
              </w:rPr>
              <w:t>Monitoring</w:t>
            </w:r>
          </w:p>
        </w:tc>
      </w:tr>
      <w:tr w:rsidR="00ED1F93" w:rsidRPr="005E36AB" w14:paraId="3FA79902" w14:textId="77777777" w:rsidTr="00ED1F93">
        <w:trPr>
          <w:trHeight w:hRule="exact" w:val="397"/>
        </w:trPr>
        <w:tc>
          <w:tcPr>
            <w:tcW w:w="4253" w:type="dxa"/>
            <w:vAlign w:val="center"/>
          </w:tcPr>
          <w:p w14:paraId="732BD099" w14:textId="77777777" w:rsidR="00ED1F93" w:rsidRPr="00CE567B" w:rsidRDefault="00ED1F93" w:rsidP="00ED1F93">
            <w:pPr>
              <w:spacing w:before="120" w:after="120" w:line="276" w:lineRule="auto"/>
              <w:rPr>
                <w:rFonts w:ascii="Arial Narrow" w:hAnsi="Arial Narrow" w:cs="Tahoma"/>
                <w:b/>
                <w:sz w:val="22"/>
              </w:rPr>
            </w:pPr>
            <w:r>
              <w:rPr>
                <w:rFonts w:ascii="Arial Narrow" w:hAnsi="Arial Narrow" w:cs="Arial"/>
                <w:b/>
                <w:sz w:val="22"/>
                <w:szCs w:val="22"/>
              </w:rPr>
              <w:t>The Governing Body</w:t>
            </w:r>
            <w:r w:rsidRPr="00CE567B">
              <w:rPr>
                <w:rFonts w:ascii="Arial Narrow" w:hAnsi="Arial Narrow" w:cs="Tahoma"/>
                <w:b/>
                <w:sz w:val="22"/>
              </w:rPr>
              <w:t xml:space="preserve"> </w:t>
            </w:r>
          </w:p>
        </w:tc>
        <w:tc>
          <w:tcPr>
            <w:tcW w:w="4819" w:type="dxa"/>
            <w:vAlign w:val="center"/>
          </w:tcPr>
          <w:p w14:paraId="72EE6BB9" w14:textId="77777777" w:rsidR="00ED1F93" w:rsidRPr="005E36AB" w:rsidRDefault="00ED1F93" w:rsidP="00ED1F93">
            <w:pPr>
              <w:spacing w:before="120" w:after="120" w:line="276" w:lineRule="auto"/>
              <w:rPr>
                <w:rFonts w:ascii="Arial Narrow" w:hAnsi="Arial Narrow" w:cs="Tahoma"/>
                <w:color w:val="000000"/>
                <w:sz w:val="22"/>
              </w:rPr>
            </w:pPr>
            <w:r>
              <w:rPr>
                <w:rFonts w:ascii="Arial Narrow" w:hAnsi="Arial Narrow" w:cs="Tahoma"/>
                <w:color w:val="000000"/>
                <w:sz w:val="22"/>
              </w:rPr>
              <w:t xml:space="preserve">Strategic </w:t>
            </w:r>
            <w:r w:rsidRPr="005E36AB">
              <w:rPr>
                <w:rFonts w:ascii="Arial Narrow" w:hAnsi="Arial Narrow" w:cs="Tahoma"/>
                <w:color w:val="000000"/>
                <w:sz w:val="22"/>
              </w:rPr>
              <w:t xml:space="preserve"> implementation and monitoring</w:t>
            </w:r>
          </w:p>
        </w:tc>
      </w:tr>
      <w:tr w:rsidR="00C0366F" w:rsidRPr="005E36AB" w14:paraId="586D0693" w14:textId="77777777" w:rsidTr="00ED1F93">
        <w:trPr>
          <w:trHeight w:hRule="exact" w:val="397"/>
        </w:trPr>
        <w:tc>
          <w:tcPr>
            <w:tcW w:w="4253" w:type="dxa"/>
            <w:vAlign w:val="center"/>
          </w:tcPr>
          <w:p w14:paraId="1BA5C4DC" w14:textId="735CF730" w:rsidR="00C0366F" w:rsidRPr="00CE567B" w:rsidRDefault="00747507" w:rsidP="00FC4A08">
            <w:pPr>
              <w:tabs>
                <w:tab w:val="right" w:leader="dot" w:pos="6804"/>
              </w:tabs>
              <w:spacing w:before="120" w:after="120" w:line="276" w:lineRule="auto"/>
              <w:ind w:right="567"/>
              <w:rPr>
                <w:rFonts w:ascii="Arial Narrow" w:hAnsi="Arial Narrow" w:cs="Arial"/>
                <w:b/>
                <w:sz w:val="22"/>
                <w:szCs w:val="22"/>
              </w:rPr>
            </w:pPr>
            <w:r>
              <w:rPr>
                <w:rFonts w:ascii="Arial Narrow" w:hAnsi="Arial Narrow" w:cs="Arial"/>
                <w:b/>
                <w:sz w:val="22"/>
                <w:szCs w:val="22"/>
              </w:rPr>
              <w:t>Head Teacher</w:t>
            </w:r>
            <w:r w:rsidR="00C0366F">
              <w:rPr>
                <w:rFonts w:ascii="Arial Narrow" w:hAnsi="Arial Narrow" w:cs="Arial"/>
                <w:b/>
                <w:sz w:val="22"/>
                <w:szCs w:val="22"/>
              </w:rPr>
              <w:t xml:space="preserve"> / Head Teacher</w:t>
            </w:r>
          </w:p>
          <w:p w14:paraId="417DEB50" w14:textId="77777777" w:rsidR="00C0366F" w:rsidRPr="005E36AB" w:rsidRDefault="00C0366F" w:rsidP="00FC4A08">
            <w:pPr>
              <w:spacing w:before="120" w:after="120" w:line="276" w:lineRule="auto"/>
              <w:rPr>
                <w:rFonts w:ascii="Arial Narrow" w:hAnsi="Arial Narrow" w:cs="Tahoma"/>
                <w:color w:val="000000"/>
                <w:sz w:val="22"/>
              </w:rPr>
            </w:pPr>
          </w:p>
        </w:tc>
        <w:tc>
          <w:tcPr>
            <w:tcW w:w="4819" w:type="dxa"/>
            <w:vAlign w:val="center"/>
          </w:tcPr>
          <w:p w14:paraId="16B9292B" w14:textId="77777777" w:rsidR="00C0366F" w:rsidRPr="005E36AB" w:rsidRDefault="00C0366F" w:rsidP="00FC4A08">
            <w:pPr>
              <w:spacing w:before="120" w:after="120" w:line="276" w:lineRule="auto"/>
              <w:rPr>
                <w:rFonts w:ascii="Arial Narrow" w:hAnsi="Arial Narrow" w:cs="Tahoma"/>
                <w:color w:val="000000"/>
                <w:sz w:val="22"/>
              </w:rPr>
            </w:pPr>
            <w:r w:rsidRPr="005E36AB">
              <w:rPr>
                <w:rFonts w:ascii="Arial Narrow" w:hAnsi="Arial Narrow" w:cs="Tahoma"/>
                <w:color w:val="000000"/>
                <w:sz w:val="22"/>
              </w:rPr>
              <w:t>Strategic implementation and monitoring</w:t>
            </w:r>
          </w:p>
        </w:tc>
      </w:tr>
      <w:tr w:rsidR="00125C18" w:rsidRPr="00ED1F93" w14:paraId="23CA3C8F" w14:textId="77777777" w:rsidTr="00ED1F93">
        <w:trPr>
          <w:trHeight w:hRule="exact" w:val="397"/>
        </w:trPr>
        <w:tc>
          <w:tcPr>
            <w:tcW w:w="4253" w:type="dxa"/>
            <w:vAlign w:val="center"/>
          </w:tcPr>
          <w:p w14:paraId="69A218D4" w14:textId="77777777" w:rsidR="00125C18" w:rsidRPr="00ED1F93" w:rsidRDefault="00ED1F93" w:rsidP="00125C18">
            <w:pPr>
              <w:spacing w:before="120" w:after="120" w:line="276" w:lineRule="auto"/>
              <w:rPr>
                <w:rFonts w:ascii="Arial Narrow" w:hAnsi="Arial Narrow" w:cs="Tahoma"/>
                <w:b/>
                <w:color w:val="000000"/>
                <w:sz w:val="22"/>
              </w:rPr>
            </w:pPr>
            <w:r w:rsidRPr="00ED1F93">
              <w:rPr>
                <w:rFonts w:ascii="Arial Narrow" w:hAnsi="Arial Narrow" w:cs="Tahoma"/>
                <w:b/>
                <w:color w:val="000000"/>
                <w:sz w:val="22"/>
              </w:rPr>
              <w:t>Academy H&amp;S Lead</w:t>
            </w:r>
          </w:p>
        </w:tc>
        <w:tc>
          <w:tcPr>
            <w:tcW w:w="4819" w:type="dxa"/>
            <w:vAlign w:val="center"/>
          </w:tcPr>
          <w:p w14:paraId="0A9F7EA5" w14:textId="77777777" w:rsidR="00125C18" w:rsidRPr="00ED1F93" w:rsidRDefault="00ED1F93" w:rsidP="00125C18">
            <w:pPr>
              <w:spacing w:before="120" w:after="120" w:line="276" w:lineRule="auto"/>
              <w:rPr>
                <w:rFonts w:ascii="Arial Narrow" w:hAnsi="Arial Narrow" w:cs="Tahoma"/>
                <w:color w:val="000000"/>
                <w:sz w:val="22"/>
              </w:rPr>
            </w:pPr>
            <w:r w:rsidRPr="00ED1F93">
              <w:rPr>
                <w:rFonts w:ascii="Arial Narrow" w:hAnsi="Arial Narrow" w:cs="Tahoma"/>
                <w:color w:val="000000"/>
                <w:sz w:val="22"/>
              </w:rPr>
              <w:t>Operational Implementation</w:t>
            </w:r>
          </w:p>
        </w:tc>
      </w:tr>
    </w:tbl>
    <w:p w14:paraId="208211C4" w14:textId="77777777" w:rsidR="00125C18" w:rsidRPr="00506EDD" w:rsidRDefault="00125C18" w:rsidP="00D82552">
      <w:pPr>
        <w:numPr>
          <w:ilvl w:val="12"/>
          <w:numId w:val="0"/>
        </w:numPr>
        <w:rPr>
          <w:rFonts w:ascii="Arial" w:hAnsi="Arial" w:cs="Arial"/>
          <w:sz w:val="22"/>
        </w:rPr>
      </w:pPr>
    </w:p>
    <w:p w14:paraId="38F0618C" w14:textId="77777777" w:rsidR="007B2080" w:rsidRDefault="007B2080">
      <w:pPr>
        <w:spacing w:after="200" w:line="276" w:lineRule="auto"/>
        <w:rPr>
          <w:rFonts w:ascii="Arial" w:hAnsi="Arial" w:cs="Arial"/>
          <w:sz w:val="22"/>
        </w:rPr>
      </w:pPr>
      <w:r>
        <w:rPr>
          <w:rFonts w:ascii="Arial" w:hAnsi="Arial" w:cs="Arial"/>
          <w:sz w:val="22"/>
        </w:rPr>
        <w:br w:type="page"/>
      </w:r>
    </w:p>
    <w:p w14:paraId="78DB0D6D" w14:textId="77777777" w:rsidR="007B2080" w:rsidRPr="001A1D65" w:rsidRDefault="007B2080" w:rsidP="007B2080">
      <w:pPr>
        <w:rPr>
          <w:rFonts w:ascii="Arial Narrow" w:hAnsi="Arial Narrow"/>
          <w:color w:val="FF0000"/>
          <w:sz w:val="22"/>
          <w:szCs w:val="22"/>
        </w:rPr>
      </w:pPr>
      <w:r w:rsidRPr="00731145">
        <w:rPr>
          <w:rFonts w:ascii="Arial Narrow" w:hAnsi="Arial Narrow"/>
          <w:sz w:val="22"/>
          <w:szCs w:val="22"/>
        </w:rPr>
        <w:lastRenderedPageBreak/>
        <w:t xml:space="preserve">The simple organisational chart below shows the </w:t>
      </w:r>
      <w:r w:rsidR="005F798C">
        <w:rPr>
          <w:rFonts w:ascii="Arial Narrow" w:hAnsi="Arial Narrow"/>
          <w:sz w:val="22"/>
          <w:szCs w:val="22"/>
        </w:rPr>
        <w:t>Trusts’</w:t>
      </w:r>
      <w:r w:rsidRPr="00731145">
        <w:rPr>
          <w:rFonts w:ascii="Arial Narrow" w:hAnsi="Arial Narrow"/>
          <w:sz w:val="22"/>
          <w:szCs w:val="22"/>
        </w:rPr>
        <w:t xml:space="preserve"> arrangements for managing health and safety. This document is provided purely for health and safety purposes and does not necessarily represent the organisation for other business activities. It is supported by the specific responsibilities detailed in this policy.</w:t>
      </w:r>
      <w:r w:rsidR="001A1D65">
        <w:rPr>
          <w:rFonts w:ascii="Arial Narrow" w:hAnsi="Arial Narrow"/>
          <w:sz w:val="22"/>
          <w:szCs w:val="22"/>
        </w:rPr>
        <w:t xml:space="preserve"> </w:t>
      </w:r>
    </w:p>
    <w:p w14:paraId="069EF913" w14:textId="77777777" w:rsidR="00D82552" w:rsidRPr="00506EDD" w:rsidRDefault="00D82552" w:rsidP="00D82552">
      <w:pPr>
        <w:numPr>
          <w:ilvl w:val="12"/>
          <w:numId w:val="0"/>
        </w:numPr>
        <w:rPr>
          <w:rFonts w:ascii="Arial" w:hAnsi="Arial" w:cs="Arial"/>
          <w:sz w:val="22"/>
        </w:rPr>
      </w:pPr>
    </w:p>
    <w:p w14:paraId="1BC605BA" w14:textId="77777777" w:rsidR="00BC1316" w:rsidRDefault="00FB4018" w:rsidP="00D82552">
      <w:pPr>
        <w:numPr>
          <w:ilvl w:val="12"/>
          <w:numId w:val="0"/>
        </w:numPr>
        <w:rPr>
          <w:rFonts w:ascii="Arial" w:hAnsi="Arial" w:cs="Arial"/>
          <w:sz w:val="22"/>
        </w:rPr>
      </w:pPr>
      <w:r w:rsidRPr="00775F56">
        <w:rPr>
          <w:rFonts w:ascii="Arial" w:hAnsi="Arial" w:cs="Arial"/>
          <w:noProof/>
          <w:sz w:val="22"/>
        </w:rPr>
        <w:drawing>
          <wp:inline distT="0" distB="0" distL="0" distR="0" wp14:anchorId="7EFBAD4A" wp14:editId="11F28CE1">
            <wp:extent cx="5816010" cy="6996223"/>
            <wp:effectExtent l="38100" t="0" r="70485"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6D67069" w14:textId="77777777" w:rsidR="00BC1316" w:rsidRDefault="00BC1316">
      <w:pPr>
        <w:spacing w:after="200" w:line="276" w:lineRule="auto"/>
        <w:rPr>
          <w:rFonts w:ascii="Arial" w:hAnsi="Arial" w:cs="Arial"/>
          <w:sz w:val="22"/>
        </w:rPr>
      </w:pPr>
      <w:r>
        <w:rPr>
          <w:rFonts w:ascii="Arial" w:hAnsi="Arial" w:cs="Arial"/>
          <w:sz w:val="22"/>
        </w:rPr>
        <w:br w:type="page"/>
      </w:r>
    </w:p>
    <w:p w14:paraId="66E83AF6" w14:textId="11BF4F78" w:rsidR="00721058" w:rsidRDefault="00721058" w:rsidP="00561FB9">
      <w:pPr>
        <w:pStyle w:val="Heading2"/>
      </w:pPr>
      <w:bookmarkStart w:id="5" w:name="_Toc65704056"/>
      <w:r w:rsidRPr="009A3B5E">
        <w:lastRenderedPageBreak/>
        <w:t>2.2</w:t>
      </w:r>
      <w:r w:rsidRPr="009A3B5E">
        <w:tab/>
        <w:t>Organisational Responsibilities</w:t>
      </w:r>
      <w:bookmarkEnd w:id="5"/>
      <w:r w:rsidRPr="009A3B5E">
        <w:t xml:space="preserve"> </w:t>
      </w:r>
    </w:p>
    <w:p w14:paraId="7358601E" w14:textId="77777777" w:rsidR="009A3B5E" w:rsidRPr="009A3B5E" w:rsidRDefault="009A3B5E" w:rsidP="00BC1316">
      <w:pPr>
        <w:rPr>
          <w:rFonts w:ascii="Arial" w:hAnsi="Arial" w:cs="Arial"/>
          <w:b/>
          <w:szCs w:val="24"/>
        </w:rPr>
      </w:pPr>
    </w:p>
    <w:p w14:paraId="6C9A414A" w14:textId="77777777" w:rsidR="007F6C0E" w:rsidRDefault="00BC1316" w:rsidP="00775F56">
      <w:pPr>
        <w:jc w:val="both"/>
        <w:rPr>
          <w:rFonts w:ascii="Arial Narrow" w:hAnsi="Arial Narrow"/>
          <w:sz w:val="22"/>
          <w:szCs w:val="22"/>
        </w:rPr>
      </w:pPr>
      <w:r w:rsidRPr="00775F56">
        <w:rPr>
          <w:rFonts w:ascii="Arial Narrow" w:hAnsi="Arial Narrow"/>
          <w:sz w:val="22"/>
          <w:szCs w:val="22"/>
        </w:rPr>
        <w:t>The overall responsibility for Health and Safety in The Challenge Academy Trust is that of the Trust Board.</w:t>
      </w:r>
      <w:r w:rsidR="007F6C0E">
        <w:rPr>
          <w:rFonts w:ascii="Arial Narrow" w:hAnsi="Arial Narrow"/>
          <w:sz w:val="22"/>
          <w:szCs w:val="22"/>
        </w:rPr>
        <w:t xml:space="preserve">  </w:t>
      </w:r>
    </w:p>
    <w:p w14:paraId="74C7A061" w14:textId="77777777" w:rsidR="007F6C0E" w:rsidRDefault="007F6C0E" w:rsidP="00775F56">
      <w:pPr>
        <w:jc w:val="both"/>
        <w:rPr>
          <w:rFonts w:ascii="Arial Narrow" w:hAnsi="Arial Narrow"/>
          <w:sz w:val="22"/>
          <w:szCs w:val="22"/>
        </w:rPr>
      </w:pPr>
    </w:p>
    <w:p w14:paraId="29609211" w14:textId="70761D2F" w:rsidR="007F6C0E" w:rsidRDefault="00BC1316" w:rsidP="00775F56">
      <w:pPr>
        <w:jc w:val="both"/>
        <w:rPr>
          <w:rFonts w:ascii="Arial Narrow" w:hAnsi="Arial Narrow"/>
          <w:sz w:val="22"/>
          <w:szCs w:val="22"/>
        </w:rPr>
      </w:pPr>
      <w:r w:rsidRPr="00775F56">
        <w:rPr>
          <w:rFonts w:ascii="Arial Narrow" w:hAnsi="Arial Narrow"/>
          <w:sz w:val="22"/>
          <w:szCs w:val="22"/>
        </w:rPr>
        <w:t xml:space="preserve">The day-to-day responsibility for ensuring that this policy is implemented is delegated to the Central Executive Team and to the </w:t>
      </w:r>
      <w:r w:rsidR="00747507">
        <w:rPr>
          <w:rFonts w:ascii="Arial Narrow" w:hAnsi="Arial Narrow"/>
          <w:sz w:val="22"/>
          <w:szCs w:val="22"/>
        </w:rPr>
        <w:t>Head Teacher</w:t>
      </w:r>
      <w:r w:rsidRPr="00775F56">
        <w:rPr>
          <w:rFonts w:ascii="Arial Narrow" w:hAnsi="Arial Narrow"/>
          <w:sz w:val="22"/>
          <w:szCs w:val="22"/>
        </w:rPr>
        <w:t xml:space="preserve">/ </w:t>
      </w:r>
      <w:r w:rsidR="00DE65B8" w:rsidRPr="007F6C0E">
        <w:rPr>
          <w:rFonts w:ascii="Arial Narrow" w:hAnsi="Arial Narrow"/>
          <w:sz w:val="22"/>
          <w:szCs w:val="22"/>
        </w:rPr>
        <w:t>Head teacher</w:t>
      </w:r>
      <w:r w:rsidRPr="00775F56">
        <w:rPr>
          <w:rFonts w:ascii="Arial Narrow" w:hAnsi="Arial Narrow"/>
          <w:sz w:val="22"/>
          <w:szCs w:val="22"/>
        </w:rPr>
        <w:t xml:space="preserve"> of each academy. </w:t>
      </w:r>
    </w:p>
    <w:p w14:paraId="78D04E25" w14:textId="77777777" w:rsidR="007F6C0E" w:rsidRDefault="007F6C0E" w:rsidP="00775F56">
      <w:pPr>
        <w:jc w:val="both"/>
        <w:rPr>
          <w:rFonts w:ascii="Arial Narrow" w:hAnsi="Arial Narrow"/>
          <w:sz w:val="22"/>
          <w:szCs w:val="22"/>
        </w:rPr>
      </w:pPr>
    </w:p>
    <w:p w14:paraId="6A52D594" w14:textId="77777777" w:rsidR="00BC1316" w:rsidRPr="00775F56" w:rsidRDefault="00BC1316" w:rsidP="00775F56">
      <w:pPr>
        <w:jc w:val="both"/>
        <w:rPr>
          <w:rFonts w:ascii="Arial Narrow" w:hAnsi="Arial Narrow"/>
          <w:sz w:val="22"/>
          <w:szCs w:val="22"/>
        </w:rPr>
      </w:pPr>
      <w:r w:rsidRPr="00775F56">
        <w:rPr>
          <w:rFonts w:ascii="Arial Narrow" w:hAnsi="Arial Narrow"/>
          <w:sz w:val="22"/>
          <w:szCs w:val="22"/>
        </w:rPr>
        <w:t xml:space="preserve">Each Academy has its own Health and Safety Policy which ensures that the principles in this document are implemented within each school. Local Governing Bodies are responsible for monitoring and quality assuring health and safety systems in each academy. </w:t>
      </w:r>
    </w:p>
    <w:p w14:paraId="06D87D97" w14:textId="77777777" w:rsidR="00BC1316" w:rsidRPr="00775F56" w:rsidRDefault="00BC1316" w:rsidP="00775F56">
      <w:pPr>
        <w:numPr>
          <w:ilvl w:val="12"/>
          <w:numId w:val="0"/>
        </w:numPr>
        <w:jc w:val="both"/>
        <w:rPr>
          <w:rFonts w:ascii="Arial Narrow" w:hAnsi="Arial Narrow" w:cs="Arial"/>
          <w:sz w:val="22"/>
          <w:szCs w:val="22"/>
        </w:rPr>
      </w:pPr>
    </w:p>
    <w:p w14:paraId="3A56AFC5" w14:textId="77777777" w:rsidR="00D82552" w:rsidRPr="00775F56" w:rsidRDefault="00D82552" w:rsidP="00775F56">
      <w:pPr>
        <w:numPr>
          <w:ilvl w:val="12"/>
          <w:numId w:val="0"/>
        </w:numPr>
        <w:jc w:val="both"/>
        <w:rPr>
          <w:rFonts w:ascii="Arial Narrow" w:hAnsi="Arial Narrow" w:cs="Arial"/>
          <w:sz w:val="22"/>
          <w:szCs w:val="22"/>
        </w:rPr>
      </w:pPr>
      <w:r w:rsidRPr="00775F56">
        <w:rPr>
          <w:rFonts w:ascii="Arial Narrow" w:hAnsi="Arial Narrow" w:cs="Arial"/>
          <w:sz w:val="22"/>
          <w:szCs w:val="22"/>
        </w:rPr>
        <w:t xml:space="preserve">To comply with the </w:t>
      </w:r>
      <w:r w:rsidR="00B74CFE" w:rsidRPr="00775F56">
        <w:rPr>
          <w:rFonts w:ascii="Arial Narrow" w:hAnsi="Arial Narrow" w:cs="Arial"/>
          <w:sz w:val="22"/>
          <w:szCs w:val="22"/>
        </w:rPr>
        <w:t>Governing Body</w:t>
      </w:r>
      <w:r w:rsidRPr="00775F56">
        <w:rPr>
          <w:rFonts w:ascii="Arial Narrow" w:hAnsi="Arial Narrow" w:cs="Arial"/>
          <w:sz w:val="22"/>
          <w:szCs w:val="22"/>
        </w:rPr>
        <w:t xml:space="preserve"> Statement of Intent</w:t>
      </w:r>
      <w:r w:rsidR="004F49F8" w:rsidRPr="00775F56">
        <w:rPr>
          <w:rFonts w:ascii="Arial Narrow" w:hAnsi="Arial Narrow" w:cs="Arial"/>
          <w:sz w:val="22"/>
          <w:szCs w:val="22"/>
        </w:rPr>
        <w:t xml:space="preserve">, </w:t>
      </w:r>
      <w:r w:rsidR="007F6C0E">
        <w:rPr>
          <w:rFonts w:ascii="Arial Narrow" w:hAnsi="Arial Narrow" w:cs="Arial"/>
          <w:sz w:val="22"/>
          <w:szCs w:val="22"/>
        </w:rPr>
        <w:t xml:space="preserve">health and safety </w:t>
      </w:r>
      <w:r w:rsidR="004F49F8" w:rsidRPr="00775F56">
        <w:rPr>
          <w:rFonts w:ascii="Arial Narrow" w:hAnsi="Arial Narrow" w:cs="Arial"/>
          <w:sz w:val="22"/>
          <w:szCs w:val="22"/>
        </w:rPr>
        <w:t xml:space="preserve">responsibilities are assigned as </w:t>
      </w:r>
      <w:r w:rsidR="00BA0106" w:rsidRPr="00775F56">
        <w:rPr>
          <w:rFonts w:ascii="Arial Narrow" w:hAnsi="Arial Narrow" w:cs="Arial"/>
          <w:sz w:val="22"/>
          <w:szCs w:val="22"/>
        </w:rPr>
        <w:t>follows</w:t>
      </w:r>
      <w:r w:rsidRPr="00775F56">
        <w:rPr>
          <w:rFonts w:ascii="Arial Narrow" w:hAnsi="Arial Narrow" w:cs="Arial"/>
          <w:sz w:val="22"/>
          <w:szCs w:val="22"/>
        </w:rPr>
        <w:t>:-</w:t>
      </w:r>
    </w:p>
    <w:p w14:paraId="2AA1EEF6" w14:textId="77777777" w:rsidR="00D82552" w:rsidRPr="00775F56" w:rsidRDefault="00D82552" w:rsidP="00775F56">
      <w:pPr>
        <w:numPr>
          <w:ilvl w:val="12"/>
          <w:numId w:val="0"/>
        </w:numPr>
        <w:jc w:val="both"/>
        <w:rPr>
          <w:rFonts w:ascii="Arial Narrow" w:hAnsi="Arial Narrow" w:cs="Arial"/>
          <w:b/>
          <w:sz w:val="22"/>
          <w:szCs w:val="22"/>
        </w:rPr>
      </w:pPr>
    </w:p>
    <w:p w14:paraId="21591767" w14:textId="77777777" w:rsidR="00BC1316" w:rsidRPr="00775F56" w:rsidRDefault="00BC1316" w:rsidP="00775F56">
      <w:pPr>
        <w:jc w:val="both"/>
        <w:rPr>
          <w:rFonts w:ascii="Arial Narrow" w:hAnsi="Arial Narrow"/>
          <w:b/>
          <w:color w:val="377C73"/>
          <w:sz w:val="22"/>
          <w:szCs w:val="22"/>
        </w:rPr>
      </w:pPr>
      <w:r w:rsidRPr="00775F56">
        <w:rPr>
          <w:rFonts w:ascii="Arial Narrow" w:hAnsi="Arial Narrow"/>
          <w:b/>
          <w:color w:val="377C73"/>
          <w:sz w:val="22"/>
          <w:szCs w:val="22"/>
        </w:rPr>
        <w:t>The Trust Board</w:t>
      </w:r>
    </w:p>
    <w:p w14:paraId="71E3A18F" w14:textId="77777777" w:rsidR="00BC1316" w:rsidRPr="00775F56" w:rsidRDefault="00BC1316" w:rsidP="00775F56">
      <w:pPr>
        <w:jc w:val="both"/>
        <w:rPr>
          <w:rFonts w:ascii="Arial Narrow" w:hAnsi="Arial Narrow"/>
          <w:sz w:val="22"/>
          <w:szCs w:val="22"/>
        </w:rPr>
      </w:pPr>
      <w:r w:rsidRPr="00775F56">
        <w:rPr>
          <w:rFonts w:ascii="Arial Narrow" w:hAnsi="Arial Narrow"/>
          <w:sz w:val="22"/>
          <w:szCs w:val="22"/>
        </w:rPr>
        <w:t xml:space="preserve">The Trust Board </w:t>
      </w:r>
      <w:r w:rsidR="007F6C0E">
        <w:rPr>
          <w:rFonts w:ascii="Arial Narrow" w:hAnsi="Arial Narrow"/>
          <w:sz w:val="22"/>
          <w:szCs w:val="22"/>
        </w:rPr>
        <w:t>maintain strategic oversight across the trust and set the trust’s vision and policies.  They are accountable for the performance of all academies within the trust and have</w:t>
      </w:r>
      <w:r w:rsidRPr="00775F56">
        <w:rPr>
          <w:rFonts w:ascii="Arial Narrow" w:hAnsi="Arial Narrow"/>
          <w:sz w:val="22"/>
          <w:szCs w:val="22"/>
        </w:rPr>
        <w:t xml:space="preserve"> a responsibility to ensure that across the Trust:</w:t>
      </w:r>
    </w:p>
    <w:p w14:paraId="44B9CE4E" w14:textId="77777777" w:rsidR="00BC1316" w:rsidRPr="00775F56" w:rsidRDefault="00BC1316" w:rsidP="00EF2D86">
      <w:pPr>
        <w:pStyle w:val="ListParagraph"/>
        <w:numPr>
          <w:ilvl w:val="0"/>
          <w:numId w:val="3"/>
        </w:numPr>
        <w:spacing w:after="200" w:line="276" w:lineRule="auto"/>
        <w:contextualSpacing/>
        <w:jc w:val="both"/>
        <w:rPr>
          <w:rFonts w:ascii="Arial Narrow" w:hAnsi="Arial Narrow"/>
          <w:sz w:val="22"/>
          <w:szCs w:val="22"/>
        </w:rPr>
      </w:pPr>
      <w:r w:rsidRPr="00775F56">
        <w:rPr>
          <w:rFonts w:ascii="Arial Narrow" w:hAnsi="Arial Narrow"/>
          <w:sz w:val="22"/>
          <w:szCs w:val="22"/>
        </w:rPr>
        <w:t xml:space="preserve">A clear written policy statement is developed, promoting the correct attitude/behaviours to support a positive safety culture within the Trust. </w:t>
      </w:r>
    </w:p>
    <w:p w14:paraId="272C5AC8" w14:textId="77777777" w:rsidR="00BC1316" w:rsidRPr="00775F56" w:rsidRDefault="00BC1316" w:rsidP="00EF2D86">
      <w:pPr>
        <w:pStyle w:val="ListParagraph"/>
        <w:numPr>
          <w:ilvl w:val="0"/>
          <w:numId w:val="3"/>
        </w:numPr>
        <w:spacing w:after="200" w:line="276" w:lineRule="auto"/>
        <w:contextualSpacing/>
        <w:jc w:val="both"/>
        <w:rPr>
          <w:rFonts w:ascii="Arial Narrow" w:hAnsi="Arial Narrow"/>
          <w:sz w:val="22"/>
          <w:szCs w:val="22"/>
        </w:rPr>
      </w:pPr>
      <w:r w:rsidRPr="00775F56">
        <w:rPr>
          <w:rFonts w:ascii="Arial Narrow" w:hAnsi="Arial Narrow"/>
          <w:sz w:val="22"/>
          <w:szCs w:val="22"/>
        </w:rPr>
        <w:t xml:space="preserve">Responsibilities for health, safety and welfare are allocated to individuals and that those </w:t>
      </w:r>
      <w:r w:rsidR="007F6C0E" w:rsidRPr="007F6C0E">
        <w:rPr>
          <w:rFonts w:ascii="Arial Narrow" w:hAnsi="Arial Narrow"/>
          <w:sz w:val="22"/>
          <w:szCs w:val="22"/>
        </w:rPr>
        <w:t>individuals</w:t>
      </w:r>
      <w:r w:rsidRPr="00775F56">
        <w:rPr>
          <w:rFonts w:ascii="Arial Narrow" w:hAnsi="Arial Narrow"/>
          <w:sz w:val="22"/>
          <w:szCs w:val="22"/>
        </w:rPr>
        <w:t xml:space="preserve"> are informed of their responsibilities. </w:t>
      </w:r>
    </w:p>
    <w:p w14:paraId="6BA37954" w14:textId="77777777" w:rsidR="00BC1316" w:rsidRPr="00775F56" w:rsidRDefault="00BC1316" w:rsidP="00EF2D86">
      <w:pPr>
        <w:pStyle w:val="ListParagraph"/>
        <w:numPr>
          <w:ilvl w:val="0"/>
          <w:numId w:val="3"/>
        </w:numPr>
        <w:spacing w:after="200" w:line="276" w:lineRule="auto"/>
        <w:contextualSpacing/>
        <w:jc w:val="both"/>
        <w:rPr>
          <w:rFonts w:ascii="Arial Narrow" w:hAnsi="Arial Narrow"/>
          <w:sz w:val="22"/>
          <w:szCs w:val="22"/>
        </w:rPr>
      </w:pPr>
      <w:r w:rsidRPr="00775F56">
        <w:rPr>
          <w:rFonts w:ascii="Arial Narrow" w:hAnsi="Arial Narrow"/>
          <w:sz w:val="22"/>
          <w:szCs w:val="22"/>
        </w:rPr>
        <w:t xml:space="preserve">Individuals have sufficient experience, knowledge and training to perform the tasks required of them. </w:t>
      </w:r>
    </w:p>
    <w:p w14:paraId="79728113" w14:textId="77777777" w:rsidR="00EF325B" w:rsidRDefault="00EF325B" w:rsidP="00EF2D86">
      <w:pPr>
        <w:pStyle w:val="ListParagraph"/>
        <w:numPr>
          <w:ilvl w:val="0"/>
          <w:numId w:val="3"/>
        </w:numPr>
        <w:spacing w:after="200" w:line="276" w:lineRule="auto"/>
        <w:contextualSpacing/>
        <w:jc w:val="both"/>
        <w:rPr>
          <w:rFonts w:ascii="Arial Narrow" w:hAnsi="Arial Narrow"/>
          <w:sz w:val="22"/>
          <w:szCs w:val="22"/>
        </w:rPr>
      </w:pPr>
      <w:r>
        <w:rPr>
          <w:rFonts w:ascii="Arial Narrow" w:hAnsi="Arial Narrow"/>
          <w:sz w:val="22"/>
          <w:szCs w:val="22"/>
        </w:rPr>
        <w:t>S</w:t>
      </w:r>
      <w:r w:rsidRPr="00775F56">
        <w:rPr>
          <w:rFonts w:ascii="Arial Narrow" w:hAnsi="Arial Narrow"/>
          <w:sz w:val="22"/>
          <w:szCs w:val="22"/>
        </w:rPr>
        <w:t xml:space="preserve">ufficient resources and strategic direction are allocated by it and its academies to ensure, as far as is reasonably practicable a safe and productive working and learning environment </w:t>
      </w:r>
    </w:p>
    <w:p w14:paraId="38CEB5F5" w14:textId="77777777" w:rsidR="00EF325B" w:rsidRDefault="00EF325B" w:rsidP="00EF2D86">
      <w:pPr>
        <w:pStyle w:val="ListParagraph"/>
        <w:numPr>
          <w:ilvl w:val="0"/>
          <w:numId w:val="3"/>
        </w:numPr>
        <w:spacing w:after="200" w:line="276" w:lineRule="auto"/>
        <w:contextualSpacing/>
        <w:jc w:val="both"/>
        <w:rPr>
          <w:rFonts w:ascii="Arial Narrow" w:hAnsi="Arial Narrow"/>
          <w:sz w:val="22"/>
          <w:szCs w:val="22"/>
        </w:rPr>
      </w:pPr>
      <w:r>
        <w:rPr>
          <w:rFonts w:ascii="Arial Narrow" w:hAnsi="Arial Narrow"/>
          <w:sz w:val="22"/>
          <w:szCs w:val="22"/>
        </w:rPr>
        <w:t>C</w:t>
      </w:r>
      <w:r w:rsidRPr="00775F56">
        <w:rPr>
          <w:rFonts w:ascii="Arial Narrow" w:hAnsi="Arial Narrow"/>
          <w:sz w:val="22"/>
          <w:szCs w:val="22"/>
        </w:rPr>
        <w:t>ompetent health and safety advice is available in order to assist line management and comply with regulatory controls</w:t>
      </w:r>
    </w:p>
    <w:p w14:paraId="6D273BD0" w14:textId="77777777" w:rsidR="00BC1316" w:rsidRPr="00775F56" w:rsidRDefault="00BC1316" w:rsidP="00EF2D86">
      <w:pPr>
        <w:pStyle w:val="ListParagraph"/>
        <w:numPr>
          <w:ilvl w:val="0"/>
          <w:numId w:val="3"/>
        </w:numPr>
        <w:spacing w:after="200" w:line="276" w:lineRule="auto"/>
        <w:contextualSpacing/>
        <w:jc w:val="both"/>
        <w:rPr>
          <w:rFonts w:ascii="Arial Narrow" w:hAnsi="Arial Narrow"/>
          <w:sz w:val="22"/>
          <w:szCs w:val="22"/>
        </w:rPr>
      </w:pPr>
      <w:r w:rsidRPr="00775F56">
        <w:rPr>
          <w:rFonts w:ascii="Arial Narrow" w:hAnsi="Arial Narrow"/>
          <w:sz w:val="22"/>
          <w:szCs w:val="22"/>
        </w:rPr>
        <w:t>Health and safety performance of the Trust is monitored</w:t>
      </w:r>
    </w:p>
    <w:p w14:paraId="152E832A" w14:textId="77777777" w:rsidR="00BC1316" w:rsidRPr="00775F56" w:rsidRDefault="00BC1316" w:rsidP="00EF2D86">
      <w:pPr>
        <w:pStyle w:val="ListParagraph"/>
        <w:numPr>
          <w:ilvl w:val="0"/>
          <w:numId w:val="3"/>
        </w:numPr>
        <w:spacing w:after="200" w:line="276" w:lineRule="auto"/>
        <w:contextualSpacing/>
        <w:jc w:val="both"/>
        <w:rPr>
          <w:rFonts w:ascii="Arial Narrow" w:hAnsi="Arial Narrow"/>
          <w:sz w:val="22"/>
          <w:szCs w:val="22"/>
        </w:rPr>
      </w:pPr>
      <w:r w:rsidRPr="00775F56">
        <w:rPr>
          <w:rFonts w:ascii="Arial Narrow" w:hAnsi="Arial Narrow"/>
          <w:sz w:val="22"/>
          <w:szCs w:val="22"/>
        </w:rPr>
        <w:t xml:space="preserve">The Health and Safety Policy and performance is reviewed annually. </w:t>
      </w:r>
    </w:p>
    <w:p w14:paraId="346AAB9D" w14:textId="77777777" w:rsidR="00EF325B" w:rsidRPr="00775F56" w:rsidRDefault="00EF325B" w:rsidP="00561FB9">
      <w:pPr>
        <w:pStyle w:val="Heading3"/>
      </w:pPr>
      <w:bookmarkStart w:id="6" w:name="_Toc65704057"/>
      <w:r w:rsidRPr="00775F56">
        <w:t>The CEO</w:t>
      </w:r>
      <w:bookmarkEnd w:id="6"/>
    </w:p>
    <w:p w14:paraId="7B467934" w14:textId="77777777" w:rsidR="00EF325B" w:rsidRDefault="00EF325B" w:rsidP="00775F56">
      <w:pPr>
        <w:jc w:val="both"/>
        <w:rPr>
          <w:rFonts w:ascii="Arial Narrow" w:hAnsi="Arial Narrow"/>
          <w:sz w:val="22"/>
          <w:szCs w:val="22"/>
        </w:rPr>
      </w:pPr>
      <w:r w:rsidRPr="00775F56">
        <w:rPr>
          <w:rFonts w:ascii="Arial Narrow" w:hAnsi="Arial Narrow"/>
          <w:sz w:val="22"/>
          <w:szCs w:val="22"/>
        </w:rPr>
        <w:t xml:space="preserve">The CEO has overall responsibility for health and safety throughout the Trust and for ensuring that the objectives of this Health and Safety Policy Statement are implemented. The CEO shall ensure that the Board of Trustees: </w:t>
      </w:r>
    </w:p>
    <w:p w14:paraId="59A4B18E" w14:textId="77777777" w:rsidR="00EF325B" w:rsidRDefault="00EF325B" w:rsidP="00775F56">
      <w:pPr>
        <w:jc w:val="both"/>
        <w:rPr>
          <w:rFonts w:ascii="Arial Narrow" w:hAnsi="Arial Narrow"/>
          <w:sz w:val="22"/>
          <w:szCs w:val="22"/>
        </w:rPr>
      </w:pPr>
    </w:p>
    <w:p w14:paraId="1E3C838F" w14:textId="77777777" w:rsidR="00EF325B" w:rsidRDefault="00EF325B" w:rsidP="00EF2D86">
      <w:pPr>
        <w:pStyle w:val="ListParagraph"/>
        <w:numPr>
          <w:ilvl w:val="0"/>
          <w:numId w:val="10"/>
        </w:numPr>
        <w:jc w:val="both"/>
        <w:rPr>
          <w:rFonts w:ascii="Arial Narrow" w:hAnsi="Arial Narrow"/>
          <w:sz w:val="22"/>
          <w:szCs w:val="22"/>
        </w:rPr>
      </w:pPr>
      <w:r>
        <w:rPr>
          <w:rFonts w:ascii="Arial Narrow" w:hAnsi="Arial Narrow"/>
          <w:sz w:val="22"/>
          <w:szCs w:val="22"/>
        </w:rPr>
        <w:t>O</w:t>
      </w:r>
      <w:r w:rsidRPr="00775F56">
        <w:rPr>
          <w:rFonts w:ascii="Arial Narrow" w:hAnsi="Arial Narrow"/>
          <w:sz w:val="22"/>
          <w:szCs w:val="22"/>
        </w:rPr>
        <w:t>versees the provision of health and safety leadership focused on the management of significant risk</w:t>
      </w:r>
    </w:p>
    <w:p w14:paraId="128FB8CD" w14:textId="77777777" w:rsidR="00BC1316" w:rsidRDefault="00EF325B" w:rsidP="00EF2D86">
      <w:pPr>
        <w:pStyle w:val="ListParagraph"/>
        <w:numPr>
          <w:ilvl w:val="0"/>
          <w:numId w:val="10"/>
        </w:numPr>
        <w:jc w:val="both"/>
        <w:rPr>
          <w:rFonts w:ascii="Arial Narrow" w:hAnsi="Arial Narrow"/>
          <w:sz w:val="22"/>
          <w:szCs w:val="22"/>
        </w:rPr>
      </w:pPr>
      <w:r>
        <w:rPr>
          <w:rFonts w:ascii="Arial Narrow" w:hAnsi="Arial Narrow"/>
          <w:sz w:val="22"/>
          <w:szCs w:val="22"/>
        </w:rPr>
        <w:t>M</w:t>
      </w:r>
      <w:r w:rsidRPr="00775F56">
        <w:rPr>
          <w:rFonts w:ascii="Arial Narrow" w:hAnsi="Arial Narrow"/>
          <w:sz w:val="22"/>
          <w:szCs w:val="22"/>
        </w:rPr>
        <w:t>onitors overall performance of the health and safety management system and are kept informed of, and alerted to, relevant health and safety issues</w:t>
      </w:r>
      <w:r>
        <w:rPr>
          <w:rFonts w:ascii="Arial Narrow" w:hAnsi="Arial Narrow"/>
          <w:sz w:val="22"/>
          <w:szCs w:val="22"/>
        </w:rPr>
        <w:t>.</w:t>
      </w:r>
    </w:p>
    <w:p w14:paraId="2EB15EA0" w14:textId="77777777" w:rsidR="000C2D83" w:rsidRPr="00775F56" w:rsidRDefault="000C2D83" w:rsidP="00EF2D86">
      <w:pPr>
        <w:numPr>
          <w:ilvl w:val="0"/>
          <w:numId w:val="10"/>
        </w:numPr>
        <w:overflowPunct w:val="0"/>
        <w:autoSpaceDE w:val="0"/>
        <w:autoSpaceDN w:val="0"/>
        <w:adjustRightInd w:val="0"/>
        <w:jc w:val="both"/>
        <w:textAlignment w:val="baseline"/>
        <w:rPr>
          <w:rFonts w:ascii="Arial Narrow" w:hAnsi="Arial Narrow"/>
          <w:b/>
          <w:sz w:val="22"/>
          <w:szCs w:val="22"/>
        </w:rPr>
      </w:pPr>
      <w:r w:rsidRPr="00775F56">
        <w:rPr>
          <w:rFonts w:ascii="Arial Narrow" w:hAnsi="Arial Narrow"/>
          <w:sz w:val="22"/>
          <w:szCs w:val="22"/>
        </w:rPr>
        <w:t>Provide strong leadership with a visible and active commitment to ensure health and safety organising and planning</w:t>
      </w:r>
    </w:p>
    <w:p w14:paraId="6587E4E8" w14:textId="77777777" w:rsidR="000C2D83" w:rsidRPr="00775F56" w:rsidRDefault="000C2D83" w:rsidP="00EF2D86">
      <w:pPr>
        <w:numPr>
          <w:ilvl w:val="0"/>
          <w:numId w:val="10"/>
        </w:numPr>
        <w:overflowPunct w:val="0"/>
        <w:autoSpaceDE w:val="0"/>
        <w:autoSpaceDN w:val="0"/>
        <w:adjustRightInd w:val="0"/>
        <w:jc w:val="both"/>
        <w:textAlignment w:val="baseline"/>
        <w:rPr>
          <w:rFonts w:ascii="Arial Narrow" w:hAnsi="Arial Narrow"/>
          <w:b/>
          <w:sz w:val="22"/>
          <w:szCs w:val="22"/>
        </w:rPr>
      </w:pPr>
      <w:r w:rsidRPr="00775F56">
        <w:rPr>
          <w:rFonts w:ascii="Arial Narrow" w:hAnsi="Arial Narrow"/>
          <w:sz w:val="22"/>
          <w:szCs w:val="22"/>
        </w:rPr>
        <w:t xml:space="preserve">Establish downward communication systems and management structures </w:t>
      </w:r>
    </w:p>
    <w:p w14:paraId="29658EBF" w14:textId="35A937ED" w:rsidR="000C2D83" w:rsidRDefault="000C2D83" w:rsidP="00EF2D86">
      <w:pPr>
        <w:numPr>
          <w:ilvl w:val="0"/>
          <w:numId w:val="10"/>
        </w:numPr>
        <w:overflowPunct w:val="0"/>
        <w:autoSpaceDE w:val="0"/>
        <w:autoSpaceDN w:val="0"/>
        <w:adjustRightInd w:val="0"/>
        <w:jc w:val="both"/>
        <w:textAlignment w:val="baseline"/>
        <w:rPr>
          <w:rFonts w:ascii="Arial Narrow" w:hAnsi="Arial Narrow"/>
          <w:sz w:val="22"/>
          <w:szCs w:val="22"/>
        </w:rPr>
      </w:pPr>
      <w:r w:rsidRPr="00775F56">
        <w:rPr>
          <w:rFonts w:ascii="Arial Narrow" w:hAnsi="Arial Narrow"/>
          <w:sz w:val="22"/>
          <w:szCs w:val="22"/>
        </w:rPr>
        <w:t xml:space="preserve">Appoint responsible persons to organise, plan, implement, measure, review and audit The Haven’s Health, Safety and Welfare Policy and procedures. </w:t>
      </w:r>
    </w:p>
    <w:p w14:paraId="03E15D9D" w14:textId="77777777" w:rsidR="00FA3096" w:rsidRPr="00FA3096" w:rsidRDefault="00FA3096" w:rsidP="00EF2D86">
      <w:pPr>
        <w:pStyle w:val="ListParagraph"/>
        <w:numPr>
          <w:ilvl w:val="0"/>
          <w:numId w:val="10"/>
        </w:numPr>
        <w:rPr>
          <w:rFonts w:ascii="Arial Narrow" w:hAnsi="Arial Narrow"/>
          <w:sz w:val="22"/>
          <w:szCs w:val="22"/>
        </w:rPr>
      </w:pPr>
      <w:r w:rsidRPr="00FA3096">
        <w:rPr>
          <w:rFonts w:ascii="Arial Narrow" w:hAnsi="Arial Narrow"/>
          <w:sz w:val="22"/>
          <w:szCs w:val="22"/>
        </w:rPr>
        <w:t>Adequate resources are available for the effective implementation of the policy including the appointment of and access to the Trust Health and Safety Advisor.</w:t>
      </w:r>
    </w:p>
    <w:p w14:paraId="37D34B60" w14:textId="77777777" w:rsidR="00FA3096" w:rsidRPr="00775F56" w:rsidRDefault="00FA3096" w:rsidP="00FA3096">
      <w:pPr>
        <w:overflowPunct w:val="0"/>
        <w:autoSpaceDE w:val="0"/>
        <w:autoSpaceDN w:val="0"/>
        <w:adjustRightInd w:val="0"/>
        <w:ind w:left="720"/>
        <w:jc w:val="both"/>
        <w:textAlignment w:val="baseline"/>
        <w:rPr>
          <w:rFonts w:ascii="Arial Narrow" w:hAnsi="Arial Narrow"/>
          <w:sz w:val="22"/>
          <w:szCs w:val="22"/>
        </w:rPr>
      </w:pPr>
    </w:p>
    <w:p w14:paraId="3821EF88" w14:textId="77777777" w:rsidR="00EF325B" w:rsidRPr="00775F56" w:rsidRDefault="00EF325B" w:rsidP="00775F56">
      <w:pPr>
        <w:pStyle w:val="ListParagraph"/>
        <w:jc w:val="both"/>
        <w:rPr>
          <w:rFonts w:ascii="Arial Narrow" w:hAnsi="Arial Narrow"/>
          <w:sz w:val="22"/>
          <w:szCs w:val="22"/>
        </w:rPr>
      </w:pPr>
    </w:p>
    <w:p w14:paraId="08EF0C73" w14:textId="77777777" w:rsidR="00E50507" w:rsidRDefault="00E50507">
      <w:pPr>
        <w:spacing w:after="200" w:line="276" w:lineRule="auto"/>
        <w:rPr>
          <w:rFonts w:ascii="Arial Narrow" w:hAnsi="Arial Narrow"/>
          <w:b/>
          <w:color w:val="377C73"/>
          <w:sz w:val="22"/>
          <w:szCs w:val="22"/>
        </w:rPr>
      </w:pPr>
      <w:r>
        <w:rPr>
          <w:rFonts w:ascii="Arial Narrow" w:hAnsi="Arial Narrow"/>
          <w:b/>
          <w:color w:val="377C73"/>
          <w:sz w:val="22"/>
          <w:szCs w:val="22"/>
        </w:rPr>
        <w:br w:type="page"/>
      </w:r>
    </w:p>
    <w:p w14:paraId="55BD5BA9" w14:textId="77777777" w:rsidR="00BC1316" w:rsidRPr="00775F56" w:rsidRDefault="00BC1316" w:rsidP="00561FB9">
      <w:pPr>
        <w:pStyle w:val="Heading3"/>
      </w:pPr>
      <w:bookmarkStart w:id="7" w:name="_Toc65704058"/>
      <w:r w:rsidRPr="00775F56">
        <w:lastRenderedPageBreak/>
        <w:t>The Central Executive Team</w:t>
      </w:r>
      <w:bookmarkEnd w:id="7"/>
    </w:p>
    <w:p w14:paraId="5C7251F6" w14:textId="490D3521" w:rsidR="00BC1316" w:rsidRDefault="00EF325B" w:rsidP="00775F56">
      <w:pPr>
        <w:jc w:val="both"/>
        <w:rPr>
          <w:rFonts w:ascii="Arial Narrow" w:hAnsi="Arial Narrow"/>
          <w:sz w:val="22"/>
          <w:szCs w:val="22"/>
        </w:rPr>
      </w:pPr>
      <w:r>
        <w:rPr>
          <w:rFonts w:ascii="Arial Narrow" w:hAnsi="Arial Narrow"/>
          <w:sz w:val="22"/>
          <w:szCs w:val="22"/>
        </w:rPr>
        <w:t xml:space="preserve">The Central Executive Team </w:t>
      </w:r>
      <w:r w:rsidR="00ED1F93">
        <w:rPr>
          <w:rFonts w:ascii="Arial Narrow" w:hAnsi="Arial Narrow"/>
          <w:sz w:val="22"/>
          <w:szCs w:val="22"/>
        </w:rPr>
        <w:t>is</w:t>
      </w:r>
      <w:r>
        <w:rPr>
          <w:rFonts w:ascii="Arial Narrow" w:hAnsi="Arial Narrow"/>
          <w:sz w:val="22"/>
          <w:szCs w:val="22"/>
        </w:rPr>
        <w:t xml:space="preserve"> responsible for the implementation of the Trust’s policy and ensuring effective health and safety management systems within the</w:t>
      </w:r>
      <w:r w:rsidR="00622BB4">
        <w:rPr>
          <w:rFonts w:ascii="Arial Narrow" w:hAnsi="Arial Narrow"/>
          <w:sz w:val="22"/>
          <w:szCs w:val="22"/>
        </w:rPr>
        <w:t xml:space="preserve"> Trust</w:t>
      </w:r>
      <w:r>
        <w:rPr>
          <w:rFonts w:ascii="Arial Narrow" w:hAnsi="Arial Narrow"/>
          <w:sz w:val="22"/>
          <w:szCs w:val="22"/>
        </w:rPr>
        <w:t xml:space="preserve">.  They shall </w:t>
      </w:r>
      <w:r w:rsidR="00BC1316" w:rsidRPr="00775F56">
        <w:rPr>
          <w:rFonts w:ascii="Arial Narrow" w:hAnsi="Arial Narrow"/>
          <w:sz w:val="22"/>
          <w:szCs w:val="22"/>
        </w:rPr>
        <w:t xml:space="preserve">ensure that: </w:t>
      </w:r>
    </w:p>
    <w:p w14:paraId="1ABC04BD" w14:textId="77777777" w:rsidR="00FA3096" w:rsidRPr="00775F56" w:rsidRDefault="00FA3096" w:rsidP="00775F56">
      <w:pPr>
        <w:jc w:val="both"/>
        <w:rPr>
          <w:rFonts w:ascii="Arial Narrow" w:hAnsi="Arial Narrow"/>
          <w:sz w:val="22"/>
          <w:szCs w:val="22"/>
        </w:rPr>
      </w:pPr>
    </w:p>
    <w:p w14:paraId="28BF35F7" w14:textId="77777777" w:rsidR="00BC1316" w:rsidRPr="00775F56" w:rsidRDefault="00BC1316" w:rsidP="00EF2D86">
      <w:pPr>
        <w:pStyle w:val="ListParagraph"/>
        <w:numPr>
          <w:ilvl w:val="0"/>
          <w:numId w:val="4"/>
        </w:numPr>
        <w:spacing w:after="200" w:line="276" w:lineRule="auto"/>
        <w:contextualSpacing/>
        <w:jc w:val="both"/>
        <w:rPr>
          <w:rFonts w:ascii="Arial Narrow" w:hAnsi="Arial Narrow"/>
          <w:sz w:val="22"/>
          <w:szCs w:val="22"/>
        </w:rPr>
      </w:pPr>
      <w:r w:rsidRPr="00775F56">
        <w:rPr>
          <w:rFonts w:ascii="Arial Narrow" w:hAnsi="Arial Narrow"/>
          <w:sz w:val="22"/>
          <w:szCs w:val="22"/>
        </w:rPr>
        <w:t>The Trust policy is distributed and accessible to all employees and are familiar with their roles and responsibilities within the Health, Safety and Welfare Policy</w:t>
      </w:r>
    </w:p>
    <w:p w14:paraId="4A861846" w14:textId="77777777" w:rsidR="00BC1316" w:rsidRPr="00775F56" w:rsidRDefault="00BC1316" w:rsidP="00EF2D86">
      <w:pPr>
        <w:pStyle w:val="ListParagraph"/>
        <w:numPr>
          <w:ilvl w:val="0"/>
          <w:numId w:val="4"/>
        </w:numPr>
        <w:spacing w:after="200" w:line="276" w:lineRule="auto"/>
        <w:contextualSpacing/>
        <w:jc w:val="both"/>
        <w:rPr>
          <w:rFonts w:ascii="Arial Narrow" w:hAnsi="Arial Narrow"/>
          <w:sz w:val="22"/>
          <w:szCs w:val="22"/>
        </w:rPr>
      </w:pPr>
      <w:r w:rsidRPr="00775F56">
        <w:rPr>
          <w:rFonts w:ascii="Arial Narrow" w:hAnsi="Arial Narrow"/>
          <w:sz w:val="22"/>
          <w:szCs w:val="22"/>
        </w:rPr>
        <w:t>A robust health and safety management framework through the integration of risk assessment, safe systems of work, standard operating procedures, guidance notes and legislative compliance is established and maintained</w:t>
      </w:r>
    </w:p>
    <w:p w14:paraId="155E2394" w14:textId="77777777" w:rsidR="00BC1316" w:rsidRPr="00775F56" w:rsidRDefault="00BC1316" w:rsidP="00EF2D86">
      <w:pPr>
        <w:pStyle w:val="ListParagraph"/>
        <w:numPr>
          <w:ilvl w:val="0"/>
          <w:numId w:val="4"/>
        </w:numPr>
        <w:spacing w:after="200" w:line="276" w:lineRule="auto"/>
        <w:contextualSpacing/>
        <w:jc w:val="both"/>
        <w:rPr>
          <w:rFonts w:ascii="Arial Narrow" w:hAnsi="Arial Narrow"/>
          <w:sz w:val="22"/>
          <w:szCs w:val="22"/>
        </w:rPr>
      </w:pPr>
      <w:r w:rsidRPr="00775F56">
        <w:rPr>
          <w:rFonts w:ascii="Arial Narrow" w:hAnsi="Arial Narrow"/>
          <w:sz w:val="22"/>
          <w:szCs w:val="22"/>
        </w:rPr>
        <w:t>All employees, contractors, commissioners and commissione</w:t>
      </w:r>
      <w:r w:rsidR="00EF325B">
        <w:rPr>
          <w:rFonts w:ascii="Arial Narrow" w:hAnsi="Arial Narrow"/>
          <w:sz w:val="22"/>
          <w:szCs w:val="22"/>
        </w:rPr>
        <w:t>d services are aware of their r</w:t>
      </w:r>
      <w:r w:rsidRPr="00775F56">
        <w:rPr>
          <w:rFonts w:ascii="Arial Narrow" w:hAnsi="Arial Narrow"/>
          <w:sz w:val="22"/>
          <w:szCs w:val="22"/>
        </w:rPr>
        <w:t>oles and responsibilities in relation to health, safety and welfare and of the procedures and practices they are expected to follow</w:t>
      </w:r>
    </w:p>
    <w:p w14:paraId="578798B1" w14:textId="77777777" w:rsidR="00BC1316" w:rsidRPr="00775F56" w:rsidRDefault="00BC1316" w:rsidP="00EF2D86">
      <w:pPr>
        <w:pStyle w:val="ListParagraph"/>
        <w:numPr>
          <w:ilvl w:val="0"/>
          <w:numId w:val="4"/>
        </w:numPr>
        <w:spacing w:after="200" w:line="276" w:lineRule="auto"/>
        <w:contextualSpacing/>
        <w:jc w:val="both"/>
        <w:rPr>
          <w:rFonts w:ascii="Arial Narrow" w:hAnsi="Arial Narrow"/>
          <w:sz w:val="22"/>
          <w:szCs w:val="22"/>
        </w:rPr>
      </w:pPr>
      <w:r w:rsidRPr="00775F56">
        <w:rPr>
          <w:rFonts w:ascii="Arial Narrow" w:hAnsi="Arial Narrow"/>
          <w:sz w:val="22"/>
          <w:szCs w:val="22"/>
        </w:rPr>
        <w:t>Health and safety is a standing item on management meetings to monitor compliance / address issues arising</w:t>
      </w:r>
    </w:p>
    <w:p w14:paraId="07F9936C" w14:textId="77777777" w:rsidR="00BC1316" w:rsidRPr="00775F56" w:rsidRDefault="00BC1316" w:rsidP="00EF2D86">
      <w:pPr>
        <w:pStyle w:val="ListParagraph"/>
        <w:numPr>
          <w:ilvl w:val="0"/>
          <w:numId w:val="4"/>
        </w:numPr>
        <w:spacing w:after="200" w:line="276" w:lineRule="auto"/>
        <w:contextualSpacing/>
        <w:jc w:val="both"/>
        <w:rPr>
          <w:rFonts w:ascii="Arial Narrow" w:hAnsi="Arial Narrow"/>
          <w:sz w:val="22"/>
          <w:szCs w:val="22"/>
        </w:rPr>
      </w:pPr>
      <w:r w:rsidRPr="00775F56">
        <w:rPr>
          <w:rFonts w:ascii="Arial Narrow" w:hAnsi="Arial Narrow"/>
          <w:sz w:val="22"/>
          <w:szCs w:val="22"/>
        </w:rPr>
        <w:t>The effectiveness of the Policy and action plans to remedy any areas for improvement / non-compliance are monitored</w:t>
      </w:r>
    </w:p>
    <w:p w14:paraId="0C9956E7" w14:textId="698B0C45" w:rsidR="00BC1316" w:rsidRDefault="00BC1316" w:rsidP="00EF2D86">
      <w:pPr>
        <w:pStyle w:val="ListParagraph"/>
        <w:numPr>
          <w:ilvl w:val="0"/>
          <w:numId w:val="4"/>
        </w:numPr>
        <w:spacing w:after="200" w:line="276" w:lineRule="auto"/>
        <w:contextualSpacing/>
        <w:jc w:val="both"/>
        <w:rPr>
          <w:rFonts w:ascii="Arial Narrow" w:hAnsi="Arial Narrow"/>
          <w:sz w:val="22"/>
          <w:szCs w:val="22"/>
        </w:rPr>
      </w:pPr>
      <w:r w:rsidRPr="00775F56">
        <w:rPr>
          <w:rFonts w:ascii="Arial Narrow" w:hAnsi="Arial Narrow"/>
          <w:sz w:val="22"/>
          <w:szCs w:val="22"/>
        </w:rPr>
        <w:t>Adequate resources are available for the effective implementation of the policy.</w:t>
      </w:r>
    </w:p>
    <w:p w14:paraId="71A78606" w14:textId="77777777" w:rsidR="00235E95" w:rsidRPr="00E50507" w:rsidRDefault="00E50507" w:rsidP="00561FB9">
      <w:pPr>
        <w:pStyle w:val="Heading3"/>
        <w:rPr>
          <w:rFonts w:cs="Tahoma"/>
          <w:color w:val="008CCD"/>
          <w:szCs w:val="28"/>
          <w:u w:val="single"/>
        </w:rPr>
      </w:pPr>
      <w:bookmarkStart w:id="8" w:name="_Toc65704059"/>
      <w:r w:rsidRPr="00E50507">
        <w:t>Financial Director</w:t>
      </w:r>
      <w:bookmarkEnd w:id="8"/>
    </w:p>
    <w:p w14:paraId="42CD9787" w14:textId="77777777" w:rsidR="00235E95" w:rsidRPr="005E36AB" w:rsidRDefault="00235E95" w:rsidP="00E50507">
      <w:pPr>
        <w:ind w:right="45"/>
        <w:jc w:val="both"/>
        <w:rPr>
          <w:rFonts w:ascii="Arial Narrow" w:hAnsi="Arial Narrow"/>
          <w:sz w:val="22"/>
          <w:szCs w:val="22"/>
        </w:rPr>
      </w:pPr>
      <w:r w:rsidRPr="005E36AB">
        <w:rPr>
          <w:rFonts w:ascii="Arial Narrow" w:hAnsi="Arial Narrow"/>
          <w:sz w:val="22"/>
          <w:szCs w:val="22"/>
        </w:rPr>
        <w:t xml:space="preserve">In additional to the </w:t>
      </w:r>
      <w:r>
        <w:rPr>
          <w:rFonts w:ascii="Arial Narrow" w:hAnsi="Arial Narrow"/>
          <w:sz w:val="22"/>
          <w:szCs w:val="22"/>
        </w:rPr>
        <w:t>CET’s</w:t>
      </w:r>
      <w:r w:rsidRPr="005E36AB">
        <w:rPr>
          <w:rFonts w:ascii="Arial Narrow" w:hAnsi="Arial Narrow"/>
          <w:sz w:val="22"/>
          <w:szCs w:val="22"/>
        </w:rPr>
        <w:t xml:space="preserve"> responsibilities, the Finance </w:t>
      </w:r>
      <w:r>
        <w:rPr>
          <w:rFonts w:ascii="Arial Narrow" w:hAnsi="Arial Narrow"/>
          <w:sz w:val="22"/>
          <w:szCs w:val="22"/>
        </w:rPr>
        <w:t>Director</w:t>
      </w:r>
      <w:r w:rsidRPr="005E36AB">
        <w:rPr>
          <w:rFonts w:ascii="Arial Narrow" w:hAnsi="Arial Narrow"/>
          <w:sz w:val="22"/>
          <w:szCs w:val="22"/>
        </w:rPr>
        <w:t xml:space="preserve"> also has specific duties within their role.  In particular:-</w:t>
      </w:r>
    </w:p>
    <w:p w14:paraId="643AFFEA" w14:textId="77777777" w:rsidR="00235E95" w:rsidRPr="005E36AB" w:rsidRDefault="00235E95" w:rsidP="00477CEE">
      <w:pPr>
        <w:pStyle w:val="NormalWeb"/>
        <w:numPr>
          <w:ilvl w:val="0"/>
          <w:numId w:val="21"/>
        </w:numPr>
        <w:spacing w:before="0" w:beforeAutospacing="0" w:after="0" w:afterAutospacing="0"/>
        <w:ind w:right="45"/>
        <w:jc w:val="both"/>
        <w:rPr>
          <w:rFonts w:ascii="Arial Narrow" w:hAnsi="Arial Narrow" w:cs="Arial"/>
          <w:sz w:val="22"/>
          <w:szCs w:val="22"/>
        </w:rPr>
      </w:pPr>
      <w:r w:rsidRPr="005E36AB">
        <w:rPr>
          <w:rFonts w:ascii="Arial Narrow" w:hAnsi="Arial Narrow" w:cs="Arial"/>
          <w:sz w:val="22"/>
          <w:szCs w:val="22"/>
        </w:rPr>
        <w:t xml:space="preserve">The </w:t>
      </w:r>
      <w:r>
        <w:rPr>
          <w:rFonts w:ascii="Arial Narrow" w:hAnsi="Arial Narrow" w:cs="Arial"/>
          <w:sz w:val="22"/>
          <w:szCs w:val="22"/>
        </w:rPr>
        <w:t>Finance Director</w:t>
      </w:r>
      <w:r w:rsidRPr="005E36AB">
        <w:rPr>
          <w:rFonts w:ascii="Arial Narrow" w:hAnsi="Arial Narrow" w:cs="Arial"/>
          <w:sz w:val="22"/>
          <w:szCs w:val="22"/>
        </w:rPr>
        <w:t xml:space="preserve"> has specific responsibility </w:t>
      </w:r>
      <w:r w:rsidR="00714163">
        <w:rPr>
          <w:rFonts w:ascii="Arial Narrow" w:hAnsi="Arial Narrow" w:cs="Arial"/>
          <w:sz w:val="22"/>
          <w:szCs w:val="22"/>
        </w:rPr>
        <w:t>to support the provision of</w:t>
      </w:r>
      <w:r w:rsidRPr="005E36AB">
        <w:rPr>
          <w:rFonts w:ascii="Arial Narrow" w:hAnsi="Arial Narrow" w:cs="Arial"/>
          <w:sz w:val="22"/>
          <w:szCs w:val="22"/>
        </w:rPr>
        <w:t xml:space="preserve"> the most cost effective solutions for meeting appropriate Health and Safety provisions. </w:t>
      </w:r>
    </w:p>
    <w:p w14:paraId="4678A719" w14:textId="77777777" w:rsidR="00235E95" w:rsidRDefault="00235E95" w:rsidP="00477CEE">
      <w:pPr>
        <w:pStyle w:val="DefaultText"/>
        <w:numPr>
          <w:ilvl w:val="0"/>
          <w:numId w:val="20"/>
        </w:numPr>
        <w:ind w:right="45"/>
        <w:jc w:val="both"/>
        <w:rPr>
          <w:rFonts w:ascii="Arial Narrow" w:hAnsi="Arial Narrow"/>
          <w:sz w:val="22"/>
          <w:szCs w:val="22"/>
        </w:rPr>
      </w:pPr>
      <w:r>
        <w:rPr>
          <w:rFonts w:ascii="Arial Narrow" w:hAnsi="Arial Narrow" w:cs="Arial"/>
          <w:sz w:val="22"/>
          <w:szCs w:val="22"/>
        </w:rPr>
        <w:t xml:space="preserve">The </w:t>
      </w:r>
      <w:r w:rsidR="00714163">
        <w:rPr>
          <w:rFonts w:ascii="Arial Narrow" w:hAnsi="Arial Narrow" w:cs="Arial"/>
          <w:sz w:val="22"/>
          <w:szCs w:val="22"/>
        </w:rPr>
        <w:t>Finance</w:t>
      </w:r>
      <w:r>
        <w:rPr>
          <w:rFonts w:ascii="Arial Narrow" w:hAnsi="Arial Narrow" w:cs="Arial"/>
          <w:sz w:val="22"/>
          <w:szCs w:val="22"/>
        </w:rPr>
        <w:t xml:space="preserve"> Director will </w:t>
      </w:r>
      <w:r w:rsidRPr="00235E95">
        <w:rPr>
          <w:rFonts w:ascii="Arial Narrow" w:hAnsi="Arial Narrow"/>
          <w:sz w:val="22"/>
          <w:szCs w:val="22"/>
        </w:rPr>
        <w:t xml:space="preserve">ensure statutory insurance and appropriate additional insurance cover is in place to meet the </w:t>
      </w:r>
      <w:proofErr w:type="spellStart"/>
      <w:r w:rsidRPr="00235E95">
        <w:rPr>
          <w:rFonts w:ascii="Arial Narrow" w:hAnsi="Arial Narrow"/>
          <w:sz w:val="22"/>
          <w:szCs w:val="22"/>
        </w:rPr>
        <w:t>organisation’s</w:t>
      </w:r>
      <w:proofErr w:type="spellEnd"/>
      <w:r w:rsidRPr="00235E95">
        <w:rPr>
          <w:rFonts w:ascii="Arial Narrow" w:hAnsi="Arial Narrow"/>
          <w:sz w:val="22"/>
          <w:szCs w:val="22"/>
        </w:rPr>
        <w:t xml:space="preserve"> needs</w:t>
      </w:r>
      <w:r w:rsidR="00714163">
        <w:rPr>
          <w:rFonts w:ascii="Arial Narrow" w:hAnsi="Arial Narrow"/>
          <w:sz w:val="22"/>
          <w:szCs w:val="22"/>
        </w:rPr>
        <w:t xml:space="preserve">.  </w:t>
      </w:r>
    </w:p>
    <w:p w14:paraId="1DAF43EC" w14:textId="77777777" w:rsidR="004434C5" w:rsidRPr="004434C5" w:rsidRDefault="004434C5" w:rsidP="00477CEE">
      <w:pPr>
        <w:pStyle w:val="DefaultText"/>
        <w:numPr>
          <w:ilvl w:val="0"/>
          <w:numId w:val="20"/>
        </w:numPr>
        <w:ind w:right="45"/>
        <w:jc w:val="both"/>
        <w:rPr>
          <w:rFonts w:ascii="Arial Narrow" w:hAnsi="Arial Narrow"/>
          <w:sz w:val="22"/>
          <w:szCs w:val="22"/>
        </w:rPr>
      </w:pPr>
      <w:r w:rsidRPr="004434C5">
        <w:rPr>
          <w:rFonts w:ascii="Arial Narrow" w:hAnsi="Arial Narrow"/>
          <w:sz w:val="22"/>
          <w:szCs w:val="22"/>
        </w:rPr>
        <w:t>Providing sufficient resources to enable staff and students to comply with the Health &amp; Safety Policy</w:t>
      </w:r>
    </w:p>
    <w:p w14:paraId="67CD8667" w14:textId="77777777" w:rsidR="00B54315" w:rsidRDefault="00B54315" w:rsidP="00775F56">
      <w:pPr>
        <w:pStyle w:val="Heading3a"/>
        <w:spacing w:before="0" w:after="0"/>
        <w:rPr>
          <w:rFonts w:ascii="Arial Narrow" w:hAnsi="Arial Narrow"/>
          <w:b/>
          <w:color w:val="377C73"/>
          <w:sz w:val="22"/>
          <w:szCs w:val="22"/>
        </w:rPr>
      </w:pPr>
    </w:p>
    <w:p w14:paraId="52AA1D2B" w14:textId="77777777" w:rsidR="00F021AD" w:rsidRDefault="00F021AD" w:rsidP="00561FB9">
      <w:pPr>
        <w:pStyle w:val="Heading3"/>
      </w:pPr>
      <w:bookmarkStart w:id="9" w:name="_Toc65704060"/>
      <w:r>
        <w:t>Operations Director</w:t>
      </w:r>
      <w:bookmarkEnd w:id="9"/>
      <w:r>
        <w:t xml:space="preserve"> </w:t>
      </w:r>
    </w:p>
    <w:p w14:paraId="632DEF35" w14:textId="0C9D6B56" w:rsidR="00151C92" w:rsidRDefault="00714163" w:rsidP="00775F56">
      <w:pPr>
        <w:pStyle w:val="Heading3a"/>
        <w:spacing w:before="0" w:after="0"/>
        <w:rPr>
          <w:rFonts w:ascii="Arial Narrow" w:hAnsi="Arial Narrow"/>
          <w:sz w:val="22"/>
          <w:szCs w:val="22"/>
        </w:rPr>
      </w:pPr>
      <w:bookmarkStart w:id="10" w:name="_Toc65703461"/>
      <w:bookmarkStart w:id="11" w:name="_Toc65703990"/>
      <w:bookmarkStart w:id="12" w:name="_Toc65704061"/>
      <w:r w:rsidRPr="00734D3E">
        <w:rPr>
          <w:rFonts w:ascii="Arial Narrow" w:hAnsi="Arial Narrow"/>
          <w:color w:val="auto"/>
          <w:sz w:val="22"/>
          <w:szCs w:val="22"/>
        </w:rPr>
        <w:t>In additional to the CET’s responsibilities, the Operations Director also has specific duties within their role</w:t>
      </w:r>
      <w:r w:rsidR="00734D3E" w:rsidRPr="00734D3E">
        <w:rPr>
          <w:rFonts w:ascii="Arial Narrow" w:hAnsi="Arial Narrow"/>
          <w:color w:val="auto"/>
          <w:sz w:val="22"/>
          <w:szCs w:val="22"/>
        </w:rPr>
        <w:t xml:space="preserve">. </w:t>
      </w:r>
      <w:r w:rsidR="00734D3E">
        <w:rPr>
          <w:rFonts w:ascii="Arial Narrow" w:hAnsi="Arial Narrow"/>
          <w:sz w:val="22"/>
          <w:szCs w:val="22"/>
        </w:rPr>
        <w:t xml:space="preserve"> </w:t>
      </w:r>
      <w:r w:rsidR="00151C92" w:rsidRPr="00775F56">
        <w:rPr>
          <w:rFonts w:ascii="Arial Narrow" w:hAnsi="Arial Narrow"/>
          <w:color w:val="auto"/>
          <w:sz w:val="22"/>
          <w:szCs w:val="22"/>
        </w:rPr>
        <w:t xml:space="preserve">The primary task of the Operations Director is to advise the CET on health and safety matters and to assist </w:t>
      </w:r>
      <w:r w:rsidR="00622BB4">
        <w:rPr>
          <w:rFonts w:ascii="Arial Narrow" w:hAnsi="Arial Narrow"/>
          <w:color w:val="auto"/>
          <w:sz w:val="22"/>
          <w:szCs w:val="22"/>
        </w:rPr>
        <w:t>A</w:t>
      </w:r>
      <w:r w:rsidR="00151C92" w:rsidRPr="00775F56">
        <w:rPr>
          <w:rFonts w:ascii="Arial Narrow" w:hAnsi="Arial Narrow"/>
          <w:color w:val="auto"/>
          <w:sz w:val="22"/>
          <w:szCs w:val="22"/>
        </w:rPr>
        <w:t xml:space="preserve">cademy </w:t>
      </w:r>
      <w:r w:rsidR="00747507">
        <w:rPr>
          <w:rFonts w:ascii="Arial Narrow" w:hAnsi="Arial Narrow"/>
          <w:color w:val="auto"/>
          <w:sz w:val="22"/>
          <w:szCs w:val="22"/>
        </w:rPr>
        <w:t>Head Teacher</w:t>
      </w:r>
      <w:r w:rsidR="00622BB4">
        <w:rPr>
          <w:rFonts w:ascii="Arial Narrow" w:hAnsi="Arial Narrow"/>
          <w:color w:val="auto"/>
          <w:sz w:val="22"/>
          <w:szCs w:val="22"/>
        </w:rPr>
        <w:t>s</w:t>
      </w:r>
      <w:r w:rsidR="00151C92" w:rsidRPr="00775F56">
        <w:rPr>
          <w:rFonts w:ascii="Arial Narrow" w:hAnsi="Arial Narrow"/>
          <w:color w:val="auto"/>
          <w:sz w:val="22"/>
          <w:szCs w:val="22"/>
        </w:rPr>
        <w:t xml:space="preserve"> in coordinating, facilitating and implementing their statutory responsibilities.  These tasks need not necessarily be carried out personally by the Operations Director, but delegated to local Facilities Managers and external contractors.</w:t>
      </w:r>
      <w:bookmarkEnd w:id="10"/>
      <w:bookmarkEnd w:id="11"/>
      <w:bookmarkEnd w:id="12"/>
    </w:p>
    <w:p w14:paraId="743EB65E" w14:textId="77777777" w:rsidR="00F021AD" w:rsidRPr="00775F56" w:rsidRDefault="00F021AD" w:rsidP="00775F56">
      <w:pPr>
        <w:pStyle w:val="Heading3a"/>
        <w:spacing w:before="0" w:after="0"/>
        <w:rPr>
          <w:rFonts w:ascii="Arial Narrow" w:hAnsi="Arial Narrow"/>
          <w:sz w:val="22"/>
          <w:szCs w:val="22"/>
        </w:rPr>
      </w:pPr>
    </w:p>
    <w:p w14:paraId="24E7267E" w14:textId="77777777" w:rsidR="00151C92" w:rsidRPr="00775F56" w:rsidRDefault="00151C92" w:rsidP="00775F56">
      <w:pPr>
        <w:pStyle w:val="Normal8pt"/>
        <w:spacing w:after="0" w:line="240" w:lineRule="auto"/>
        <w:jc w:val="both"/>
        <w:rPr>
          <w:rFonts w:ascii="Arial Narrow" w:hAnsi="Arial Narrow"/>
          <w:sz w:val="22"/>
          <w:szCs w:val="22"/>
        </w:rPr>
      </w:pPr>
      <w:r>
        <w:rPr>
          <w:rFonts w:ascii="Arial Narrow" w:hAnsi="Arial Narrow"/>
          <w:sz w:val="22"/>
          <w:szCs w:val="22"/>
        </w:rPr>
        <w:t>Health and Safety responsibilities for the Operations Director</w:t>
      </w:r>
      <w:r w:rsidRPr="00775F56">
        <w:rPr>
          <w:rFonts w:ascii="Arial Narrow" w:hAnsi="Arial Narrow"/>
          <w:sz w:val="22"/>
          <w:szCs w:val="22"/>
        </w:rPr>
        <w:t xml:space="preserve"> include:</w:t>
      </w:r>
    </w:p>
    <w:p w14:paraId="52BC6A71" w14:textId="5F346166" w:rsidR="00151C92" w:rsidRPr="00775F56" w:rsidRDefault="00C41A57" w:rsidP="00775F56">
      <w:pPr>
        <w:pStyle w:val="Bullet105"/>
        <w:jc w:val="both"/>
        <w:rPr>
          <w:rFonts w:ascii="Arial Narrow" w:hAnsi="Arial Narrow"/>
          <w:sz w:val="22"/>
          <w:szCs w:val="22"/>
        </w:rPr>
      </w:pPr>
      <w:r>
        <w:rPr>
          <w:rFonts w:ascii="Arial Narrow" w:hAnsi="Arial Narrow"/>
          <w:sz w:val="22"/>
          <w:szCs w:val="22"/>
        </w:rPr>
        <w:t xml:space="preserve">Responsible for the review </w:t>
      </w:r>
      <w:r w:rsidR="00C561F0">
        <w:rPr>
          <w:rFonts w:ascii="Arial Narrow" w:hAnsi="Arial Narrow"/>
          <w:sz w:val="22"/>
          <w:szCs w:val="22"/>
        </w:rPr>
        <w:t xml:space="preserve">and strategic implementation of </w:t>
      </w:r>
      <w:r>
        <w:rPr>
          <w:rFonts w:ascii="Arial Narrow" w:hAnsi="Arial Narrow"/>
          <w:sz w:val="22"/>
          <w:szCs w:val="22"/>
        </w:rPr>
        <w:t xml:space="preserve">the </w:t>
      </w:r>
      <w:r w:rsidR="00F021AD">
        <w:rPr>
          <w:rFonts w:ascii="Arial Narrow" w:hAnsi="Arial Narrow"/>
          <w:sz w:val="22"/>
          <w:szCs w:val="22"/>
        </w:rPr>
        <w:t>TCAT</w:t>
      </w:r>
      <w:r w:rsidR="00151C92" w:rsidRPr="00775F56">
        <w:rPr>
          <w:rFonts w:ascii="Arial Narrow" w:hAnsi="Arial Narrow"/>
          <w:sz w:val="22"/>
          <w:szCs w:val="22"/>
        </w:rPr>
        <w:t xml:space="preserve"> Health and Safety Policy.</w:t>
      </w:r>
    </w:p>
    <w:p w14:paraId="214C5382" w14:textId="0DA38C65" w:rsidR="00151C92" w:rsidRDefault="00734D3E" w:rsidP="00151C92">
      <w:pPr>
        <w:pStyle w:val="Bullet105"/>
        <w:rPr>
          <w:rFonts w:ascii="Arial Narrow" w:hAnsi="Arial Narrow"/>
          <w:sz w:val="22"/>
          <w:szCs w:val="22"/>
        </w:rPr>
      </w:pPr>
      <w:r>
        <w:rPr>
          <w:rFonts w:ascii="Arial Narrow" w:hAnsi="Arial Narrow"/>
          <w:sz w:val="22"/>
          <w:szCs w:val="22"/>
        </w:rPr>
        <w:t>Working</w:t>
      </w:r>
      <w:r w:rsidR="00151C92" w:rsidRPr="00775F56">
        <w:rPr>
          <w:rFonts w:ascii="Arial Narrow" w:hAnsi="Arial Narrow"/>
          <w:sz w:val="22"/>
          <w:szCs w:val="22"/>
        </w:rPr>
        <w:t xml:space="preserve"> with the </w:t>
      </w:r>
      <w:r>
        <w:rPr>
          <w:rFonts w:ascii="Arial Narrow" w:hAnsi="Arial Narrow"/>
          <w:sz w:val="22"/>
          <w:szCs w:val="22"/>
        </w:rPr>
        <w:t xml:space="preserve">Academy </w:t>
      </w:r>
      <w:r w:rsidR="00151C92" w:rsidRPr="00775F56">
        <w:rPr>
          <w:rFonts w:ascii="Arial Narrow" w:hAnsi="Arial Narrow"/>
          <w:sz w:val="22"/>
          <w:szCs w:val="22"/>
        </w:rPr>
        <w:t xml:space="preserve">Health and Safety </w:t>
      </w:r>
      <w:r w:rsidR="00B54315">
        <w:rPr>
          <w:rFonts w:ascii="Arial Narrow" w:hAnsi="Arial Narrow"/>
          <w:sz w:val="22"/>
          <w:szCs w:val="22"/>
        </w:rPr>
        <w:t>Lead</w:t>
      </w:r>
      <w:r>
        <w:rPr>
          <w:rFonts w:ascii="Arial Narrow" w:hAnsi="Arial Narrow"/>
          <w:sz w:val="22"/>
          <w:szCs w:val="22"/>
        </w:rPr>
        <w:t>s</w:t>
      </w:r>
      <w:r w:rsidR="00151C92" w:rsidRPr="00775F56">
        <w:rPr>
          <w:rFonts w:ascii="Arial Narrow" w:hAnsi="Arial Narrow"/>
          <w:sz w:val="22"/>
          <w:szCs w:val="22"/>
        </w:rPr>
        <w:t xml:space="preserve"> </w:t>
      </w:r>
      <w:r w:rsidR="00B54315">
        <w:rPr>
          <w:rFonts w:ascii="Arial Narrow" w:hAnsi="Arial Narrow"/>
          <w:sz w:val="22"/>
          <w:szCs w:val="22"/>
        </w:rPr>
        <w:t xml:space="preserve">and/or External Health and Safety Advisor </w:t>
      </w:r>
      <w:r w:rsidR="00151C92" w:rsidRPr="00775F56">
        <w:rPr>
          <w:rFonts w:ascii="Arial Narrow" w:hAnsi="Arial Narrow"/>
          <w:sz w:val="22"/>
          <w:szCs w:val="22"/>
        </w:rPr>
        <w:t>o</w:t>
      </w:r>
      <w:r>
        <w:rPr>
          <w:rFonts w:ascii="Arial Narrow" w:hAnsi="Arial Narrow"/>
          <w:sz w:val="22"/>
          <w:szCs w:val="22"/>
        </w:rPr>
        <w:t>n all health and safety matters on behalf of the Trust.</w:t>
      </w:r>
    </w:p>
    <w:p w14:paraId="564DC6C5" w14:textId="34B760DC" w:rsidR="00C41A57" w:rsidRPr="00775F56" w:rsidRDefault="00C41A57" w:rsidP="00151C92">
      <w:pPr>
        <w:pStyle w:val="Bullet105"/>
        <w:rPr>
          <w:rFonts w:ascii="Arial Narrow" w:hAnsi="Arial Narrow"/>
          <w:sz w:val="22"/>
          <w:szCs w:val="22"/>
        </w:rPr>
      </w:pPr>
      <w:r>
        <w:rPr>
          <w:rFonts w:ascii="Arial Narrow" w:hAnsi="Arial Narrow"/>
          <w:sz w:val="22"/>
          <w:szCs w:val="22"/>
        </w:rPr>
        <w:t xml:space="preserve">Woking with the </w:t>
      </w:r>
      <w:r w:rsidR="00747507">
        <w:rPr>
          <w:rFonts w:ascii="Arial Narrow" w:hAnsi="Arial Narrow"/>
          <w:sz w:val="22"/>
          <w:szCs w:val="22"/>
        </w:rPr>
        <w:t>Head Teacher</w:t>
      </w:r>
      <w:r>
        <w:rPr>
          <w:rFonts w:ascii="Arial Narrow" w:hAnsi="Arial Narrow"/>
          <w:sz w:val="22"/>
          <w:szCs w:val="22"/>
        </w:rPr>
        <w:t xml:space="preserve">, Local Governing Body and Health and Safety External Advisor as appropriate </w:t>
      </w:r>
      <w:r w:rsidR="00C561F0">
        <w:rPr>
          <w:rFonts w:ascii="Arial Narrow" w:hAnsi="Arial Narrow"/>
          <w:sz w:val="22"/>
          <w:szCs w:val="22"/>
        </w:rPr>
        <w:t xml:space="preserve">to </w:t>
      </w:r>
      <w:r>
        <w:rPr>
          <w:rFonts w:ascii="Arial Narrow" w:hAnsi="Arial Narrow"/>
          <w:sz w:val="22"/>
          <w:szCs w:val="22"/>
        </w:rPr>
        <w:t>quality assure and monitor the Health and Safety systems in each academy</w:t>
      </w:r>
    </w:p>
    <w:p w14:paraId="2BC33F51" w14:textId="77777777" w:rsidR="00714163" w:rsidRPr="00C41A57" w:rsidRDefault="00714163" w:rsidP="00714163">
      <w:pPr>
        <w:pStyle w:val="Bullet105"/>
        <w:rPr>
          <w:rFonts w:ascii="Arial Narrow" w:hAnsi="Arial Narrow"/>
          <w:sz w:val="22"/>
          <w:szCs w:val="22"/>
        </w:rPr>
      </w:pPr>
      <w:r w:rsidRPr="00C41A57">
        <w:rPr>
          <w:rFonts w:ascii="Arial Narrow" w:hAnsi="Arial Narrow"/>
          <w:sz w:val="22"/>
          <w:szCs w:val="22"/>
        </w:rPr>
        <w:t>The Operations Director oversees the development of procurement standards for goods, equipment and services that prevent the introduction of health and safety hazards.</w:t>
      </w:r>
    </w:p>
    <w:p w14:paraId="7C60D95E" w14:textId="77777777" w:rsidR="00151C92" w:rsidRPr="00775F56" w:rsidRDefault="00622BB4" w:rsidP="00151C92">
      <w:pPr>
        <w:pStyle w:val="Bullet105"/>
        <w:rPr>
          <w:rFonts w:ascii="Arial Narrow" w:hAnsi="Arial Narrow"/>
          <w:sz w:val="22"/>
          <w:szCs w:val="22"/>
        </w:rPr>
      </w:pPr>
      <w:r>
        <w:rPr>
          <w:rFonts w:ascii="Arial Narrow" w:hAnsi="Arial Narrow"/>
          <w:sz w:val="22"/>
          <w:szCs w:val="22"/>
        </w:rPr>
        <w:t>Leading the</w:t>
      </w:r>
      <w:r w:rsidR="00151C92" w:rsidRPr="00775F56">
        <w:rPr>
          <w:rFonts w:ascii="Arial Narrow" w:hAnsi="Arial Narrow"/>
          <w:sz w:val="22"/>
          <w:szCs w:val="22"/>
        </w:rPr>
        <w:t xml:space="preserve"> </w:t>
      </w:r>
      <w:r>
        <w:rPr>
          <w:rFonts w:ascii="Arial Narrow" w:hAnsi="Arial Narrow"/>
          <w:sz w:val="22"/>
          <w:szCs w:val="22"/>
        </w:rPr>
        <w:t xml:space="preserve">Trust-wide Estates Management and Health and Safety Hub meetings </w:t>
      </w:r>
    </w:p>
    <w:p w14:paraId="2A7FEE46" w14:textId="77777777" w:rsidR="00151C92" w:rsidRPr="00775F56" w:rsidRDefault="00ED1F93" w:rsidP="00151C92">
      <w:pPr>
        <w:pStyle w:val="Bullet105"/>
        <w:rPr>
          <w:rFonts w:ascii="Arial Narrow" w:hAnsi="Arial Narrow"/>
          <w:sz w:val="22"/>
          <w:szCs w:val="22"/>
        </w:rPr>
      </w:pPr>
      <w:r>
        <w:rPr>
          <w:rFonts w:ascii="Arial Narrow" w:hAnsi="Arial Narrow"/>
          <w:sz w:val="22"/>
          <w:szCs w:val="22"/>
        </w:rPr>
        <w:t xml:space="preserve">Oversight of Trust-wide and academy </w:t>
      </w:r>
      <w:r w:rsidRPr="00775F56">
        <w:rPr>
          <w:rFonts w:ascii="Arial Narrow" w:hAnsi="Arial Narrow"/>
          <w:sz w:val="22"/>
          <w:szCs w:val="22"/>
        </w:rPr>
        <w:t xml:space="preserve">Health and Safety procedures and documentation </w:t>
      </w:r>
      <w:r>
        <w:rPr>
          <w:rFonts w:ascii="Arial Narrow" w:hAnsi="Arial Narrow"/>
          <w:sz w:val="22"/>
          <w:szCs w:val="22"/>
        </w:rPr>
        <w:t xml:space="preserve">ensuring they are updated </w:t>
      </w:r>
      <w:r w:rsidRPr="00775F56">
        <w:rPr>
          <w:rFonts w:ascii="Arial Narrow" w:hAnsi="Arial Narrow"/>
          <w:sz w:val="22"/>
          <w:szCs w:val="22"/>
        </w:rPr>
        <w:t>periodically or when activities change.</w:t>
      </w:r>
    </w:p>
    <w:p w14:paraId="08E4C87A" w14:textId="77777777" w:rsidR="000C2D83" w:rsidRDefault="000C2D83" w:rsidP="000C2D83">
      <w:pPr>
        <w:pStyle w:val="Bullet105"/>
        <w:shd w:val="clear" w:color="auto" w:fill="FFFFFF"/>
        <w:spacing w:before="100" w:beforeAutospacing="1" w:after="100" w:afterAutospacing="1" w:line="254" w:lineRule="atLeast"/>
        <w:rPr>
          <w:rFonts w:ascii="Arial Narrow" w:hAnsi="Arial Narrow"/>
          <w:sz w:val="22"/>
          <w:szCs w:val="22"/>
        </w:rPr>
      </w:pPr>
      <w:r w:rsidRPr="000C2D83">
        <w:rPr>
          <w:rFonts w:ascii="Arial Narrow" w:hAnsi="Arial Narrow"/>
          <w:sz w:val="22"/>
          <w:szCs w:val="22"/>
        </w:rPr>
        <w:t>Delivery of </w:t>
      </w:r>
      <w:hyperlink r:id="rId19" w:tooltip="Construction" w:history="1">
        <w:r w:rsidRPr="000C2D83">
          <w:rPr>
            <w:rStyle w:val="Hyperlink"/>
            <w:rFonts w:ascii="Arial Narrow" w:hAnsi="Arial Narrow"/>
            <w:color w:val="auto"/>
            <w:sz w:val="22"/>
            <w:szCs w:val="22"/>
            <w:u w:val="none"/>
          </w:rPr>
          <w:t>Construction</w:t>
        </w:r>
      </w:hyperlink>
      <w:r w:rsidR="00E50507">
        <w:rPr>
          <w:rFonts w:ascii="Arial Narrow" w:hAnsi="Arial Narrow"/>
          <w:sz w:val="22"/>
          <w:szCs w:val="22"/>
        </w:rPr>
        <w:t> Design and Management (</w:t>
      </w:r>
      <w:hyperlink r:id="rId20" w:tooltip="Cdm" w:history="1">
        <w:r w:rsidRPr="000C2D83">
          <w:rPr>
            <w:rStyle w:val="Hyperlink"/>
            <w:rFonts w:ascii="Arial Narrow" w:hAnsi="Arial Narrow"/>
            <w:color w:val="auto"/>
            <w:sz w:val="22"/>
            <w:szCs w:val="22"/>
            <w:u w:val="none"/>
          </w:rPr>
          <w:t>CDM</w:t>
        </w:r>
      </w:hyperlink>
      <w:r w:rsidRPr="000C2D83">
        <w:rPr>
          <w:rFonts w:ascii="Arial Narrow" w:hAnsi="Arial Narrow"/>
          <w:sz w:val="22"/>
          <w:szCs w:val="22"/>
        </w:rPr>
        <w:t> </w:t>
      </w:r>
      <w:r w:rsidR="00E50507">
        <w:rPr>
          <w:rFonts w:ascii="Arial Narrow" w:hAnsi="Arial Narrow"/>
          <w:sz w:val="22"/>
          <w:szCs w:val="22"/>
        </w:rPr>
        <w:t xml:space="preserve">) </w:t>
      </w:r>
      <w:hyperlink r:id="rId21" w:tooltip="Services" w:history="1">
        <w:r w:rsidRPr="000C2D83">
          <w:rPr>
            <w:rStyle w:val="Hyperlink"/>
            <w:rFonts w:ascii="Arial Narrow" w:hAnsi="Arial Narrow"/>
            <w:color w:val="auto"/>
            <w:sz w:val="22"/>
            <w:szCs w:val="22"/>
            <w:u w:val="none"/>
          </w:rPr>
          <w:t>Services</w:t>
        </w:r>
      </w:hyperlink>
      <w:r w:rsidRPr="000C2D83">
        <w:rPr>
          <w:rFonts w:ascii="Arial Narrow" w:hAnsi="Arial Narrow"/>
          <w:sz w:val="22"/>
          <w:szCs w:val="22"/>
        </w:rPr>
        <w:t xml:space="preserve">. </w:t>
      </w:r>
    </w:p>
    <w:p w14:paraId="4BEBAA04" w14:textId="77777777" w:rsidR="00B54315" w:rsidRDefault="00B54315" w:rsidP="000C2D83">
      <w:pPr>
        <w:pStyle w:val="Bullet105"/>
        <w:shd w:val="clear" w:color="auto" w:fill="FFFFFF"/>
        <w:spacing w:before="100" w:beforeAutospacing="1" w:after="100" w:afterAutospacing="1" w:line="254" w:lineRule="atLeast"/>
        <w:rPr>
          <w:rFonts w:ascii="Arial Narrow" w:hAnsi="Arial Narrow"/>
          <w:sz w:val="22"/>
          <w:szCs w:val="22"/>
        </w:rPr>
      </w:pPr>
      <w:r w:rsidRPr="00B54315">
        <w:rPr>
          <w:rFonts w:ascii="Arial Narrow" w:hAnsi="Arial Narrow"/>
          <w:sz w:val="22"/>
          <w:szCs w:val="22"/>
        </w:rPr>
        <w:t>Develop assessment and performance of the health and safety arrangements of partners, key suppliers, contractors and delivery sub-contractors.</w:t>
      </w:r>
    </w:p>
    <w:p w14:paraId="2AE6300C" w14:textId="14E34381" w:rsidR="004434C5" w:rsidRDefault="004434C5" w:rsidP="000C2D83">
      <w:pPr>
        <w:pStyle w:val="Bullet105"/>
        <w:shd w:val="clear" w:color="auto" w:fill="FFFFFF"/>
        <w:spacing w:before="100" w:beforeAutospacing="1" w:after="100" w:afterAutospacing="1" w:line="254" w:lineRule="atLeast"/>
        <w:rPr>
          <w:rFonts w:ascii="Arial Narrow" w:hAnsi="Arial Narrow"/>
          <w:sz w:val="22"/>
          <w:szCs w:val="22"/>
        </w:rPr>
      </w:pPr>
      <w:r w:rsidRPr="004434C5">
        <w:rPr>
          <w:rFonts w:ascii="Arial Narrow" w:hAnsi="Arial Narrow"/>
          <w:sz w:val="22"/>
          <w:szCs w:val="22"/>
        </w:rPr>
        <w:t xml:space="preserve">Acting as the main point of contact for all facilities management Health and Safety issues </w:t>
      </w:r>
      <w:r>
        <w:rPr>
          <w:rFonts w:ascii="Arial Narrow" w:hAnsi="Arial Narrow"/>
          <w:sz w:val="22"/>
          <w:szCs w:val="22"/>
        </w:rPr>
        <w:t xml:space="preserve">across all academies </w:t>
      </w:r>
      <w:r w:rsidRPr="004434C5">
        <w:rPr>
          <w:rFonts w:ascii="Arial Narrow" w:hAnsi="Arial Narrow"/>
          <w:sz w:val="22"/>
          <w:szCs w:val="22"/>
        </w:rPr>
        <w:t>and provide suitable resources where appropriate</w:t>
      </w:r>
      <w:r>
        <w:rPr>
          <w:rFonts w:ascii="Arial Narrow" w:hAnsi="Arial Narrow"/>
          <w:sz w:val="22"/>
          <w:szCs w:val="22"/>
        </w:rPr>
        <w:t>.</w:t>
      </w:r>
    </w:p>
    <w:p w14:paraId="6DA16734" w14:textId="1F7C4BFB" w:rsidR="005C6607" w:rsidRDefault="005C6607" w:rsidP="000C2D83">
      <w:pPr>
        <w:pStyle w:val="Bullet105"/>
        <w:shd w:val="clear" w:color="auto" w:fill="FFFFFF"/>
        <w:spacing w:before="100" w:beforeAutospacing="1" w:after="100" w:afterAutospacing="1" w:line="254" w:lineRule="atLeast"/>
        <w:rPr>
          <w:rFonts w:ascii="Arial Narrow" w:hAnsi="Arial Narrow"/>
          <w:sz w:val="22"/>
          <w:szCs w:val="22"/>
        </w:rPr>
      </w:pPr>
      <w:r>
        <w:rPr>
          <w:rFonts w:ascii="Arial Narrow" w:hAnsi="Arial Narrow"/>
          <w:sz w:val="22"/>
          <w:szCs w:val="22"/>
        </w:rPr>
        <w:t xml:space="preserve">Ensuring that the Trust and academies work with facilities management suppliers as appropriate to proactively monitor the condition of the Trust estate including </w:t>
      </w:r>
      <w:r w:rsidR="00DD579F">
        <w:rPr>
          <w:rFonts w:ascii="Arial Narrow" w:hAnsi="Arial Narrow"/>
          <w:sz w:val="22"/>
          <w:szCs w:val="22"/>
        </w:rPr>
        <w:t>full condition surveys on a 5 yearly cycle supported through  annual site reviews with academy facilities teams</w:t>
      </w:r>
    </w:p>
    <w:p w14:paraId="5BCE18F8" w14:textId="53DCE8F4" w:rsidR="004434C5" w:rsidRDefault="004434C5" w:rsidP="000C2D83">
      <w:pPr>
        <w:pStyle w:val="Bullet105"/>
        <w:shd w:val="clear" w:color="auto" w:fill="FFFFFF"/>
        <w:spacing w:before="100" w:beforeAutospacing="1" w:after="100" w:afterAutospacing="1" w:line="254" w:lineRule="atLeast"/>
        <w:rPr>
          <w:rFonts w:ascii="Arial Narrow" w:hAnsi="Arial Narrow"/>
          <w:sz w:val="22"/>
          <w:szCs w:val="22"/>
        </w:rPr>
      </w:pPr>
      <w:r w:rsidRPr="004434C5">
        <w:rPr>
          <w:rFonts w:ascii="Arial Narrow" w:hAnsi="Arial Narrow"/>
          <w:sz w:val="22"/>
          <w:szCs w:val="22"/>
        </w:rPr>
        <w:t>Reporting to the Trustees / CE</w:t>
      </w:r>
      <w:r>
        <w:rPr>
          <w:rFonts w:ascii="Arial Narrow" w:hAnsi="Arial Narrow"/>
          <w:sz w:val="22"/>
          <w:szCs w:val="22"/>
        </w:rPr>
        <w:t>T</w:t>
      </w:r>
      <w:r w:rsidRPr="004434C5">
        <w:rPr>
          <w:rFonts w:ascii="Arial Narrow" w:hAnsi="Arial Narrow"/>
          <w:sz w:val="22"/>
          <w:szCs w:val="22"/>
        </w:rPr>
        <w:t xml:space="preserve"> on the Health and Safety performance of the academies as a whole</w:t>
      </w:r>
    </w:p>
    <w:p w14:paraId="5CE1CBF4" w14:textId="50CCB4C1" w:rsidR="00542A8C" w:rsidRDefault="00542A8C" w:rsidP="00542A8C">
      <w:pPr>
        <w:pStyle w:val="Bullet105"/>
        <w:shd w:val="clear" w:color="auto" w:fill="FFFFFF"/>
        <w:spacing w:before="100" w:beforeAutospacing="1" w:after="0" w:line="240" w:lineRule="auto"/>
        <w:rPr>
          <w:rFonts w:ascii="Arial Narrow" w:hAnsi="Arial Narrow"/>
          <w:sz w:val="22"/>
          <w:szCs w:val="22"/>
        </w:rPr>
      </w:pPr>
      <w:r>
        <w:rPr>
          <w:rFonts w:ascii="Arial Narrow" w:hAnsi="Arial Narrow"/>
          <w:sz w:val="22"/>
          <w:szCs w:val="22"/>
        </w:rPr>
        <w:lastRenderedPageBreak/>
        <w:t>Working with the Head of Human Resources:</w:t>
      </w:r>
    </w:p>
    <w:p w14:paraId="19E57D68" w14:textId="2CD956F5" w:rsidR="00C41A57" w:rsidRPr="00C41A57" w:rsidRDefault="00C41A57" w:rsidP="00477CEE">
      <w:pPr>
        <w:pStyle w:val="Bullet105"/>
        <w:numPr>
          <w:ilvl w:val="1"/>
          <w:numId w:val="24"/>
        </w:numPr>
        <w:tabs>
          <w:tab w:val="clear" w:pos="1440"/>
          <w:tab w:val="num" w:pos="1080"/>
        </w:tabs>
        <w:spacing w:after="0" w:line="240" w:lineRule="auto"/>
        <w:ind w:left="1080"/>
        <w:rPr>
          <w:rFonts w:ascii="Arial Narrow" w:hAnsi="Arial Narrow"/>
          <w:sz w:val="22"/>
          <w:szCs w:val="22"/>
        </w:rPr>
      </w:pPr>
      <w:r w:rsidRPr="00C41A57">
        <w:rPr>
          <w:rFonts w:ascii="Arial Narrow" w:hAnsi="Arial Narrow"/>
          <w:sz w:val="22"/>
          <w:szCs w:val="22"/>
        </w:rPr>
        <w:t>Establish effective ways of meeting health and safety responsibilities</w:t>
      </w:r>
    </w:p>
    <w:p w14:paraId="1408CA76" w14:textId="7FA06FE6" w:rsidR="00C41A57" w:rsidRPr="00C41A57" w:rsidRDefault="00C41A57" w:rsidP="00477CEE">
      <w:pPr>
        <w:pStyle w:val="Bullet105"/>
        <w:numPr>
          <w:ilvl w:val="1"/>
          <w:numId w:val="24"/>
        </w:numPr>
        <w:tabs>
          <w:tab w:val="clear" w:pos="1440"/>
          <w:tab w:val="num" w:pos="1080"/>
        </w:tabs>
        <w:spacing w:after="0" w:line="240" w:lineRule="auto"/>
        <w:ind w:left="1080"/>
        <w:rPr>
          <w:rFonts w:ascii="Arial Narrow" w:hAnsi="Arial Narrow"/>
          <w:sz w:val="22"/>
          <w:szCs w:val="22"/>
        </w:rPr>
      </w:pPr>
      <w:r w:rsidRPr="00C41A57">
        <w:rPr>
          <w:rFonts w:ascii="Arial Narrow" w:hAnsi="Arial Narrow"/>
          <w:sz w:val="22"/>
          <w:szCs w:val="22"/>
        </w:rPr>
        <w:t>Ensur</w:t>
      </w:r>
      <w:r w:rsidR="00542A8C">
        <w:rPr>
          <w:rFonts w:ascii="Arial Narrow" w:hAnsi="Arial Narrow"/>
          <w:sz w:val="22"/>
          <w:szCs w:val="22"/>
        </w:rPr>
        <w:t>e</w:t>
      </w:r>
      <w:r w:rsidRPr="00C41A57">
        <w:rPr>
          <w:rFonts w:ascii="Arial Narrow" w:hAnsi="Arial Narrow"/>
          <w:sz w:val="22"/>
          <w:szCs w:val="22"/>
        </w:rPr>
        <w:t xml:space="preserve"> the employees fulfil their health and safety responsibilities at each academy</w:t>
      </w:r>
    </w:p>
    <w:p w14:paraId="736E81E6" w14:textId="50C75E75" w:rsidR="00C41A57" w:rsidRPr="00C41A57" w:rsidRDefault="00C41A57" w:rsidP="00477CEE">
      <w:pPr>
        <w:pStyle w:val="Bullet105"/>
        <w:numPr>
          <w:ilvl w:val="1"/>
          <w:numId w:val="24"/>
        </w:numPr>
        <w:tabs>
          <w:tab w:val="clear" w:pos="1440"/>
          <w:tab w:val="num" w:pos="1080"/>
        </w:tabs>
        <w:spacing w:after="0" w:line="240" w:lineRule="auto"/>
        <w:ind w:left="1080"/>
      </w:pPr>
      <w:r w:rsidRPr="00C41A57">
        <w:t>Establish administrative procedures that encourage employees to report unsafe conditions and unsafe practices to their supervisors without fear of being disciplined</w:t>
      </w:r>
    </w:p>
    <w:p w14:paraId="01C9F398" w14:textId="77777777" w:rsidR="00542A8C" w:rsidRDefault="00C41A57" w:rsidP="00477CEE">
      <w:pPr>
        <w:pStyle w:val="Bullet105"/>
        <w:numPr>
          <w:ilvl w:val="1"/>
          <w:numId w:val="24"/>
        </w:numPr>
        <w:tabs>
          <w:tab w:val="clear" w:pos="1440"/>
          <w:tab w:val="num" w:pos="1080"/>
        </w:tabs>
        <w:spacing w:after="0" w:line="240" w:lineRule="auto"/>
        <w:ind w:left="1080"/>
        <w:rPr>
          <w:rFonts w:ascii="Arial Narrow" w:hAnsi="Arial Narrow"/>
          <w:sz w:val="22"/>
          <w:szCs w:val="22"/>
        </w:rPr>
      </w:pPr>
      <w:r w:rsidRPr="00C41A57">
        <w:rPr>
          <w:rFonts w:ascii="Arial Narrow" w:hAnsi="Arial Narrow"/>
          <w:sz w:val="22"/>
          <w:szCs w:val="22"/>
        </w:rPr>
        <w:t>Coordinat</w:t>
      </w:r>
      <w:r w:rsidR="00542A8C">
        <w:rPr>
          <w:rFonts w:ascii="Arial Narrow" w:hAnsi="Arial Narrow"/>
          <w:sz w:val="22"/>
          <w:szCs w:val="22"/>
        </w:rPr>
        <w:t>e</w:t>
      </w:r>
      <w:r w:rsidRPr="00C41A57">
        <w:rPr>
          <w:rFonts w:ascii="Arial Narrow" w:hAnsi="Arial Narrow"/>
          <w:sz w:val="22"/>
          <w:szCs w:val="22"/>
        </w:rPr>
        <w:t xml:space="preserve"> first aid training and the provision of first aid to employees; </w:t>
      </w:r>
    </w:p>
    <w:p w14:paraId="332EC6BA" w14:textId="77777777" w:rsidR="00A20ECA" w:rsidRDefault="00C41A57" w:rsidP="00542A8C">
      <w:pPr>
        <w:pStyle w:val="Bullet105"/>
        <w:numPr>
          <w:ilvl w:val="0"/>
          <w:numId w:val="0"/>
        </w:numPr>
        <w:shd w:val="clear" w:color="auto" w:fill="FFFFFF"/>
        <w:spacing w:before="100" w:beforeAutospacing="1" w:after="200" w:afterAutospacing="1" w:line="276" w:lineRule="auto"/>
        <w:rPr>
          <w:rFonts w:ascii="Arial Narrow" w:hAnsi="Arial Narrow"/>
          <w:sz w:val="22"/>
          <w:szCs w:val="22"/>
        </w:rPr>
      </w:pPr>
      <w:r w:rsidRPr="00542A8C">
        <w:rPr>
          <w:rFonts w:ascii="Arial Narrow" w:hAnsi="Arial Narrow"/>
          <w:sz w:val="22"/>
          <w:szCs w:val="22"/>
        </w:rPr>
        <w:t>Facilitat</w:t>
      </w:r>
      <w:r w:rsidR="00542A8C" w:rsidRPr="00542A8C">
        <w:rPr>
          <w:rFonts w:ascii="Arial Narrow" w:hAnsi="Arial Narrow"/>
          <w:sz w:val="22"/>
          <w:szCs w:val="22"/>
        </w:rPr>
        <w:t>e</w:t>
      </w:r>
      <w:r w:rsidRPr="00542A8C">
        <w:rPr>
          <w:rFonts w:ascii="Arial Narrow" w:hAnsi="Arial Narrow"/>
          <w:sz w:val="22"/>
          <w:szCs w:val="22"/>
        </w:rPr>
        <w:t xml:space="preserve"> health and safety induction for new members of staff</w:t>
      </w:r>
    </w:p>
    <w:p w14:paraId="1041EFE0" w14:textId="44CE2358" w:rsidR="00B54315" w:rsidRPr="00542A8C" w:rsidRDefault="00542A8C" w:rsidP="00561FB9">
      <w:pPr>
        <w:pStyle w:val="Heading3"/>
      </w:pPr>
      <w:bookmarkStart w:id="13" w:name="_Toc65704062"/>
      <w:r w:rsidRPr="00542A8C">
        <w:t>H</w:t>
      </w:r>
      <w:r w:rsidR="00C41A57" w:rsidRPr="00542A8C">
        <w:t>ead of Human Resources</w:t>
      </w:r>
      <w:bookmarkEnd w:id="13"/>
    </w:p>
    <w:p w14:paraId="4C9C1A19" w14:textId="77A57495" w:rsidR="00B54315" w:rsidRPr="00775F56" w:rsidRDefault="00B54315" w:rsidP="00B54315">
      <w:pPr>
        <w:numPr>
          <w:ilvl w:val="12"/>
          <w:numId w:val="0"/>
        </w:numPr>
        <w:jc w:val="both"/>
        <w:rPr>
          <w:rFonts w:ascii="Arial Narrow" w:hAnsi="Arial Narrow"/>
          <w:sz w:val="22"/>
          <w:szCs w:val="22"/>
        </w:rPr>
      </w:pPr>
      <w:r w:rsidRPr="00775F56">
        <w:rPr>
          <w:rFonts w:ascii="Arial Narrow" w:hAnsi="Arial Narrow"/>
          <w:sz w:val="22"/>
          <w:szCs w:val="22"/>
        </w:rPr>
        <w:t xml:space="preserve">Human Resources policies play an important role in ensuring employee health and safety standards are maintained.  Responsibilities for the </w:t>
      </w:r>
      <w:r w:rsidR="00C41A57">
        <w:rPr>
          <w:rFonts w:ascii="Arial Narrow" w:hAnsi="Arial Narrow"/>
          <w:sz w:val="22"/>
          <w:szCs w:val="22"/>
        </w:rPr>
        <w:t xml:space="preserve">Head of Human Resources </w:t>
      </w:r>
      <w:r w:rsidRPr="00775F56">
        <w:rPr>
          <w:rFonts w:ascii="Arial Narrow" w:hAnsi="Arial Narrow"/>
          <w:sz w:val="22"/>
          <w:szCs w:val="22"/>
        </w:rPr>
        <w:t>include:</w:t>
      </w:r>
    </w:p>
    <w:p w14:paraId="1BA213FD" w14:textId="77777777" w:rsidR="00B54315" w:rsidRDefault="00B54315" w:rsidP="00EF2D86">
      <w:pPr>
        <w:pStyle w:val="ListParagraph"/>
        <w:numPr>
          <w:ilvl w:val="0"/>
          <w:numId w:val="16"/>
        </w:numPr>
        <w:jc w:val="both"/>
        <w:rPr>
          <w:rFonts w:ascii="Arial Narrow" w:hAnsi="Arial Narrow"/>
          <w:sz w:val="22"/>
          <w:szCs w:val="22"/>
        </w:rPr>
      </w:pPr>
      <w:r>
        <w:rPr>
          <w:rFonts w:ascii="Arial Narrow" w:hAnsi="Arial Narrow"/>
          <w:sz w:val="22"/>
          <w:szCs w:val="22"/>
        </w:rPr>
        <w:t>Understand the health and safety responsibilities of academy staff at all levels of employment.</w:t>
      </w:r>
    </w:p>
    <w:p w14:paraId="670991D7" w14:textId="77777777" w:rsidR="00C561F0" w:rsidRDefault="00B54315" w:rsidP="00EF2D86">
      <w:pPr>
        <w:pStyle w:val="ListParagraph"/>
        <w:numPr>
          <w:ilvl w:val="0"/>
          <w:numId w:val="16"/>
        </w:numPr>
        <w:jc w:val="both"/>
        <w:rPr>
          <w:rFonts w:ascii="Arial Narrow" w:hAnsi="Arial Narrow"/>
          <w:sz w:val="22"/>
          <w:szCs w:val="22"/>
        </w:rPr>
      </w:pPr>
      <w:r>
        <w:rPr>
          <w:rFonts w:ascii="Arial Narrow" w:hAnsi="Arial Narrow"/>
          <w:sz w:val="22"/>
          <w:szCs w:val="22"/>
        </w:rPr>
        <w:t>Implementation of personnel management policies to ensure everyone employed in the academy trust is aware of his/her responsibility.</w:t>
      </w:r>
      <w:r w:rsidR="00C561F0" w:rsidRPr="00C561F0">
        <w:rPr>
          <w:rFonts w:ascii="Arial Narrow" w:hAnsi="Arial Narrow"/>
          <w:sz w:val="22"/>
          <w:szCs w:val="22"/>
        </w:rPr>
        <w:t xml:space="preserve"> </w:t>
      </w:r>
    </w:p>
    <w:p w14:paraId="7789F904" w14:textId="77777777" w:rsidR="00B54315" w:rsidRDefault="00B54315" w:rsidP="00EF2D86">
      <w:pPr>
        <w:pStyle w:val="ListParagraph"/>
        <w:numPr>
          <w:ilvl w:val="0"/>
          <w:numId w:val="16"/>
        </w:numPr>
        <w:jc w:val="both"/>
        <w:rPr>
          <w:rFonts w:ascii="Arial Narrow" w:hAnsi="Arial Narrow"/>
          <w:sz w:val="22"/>
          <w:szCs w:val="22"/>
        </w:rPr>
      </w:pPr>
      <w:r>
        <w:rPr>
          <w:rFonts w:ascii="Arial Narrow" w:hAnsi="Arial Narrow"/>
          <w:sz w:val="22"/>
          <w:szCs w:val="22"/>
        </w:rPr>
        <w:t>Integrating workplace health and safety in human resources management which include:</w:t>
      </w:r>
    </w:p>
    <w:p w14:paraId="0323012C" w14:textId="77777777"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Preventing work related injuries and illnesses; </w:t>
      </w:r>
    </w:p>
    <w:p w14:paraId="5C058255" w14:textId="77777777"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Developing appropriate hiring, training and performance appraisal practices; </w:t>
      </w:r>
    </w:p>
    <w:p w14:paraId="5A65E15A" w14:textId="77777777"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Recruiting and retaining the best employees who care about their own </w:t>
      </w:r>
      <w:r w:rsidRPr="00151C92">
        <w:rPr>
          <w:rFonts w:ascii="Arial Narrow" w:hAnsi="Arial Narrow"/>
          <w:sz w:val="22"/>
          <w:szCs w:val="22"/>
        </w:rPr>
        <w:t>well-being</w:t>
      </w:r>
      <w:r w:rsidRPr="00775F56">
        <w:rPr>
          <w:rFonts w:ascii="Arial Narrow" w:hAnsi="Arial Narrow"/>
          <w:sz w:val="22"/>
          <w:szCs w:val="22"/>
        </w:rPr>
        <w:t xml:space="preserve"> and the </w:t>
      </w:r>
      <w:r w:rsidRPr="00151C92">
        <w:rPr>
          <w:rFonts w:ascii="Arial Narrow" w:hAnsi="Arial Narrow"/>
          <w:sz w:val="22"/>
          <w:szCs w:val="22"/>
        </w:rPr>
        <w:t>well-being</w:t>
      </w:r>
      <w:r w:rsidRPr="00775F56">
        <w:rPr>
          <w:rFonts w:ascii="Arial Narrow" w:hAnsi="Arial Narrow"/>
          <w:sz w:val="22"/>
          <w:szCs w:val="22"/>
        </w:rPr>
        <w:t xml:space="preserve"> of co-workers. </w:t>
      </w:r>
    </w:p>
    <w:p w14:paraId="118317CF" w14:textId="64B7D599"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Ensuring that the health and safety policies and procedures conform with the applicable occupational health and safety legislation and accepted best practices in similar organizations;</w:t>
      </w:r>
    </w:p>
    <w:p w14:paraId="7B8A3DC6" w14:textId="41026B82" w:rsidR="005C6607" w:rsidRDefault="005C6607" w:rsidP="00477CEE">
      <w:pPr>
        <w:pStyle w:val="ListParagraph"/>
        <w:numPr>
          <w:ilvl w:val="0"/>
          <w:numId w:val="23"/>
        </w:numPr>
        <w:ind w:left="1440"/>
        <w:jc w:val="both"/>
        <w:rPr>
          <w:rFonts w:ascii="Arial Narrow" w:hAnsi="Arial Narrow"/>
          <w:sz w:val="22"/>
          <w:szCs w:val="22"/>
        </w:rPr>
      </w:pPr>
      <w:r>
        <w:rPr>
          <w:rFonts w:ascii="Arial Narrow" w:hAnsi="Arial Narrow"/>
          <w:sz w:val="22"/>
          <w:szCs w:val="22"/>
        </w:rPr>
        <w:t>Ensuring that the organisation has processes in place to monitor sickness absence and provide  support employees particularly in relation to workplace stress through the provision of occupational health and wellbeing services</w:t>
      </w:r>
    </w:p>
    <w:p w14:paraId="6D351911" w14:textId="77777777"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Establishing procedures for enforcing company safety rules; </w:t>
      </w:r>
    </w:p>
    <w:p w14:paraId="290F9C36" w14:textId="77777777"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Helping reduce costs associated with losses due to absenteeism injuries, Workers' Compensation, disability, and health care; </w:t>
      </w:r>
    </w:p>
    <w:p w14:paraId="56E880FB" w14:textId="77777777" w:rsidR="00B54315"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Maintaining records of injuries, illnesses and workers’ compensation; </w:t>
      </w:r>
    </w:p>
    <w:p w14:paraId="5D4B01B0" w14:textId="29C070BA" w:rsidR="00C561F0" w:rsidRPr="00C561F0" w:rsidRDefault="00B54315" w:rsidP="00477CEE">
      <w:pPr>
        <w:pStyle w:val="ListParagraph"/>
        <w:numPr>
          <w:ilvl w:val="0"/>
          <w:numId w:val="23"/>
        </w:numPr>
        <w:ind w:left="1440"/>
        <w:jc w:val="both"/>
        <w:rPr>
          <w:rFonts w:ascii="Arial Narrow" w:hAnsi="Arial Narrow"/>
          <w:sz w:val="22"/>
          <w:szCs w:val="22"/>
        </w:rPr>
      </w:pPr>
      <w:r w:rsidRPr="00775F56">
        <w:rPr>
          <w:rFonts w:ascii="Arial Narrow" w:hAnsi="Arial Narrow"/>
          <w:sz w:val="22"/>
          <w:szCs w:val="22"/>
        </w:rPr>
        <w:t xml:space="preserve">Providing advice to employees and the employer in matters of occupational health and </w:t>
      </w:r>
      <w:proofErr w:type="spellStart"/>
      <w:r w:rsidRPr="00775F56">
        <w:rPr>
          <w:rFonts w:ascii="Arial Narrow" w:hAnsi="Arial Narrow"/>
          <w:sz w:val="22"/>
          <w:szCs w:val="22"/>
        </w:rPr>
        <w:t>safety.</w:t>
      </w:r>
      <w:bookmarkStart w:id="14" w:name="_Hlk55793212"/>
      <w:r w:rsidRPr="00C561F0">
        <w:rPr>
          <w:rFonts w:ascii="Arial Narrow" w:hAnsi="Arial Narrow"/>
          <w:sz w:val="22"/>
          <w:szCs w:val="22"/>
        </w:rPr>
        <w:t>Facilitating</w:t>
      </w:r>
      <w:proofErr w:type="spellEnd"/>
      <w:r w:rsidRPr="00C561F0">
        <w:rPr>
          <w:rFonts w:ascii="Arial Narrow" w:hAnsi="Arial Narrow"/>
          <w:sz w:val="22"/>
          <w:szCs w:val="22"/>
        </w:rPr>
        <w:t xml:space="preserve"> health and safety induction for new members of staff</w:t>
      </w:r>
      <w:bookmarkEnd w:id="14"/>
      <w:r w:rsidRPr="00C561F0">
        <w:rPr>
          <w:rFonts w:ascii="Arial Narrow" w:hAnsi="Arial Narrow"/>
          <w:sz w:val="22"/>
          <w:szCs w:val="22"/>
        </w:rPr>
        <w:t>.</w:t>
      </w:r>
      <w:r w:rsidR="00C561F0" w:rsidRPr="00C561F0">
        <w:t xml:space="preserve"> </w:t>
      </w:r>
    </w:p>
    <w:p w14:paraId="0DB5305F" w14:textId="2E618F7F" w:rsidR="00C561F0" w:rsidRPr="00C561F0" w:rsidRDefault="00C561F0" w:rsidP="00477CEE">
      <w:pPr>
        <w:pStyle w:val="ListParagraph"/>
        <w:numPr>
          <w:ilvl w:val="0"/>
          <w:numId w:val="23"/>
        </w:numPr>
        <w:rPr>
          <w:rFonts w:ascii="Arial Narrow" w:hAnsi="Arial Narrow"/>
          <w:sz w:val="22"/>
          <w:szCs w:val="22"/>
        </w:rPr>
      </w:pPr>
      <w:r w:rsidRPr="00C561F0">
        <w:rPr>
          <w:rFonts w:ascii="Arial Narrow" w:hAnsi="Arial Narrow"/>
          <w:sz w:val="22"/>
          <w:szCs w:val="22"/>
        </w:rPr>
        <w:t>Guiding the Trust through various disciplines i.e. Discipline, Grievance, Capability/Performance to Absence Management</w:t>
      </w:r>
      <w:r>
        <w:rPr>
          <w:rFonts w:ascii="Arial Narrow" w:hAnsi="Arial Narrow"/>
          <w:sz w:val="22"/>
          <w:szCs w:val="22"/>
        </w:rPr>
        <w:t xml:space="preserve"> and advising Headteachers/ </w:t>
      </w:r>
      <w:r w:rsidR="00747507">
        <w:rPr>
          <w:rFonts w:ascii="Arial Narrow" w:hAnsi="Arial Narrow"/>
          <w:sz w:val="22"/>
          <w:szCs w:val="22"/>
        </w:rPr>
        <w:t>Head Teacher</w:t>
      </w:r>
      <w:r>
        <w:rPr>
          <w:rFonts w:ascii="Arial Narrow" w:hAnsi="Arial Narrow"/>
          <w:sz w:val="22"/>
          <w:szCs w:val="22"/>
        </w:rPr>
        <w:t xml:space="preserve">s on </w:t>
      </w:r>
      <w:r w:rsidRPr="00C561F0">
        <w:rPr>
          <w:rFonts w:ascii="Arial Narrow" w:hAnsi="Arial Narrow"/>
          <w:sz w:val="22"/>
          <w:szCs w:val="22"/>
        </w:rPr>
        <w:t>first steps of performance management process linked to above points</w:t>
      </w:r>
    </w:p>
    <w:p w14:paraId="0F89E84C" w14:textId="4F7C78FB" w:rsidR="00C561F0" w:rsidRPr="00C561F0" w:rsidRDefault="00C561F0" w:rsidP="00477CEE">
      <w:pPr>
        <w:pStyle w:val="ListParagraph"/>
        <w:numPr>
          <w:ilvl w:val="0"/>
          <w:numId w:val="23"/>
        </w:numPr>
        <w:rPr>
          <w:rFonts w:ascii="Arial Narrow" w:hAnsi="Arial Narrow"/>
          <w:sz w:val="22"/>
          <w:szCs w:val="22"/>
        </w:rPr>
      </w:pPr>
      <w:r w:rsidRPr="00C561F0">
        <w:rPr>
          <w:rFonts w:ascii="Arial Narrow" w:hAnsi="Arial Narrow"/>
          <w:sz w:val="22"/>
          <w:szCs w:val="22"/>
        </w:rPr>
        <w:t>Monitoring sickness absence of staff and highlight to Operations Director/Heads of school concerns linking to work-related illness</w:t>
      </w:r>
      <w:r w:rsidRPr="00C561F0">
        <w:t xml:space="preserve"> </w:t>
      </w:r>
      <w:r w:rsidRPr="00C561F0">
        <w:rPr>
          <w:rFonts w:ascii="Arial Narrow" w:hAnsi="Arial Narrow"/>
          <w:sz w:val="22"/>
          <w:szCs w:val="22"/>
        </w:rPr>
        <w:t xml:space="preserve">and advising Headteachers/ </w:t>
      </w:r>
      <w:r w:rsidR="00747507">
        <w:rPr>
          <w:rFonts w:ascii="Arial Narrow" w:hAnsi="Arial Narrow"/>
          <w:sz w:val="22"/>
          <w:szCs w:val="22"/>
        </w:rPr>
        <w:t>Head Teacher</w:t>
      </w:r>
      <w:r w:rsidRPr="00C561F0">
        <w:rPr>
          <w:rFonts w:ascii="Arial Narrow" w:hAnsi="Arial Narrow"/>
          <w:sz w:val="22"/>
          <w:szCs w:val="22"/>
        </w:rPr>
        <w:t>s on first steps of performance management process linked to above points</w:t>
      </w:r>
    </w:p>
    <w:p w14:paraId="38A15A11" w14:textId="77777777" w:rsidR="00C561F0" w:rsidRPr="00C561F0" w:rsidRDefault="00C561F0" w:rsidP="00477CEE">
      <w:pPr>
        <w:pStyle w:val="ListParagraph"/>
        <w:numPr>
          <w:ilvl w:val="0"/>
          <w:numId w:val="23"/>
        </w:numPr>
        <w:jc w:val="both"/>
        <w:rPr>
          <w:rFonts w:ascii="Arial Narrow" w:hAnsi="Arial Narrow"/>
          <w:sz w:val="22"/>
          <w:szCs w:val="22"/>
        </w:rPr>
      </w:pPr>
      <w:r w:rsidRPr="00C561F0">
        <w:rPr>
          <w:rFonts w:ascii="Arial Narrow" w:hAnsi="Arial Narrow"/>
          <w:sz w:val="22"/>
          <w:szCs w:val="22"/>
        </w:rPr>
        <w:t>Keeping the H&amp;S Consultant and Operations Manager aware of absence that may be reportable to the HSE under RIDDOR</w:t>
      </w:r>
    </w:p>
    <w:p w14:paraId="21090955" w14:textId="25F682E1" w:rsidR="00C561F0" w:rsidRDefault="00C561F0" w:rsidP="00477CEE">
      <w:pPr>
        <w:pStyle w:val="ListParagraph"/>
        <w:numPr>
          <w:ilvl w:val="0"/>
          <w:numId w:val="23"/>
        </w:numPr>
        <w:jc w:val="both"/>
        <w:rPr>
          <w:rFonts w:ascii="Arial Narrow" w:hAnsi="Arial Narrow"/>
          <w:sz w:val="22"/>
          <w:szCs w:val="22"/>
        </w:rPr>
      </w:pPr>
      <w:r w:rsidRPr="00C561F0">
        <w:rPr>
          <w:rFonts w:ascii="Arial Narrow" w:hAnsi="Arial Narrow"/>
          <w:sz w:val="22"/>
          <w:szCs w:val="22"/>
        </w:rPr>
        <w:t>Ensur</w:t>
      </w:r>
      <w:r>
        <w:rPr>
          <w:rFonts w:ascii="Arial Narrow" w:hAnsi="Arial Narrow"/>
          <w:sz w:val="22"/>
          <w:szCs w:val="22"/>
        </w:rPr>
        <w:t>ing</w:t>
      </w:r>
      <w:r w:rsidRPr="00C561F0">
        <w:rPr>
          <w:rFonts w:ascii="Arial Narrow" w:hAnsi="Arial Narrow"/>
          <w:sz w:val="22"/>
          <w:szCs w:val="22"/>
        </w:rPr>
        <w:t xml:space="preserve"> suitable processes</w:t>
      </w:r>
      <w:r>
        <w:rPr>
          <w:rFonts w:ascii="Arial Narrow" w:hAnsi="Arial Narrow"/>
          <w:sz w:val="22"/>
          <w:szCs w:val="22"/>
        </w:rPr>
        <w:t xml:space="preserve"> are</w:t>
      </w:r>
      <w:r w:rsidRPr="00C561F0">
        <w:rPr>
          <w:rFonts w:ascii="Arial Narrow" w:hAnsi="Arial Narrow"/>
          <w:sz w:val="22"/>
          <w:szCs w:val="22"/>
        </w:rPr>
        <w:t xml:space="preserve"> in place to eliminate discrimination and promote equality when dealing with academy staff.</w:t>
      </w:r>
    </w:p>
    <w:p w14:paraId="4B9F8A3B" w14:textId="1D8C132D" w:rsidR="00C561F0" w:rsidRPr="00C561F0" w:rsidRDefault="00C561F0" w:rsidP="00C561F0">
      <w:pPr>
        <w:ind w:left="360"/>
        <w:jc w:val="both"/>
        <w:rPr>
          <w:rFonts w:ascii="Arial Narrow" w:hAnsi="Arial Narrow"/>
          <w:sz w:val="22"/>
          <w:szCs w:val="22"/>
        </w:rPr>
      </w:pPr>
    </w:p>
    <w:p w14:paraId="21E3A9D6" w14:textId="77777777" w:rsidR="00B54315" w:rsidRPr="00775F56" w:rsidRDefault="00B54315" w:rsidP="00C561F0">
      <w:pPr>
        <w:pStyle w:val="ListParagraph"/>
        <w:ind w:left="1440"/>
        <w:jc w:val="both"/>
        <w:rPr>
          <w:rFonts w:ascii="Arial Narrow" w:hAnsi="Arial Narrow"/>
          <w:sz w:val="22"/>
          <w:szCs w:val="22"/>
        </w:rPr>
      </w:pPr>
    </w:p>
    <w:p w14:paraId="35F73E00" w14:textId="77777777" w:rsidR="00B54315" w:rsidRDefault="00B54315" w:rsidP="00775F56">
      <w:pPr>
        <w:numPr>
          <w:ilvl w:val="12"/>
          <w:numId w:val="0"/>
        </w:numPr>
        <w:jc w:val="both"/>
        <w:rPr>
          <w:rFonts w:ascii="Arial Narrow" w:hAnsi="Arial Narrow"/>
          <w:b/>
          <w:color w:val="377C73"/>
          <w:sz w:val="22"/>
          <w:szCs w:val="22"/>
        </w:rPr>
      </w:pPr>
    </w:p>
    <w:p w14:paraId="691255DF" w14:textId="77777777" w:rsidR="00BC1316" w:rsidRDefault="007E22D4" w:rsidP="00561FB9">
      <w:pPr>
        <w:pStyle w:val="Heading3"/>
      </w:pPr>
      <w:bookmarkStart w:id="15" w:name="_Toc65704063"/>
      <w:r>
        <w:t>Central MAT Staff</w:t>
      </w:r>
      <w:bookmarkEnd w:id="15"/>
    </w:p>
    <w:p w14:paraId="7F753DF9" w14:textId="77777777" w:rsidR="007E22D4" w:rsidRDefault="007E22D4" w:rsidP="00775F56">
      <w:pPr>
        <w:numPr>
          <w:ilvl w:val="12"/>
          <w:numId w:val="0"/>
        </w:numPr>
        <w:jc w:val="both"/>
        <w:rPr>
          <w:rFonts w:ascii="Arial Narrow" w:hAnsi="Arial Narrow"/>
          <w:sz w:val="22"/>
          <w:szCs w:val="22"/>
        </w:rPr>
      </w:pPr>
      <w:r w:rsidRPr="00775F56">
        <w:rPr>
          <w:rFonts w:ascii="Arial Narrow" w:hAnsi="Arial Narrow"/>
          <w:sz w:val="22"/>
          <w:szCs w:val="22"/>
        </w:rPr>
        <w:t xml:space="preserve">Under the Health and Safety at Work Act etc. 1974 all central MAT staff (including consultants, volunteers, students on work experience and temporary workers) have general health and safety responsibilities and are obliged to take care of their own health, that of their colleagues, pupils and members of the public who may be affected by their actions. All </w:t>
      </w:r>
      <w:r>
        <w:rPr>
          <w:rFonts w:ascii="Arial Narrow" w:hAnsi="Arial Narrow"/>
          <w:sz w:val="22"/>
          <w:szCs w:val="22"/>
        </w:rPr>
        <w:t>MAT staff</w:t>
      </w:r>
      <w:r w:rsidRPr="00775F56">
        <w:rPr>
          <w:rFonts w:ascii="Arial Narrow" w:hAnsi="Arial Narrow"/>
          <w:sz w:val="22"/>
          <w:szCs w:val="22"/>
        </w:rPr>
        <w:t xml:space="preserve"> have responsibility to: </w:t>
      </w:r>
    </w:p>
    <w:p w14:paraId="4FD78439" w14:textId="77777777" w:rsidR="007E22D4" w:rsidRPr="00775F56" w:rsidRDefault="007E22D4" w:rsidP="00EF2D86">
      <w:pPr>
        <w:pStyle w:val="ListParagraph"/>
        <w:numPr>
          <w:ilvl w:val="0"/>
          <w:numId w:val="15"/>
        </w:numPr>
        <w:jc w:val="both"/>
        <w:rPr>
          <w:rFonts w:ascii="Arial Narrow" w:hAnsi="Arial Narrow"/>
          <w:b/>
          <w:color w:val="377C73"/>
          <w:sz w:val="22"/>
          <w:szCs w:val="22"/>
        </w:rPr>
      </w:pPr>
      <w:r>
        <w:rPr>
          <w:rFonts w:ascii="Arial Narrow" w:hAnsi="Arial Narrow"/>
          <w:sz w:val="22"/>
          <w:szCs w:val="22"/>
        </w:rPr>
        <w:t>C</w:t>
      </w:r>
      <w:r w:rsidRPr="00775F56">
        <w:rPr>
          <w:rFonts w:ascii="Arial Narrow" w:hAnsi="Arial Narrow"/>
          <w:sz w:val="22"/>
          <w:szCs w:val="22"/>
        </w:rPr>
        <w:t xml:space="preserve">omply with the Trust’s Health and Safety Policy and procedures at all times and the academy’s policy and procedures when on an academy site </w:t>
      </w:r>
    </w:p>
    <w:p w14:paraId="19F867D6" w14:textId="77777777" w:rsidR="007E22D4" w:rsidRPr="00775F56" w:rsidRDefault="007E22D4" w:rsidP="00EF2D86">
      <w:pPr>
        <w:pStyle w:val="ListParagraph"/>
        <w:numPr>
          <w:ilvl w:val="0"/>
          <w:numId w:val="15"/>
        </w:numPr>
        <w:jc w:val="both"/>
        <w:rPr>
          <w:rFonts w:ascii="Arial Narrow" w:hAnsi="Arial Narrow"/>
          <w:b/>
          <w:color w:val="377C73"/>
          <w:sz w:val="22"/>
          <w:szCs w:val="22"/>
        </w:rPr>
      </w:pPr>
      <w:r>
        <w:rPr>
          <w:rFonts w:ascii="Arial Narrow" w:hAnsi="Arial Narrow"/>
          <w:sz w:val="22"/>
          <w:szCs w:val="22"/>
        </w:rPr>
        <w:t>R</w:t>
      </w:r>
      <w:r w:rsidRPr="00775F56">
        <w:rPr>
          <w:rFonts w:ascii="Arial Narrow" w:hAnsi="Arial Narrow"/>
          <w:sz w:val="22"/>
          <w:szCs w:val="22"/>
        </w:rPr>
        <w:t xml:space="preserve">eport all accidents and incidents in line with the Trust’s reporting procedure </w:t>
      </w:r>
      <w:r>
        <w:rPr>
          <w:rFonts w:ascii="Arial Narrow" w:hAnsi="Arial Narrow"/>
          <w:sz w:val="22"/>
          <w:szCs w:val="22"/>
        </w:rPr>
        <w:t>TCAT</w:t>
      </w:r>
      <w:r w:rsidRPr="00775F56">
        <w:rPr>
          <w:rFonts w:ascii="Arial Narrow" w:hAnsi="Arial Narrow"/>
          <w:sz w:val="22"/>
          <w:szCs w:val="22"/>
        </w:rPr>
        <w:t xml:space="preserve"> Health and Safety Statement </w:t>
      </w:r>
    </w:p>
    <w:p w14:paraId="69B42A26" w14:textId="77777777" w:rsidR="007E22D4" w:rsidRPr="00775F56" w:rsidRDefault="007E22D4" w:rsidP="00EF2D86">
      <w:pPr>
        <w:pStyle w:val="ListParagraph"/>
        <w:numPr>
          <w:ilvl w:val="0"/>
          <w:numId w:val="15"/>
        </w:numPr>
        <w:jc w:val="both"/>
        <w:rPr>
          <w:rFonts w:ascii="Arial Narrow" w:hAnsi="Arial Narrow"/>
          <w:b/>
          <w:color w:val="377C73"/>
          <w:sz w:val="22"/>
          <w:szCs w:val="22"/>
        </w:rPr>
      </w:pPr>
      <w:r>
        <w:rPr>
          <w:rFonts w:ascii="Arial Narrow" w:hAnsi="Arial Narrow"/>
          <w:sz w:val="22"/>
          <w:szCs w:val="22"/>
        </w:rPr>
        <w:t>C</w:t>
      </w:r>
      <w:r w:rsidRPr="00775F56">
        <w:rPr>
          <w:rFonts w:ascii="Arial Narrow" w:hAnsi="Arial Narrow"/>
          <w:sz w:val="22"/>
          <w:szCs w:val="22"/>
        </w:rPr>
        <w:t xml:space="preserve">o-operate with and support management on all matters relating to health and safety </w:t>
      </w:r>
    </w:p>
    <w:p w14:paraId="3FC1D07E" w14:textId="77777777" w:rsidR="007E22D4" w:rsidRPr="00775F56" w:rsidRDefault="007E22D4" w:rsidP="00EF2D86">
      <w:pPr>
        <w:pStyle w:val="ListParagraph"/>
        <w:numPr>
          <w:ilvl w:val="0"/>
          <w:numId w:val="15"/>
        </w:numPr>
        <w:jc w:val="both"/>
        <w:rPr>
          <w:rFonts w:ascii="Arial Narrow" w:hAnsi="Arial Narrow"/>
          <w:b/>
          <w:color w:val="377C73"/>
          <w:sz w:val="22"/>
          <w:szCs w:val="22"/>
        </w:rPr>
      </w:pPr>
      <w:r>
        <w:rPr>
          <w:rFonts w:ascii="Arial Narrow" w:hAnsi="Arial Narrow"/>
          <w:sz w:val="22"/>
          <w:szCs w:val="22"/>
        </w:rPr>
        <w:t>N</w:t>
      </w:r>
      <w:r w:rsidRPr="00775F56">
        <w:rPr>
          <w:rFonts w:ascii="Arial Narrow" w:hAnsi="Arial Narrow"/>
          <w:sz w:val="22"/>
          <w:szCs w:val="22"/>
        </w:rPr>
        <w:t xml:space="preserve">ot to intentionally interfere with or misuse any equipment or fittings provided in the interests of health safety and welfare </w:t>
      </w:r>
    </w:p>
    <w:p w14:paraId="09683FB4" w14:textId="77777777" w:rsidR="007E22D4" w:rsidRPr="00775F56" w:rsidRDefault="007E22D4" w:rsidP="00EF2D86">
      <w:pPr>
        <w:pStyle w:val="ListParagraph"/>
        <w:numPr>
          <w:ilvl w:val="0"/>
          <w:numId w:val="15"/>
        </w:numPr>
        <w:jc w:val="both"/>
        <w:rPr>
          <w:rFonts w:ascii="Arial Narrow" w:hAnsi="Arial Narrow"/>
          <w:b/>
          <w:color w:val="377C73"/>
          <w:sz w:val="22"/>
          <w:szCs w:val="22"/>
        </w:rPr>
      </w:pPr>
      <w:r>
        <w:rPr>
          <w:rFonts w:ascii="Arial Narrow" w:hAnsi="Arial Narrow"/>
          <w:sz w:val="22"/>
          <w:szCs w:val="22"/>
        </w:rPr>
        <w:lastRenderedPageBreak/>
        <w:t>R</w:t>
      </w:r>
      <w:r w:rsidRPr="00775F56">
        <w:rPr>
          <w:rFonts w:ascii="Arial Narrow" w:hAnsi="Arial Narrow"/>
          <w:sz w:val="22"/>
          <w:szCs w:val="22"/>
        </w:rPr>
        <w:t xml:space="preserve">eport all defects in condition of premises or equipment and any health and safety concerns immediately to their line manager </w:t>
      </w:r>
    </w:p>
    <w:p w14:paraId="7F608C44" w14:textId="77777777" w:rsidR="007E22D4" w:rsidRPr="007E22D4" w:rsidRDefault="007E22D4" w:rsidP="00EF2D86">
      <w:pPr>
        <w:pStyle w:val="ListParagraph"/>
        <w:numPr>
          <w:ilvl w:val="0"/>
          <w:numId w:val="15"/>
        </w:numPr>
        <w:jc w:val="both"/>
        <w:rPr>
          <w:rFonts w:ascii="Arial Narrow" w:hAnsi="Arial Narrow"/>
          <w:b/>
          <w:color w:val="377C73"/>
          <w:sz w:val="22"/>
          <w:szCs w:val="22"/>
        </w:rPr>
      </w:pPr>
      <w:r>
        <w:rPr>
          <w:rFonts w:ascii="Arial Narrow" w:hAnsi="Arial Narrow"/>
          <w:sz w:val="22"/>
          <w:szCs w:val="22"/>
        </w:rPr>
        <w:t>T</w:t>
      </w:r>
      <w:r w:rsidRPr="00775F56">
        <w:rPr>
          <w:rFonts w:ascii="Arial Narrow" w:hAnsi="Arial Narrow"/>
          <w:sz w:val="22"/>
          <w:szCs w:val="22"/>
        </w:rPr>
        <w:t>ake part in health and safety training and development and health surveillance programmes, as required</w:t>
      </w:r>
    </w:p>
    <w:p w14:paraId="35F20F87" w14:textId="77777777" w:rsidR="00C65DC8" w:rsidRDefault="00C65DC8" w:rsidP="00775F56">
      <w:pPr>
        <w:jc w:val="both"/>
        <w:rPr>
          <w:rFonts w:ascii="Arial Narrow" w:hAnsi="Arial Narrow" w:cs="Arial"/>
          <w:sz w:val="22"/>
          <w:szCs w:val="22"/>
        </w:rPr>
      </w:pPr>
    </w:p>
    <w:p w14:paraId="224A8D94" w14:textId="77777777" w:rsidR="000A34F5" w:rsidRPr="0002400E" w:rsidRDefault="000A34F5" w:rsidP="00561FB9">
      <w:pPr>
        <w:pStyle w:val="Heading3"/>
      </w:pPr>
      <w:bookmarkStart w:id="16" w:name="_Toc65704064"/>
      <w:r w:rsidRPr="0002400E">
        <w:t>Academy Health and Safety Representatives</w:t>
      </w:r>
      <w:bookmarkEnd w:id="16"/>
    </w:p>
    <w:p w14:paraId="212630F2" w14:textId="77777777" w:rsidR="000A34F5" w:rsidRPr="0002400E" w:rsidRDefault="000A34F5" w:rsidP="00EF2D86">
      <w:pPr>
        <w:pStyle w:val="ListParagraph"/>
        <w:numPr>
          <w:ilvl w:val="0"/>
          <w:numId w:val="14"/>
        </w:numPr>
        <w:jc w:val="both"/>
        <w:rPr>
          <w:rFonts w:ascii="Arial Narrow" w:hAnsi="Arial Narrow"/>
          <w:sz w:val="22"/>
          <w:szCs w:val="22"/>
        </w:rPr>
      </w:pPr>
      <w:r w:rsidRPr="0002400E">
        <w:rPr>
          <w:rFonts w:ascii="Arial Narrow" w:hAnsi="Arial Narrow"/>
          <w:sz w:val="22"/>
          <w:szCs w:val="22"/>
        </w:rPr>
        <w:t xml:space="preserve">The </w:t>
      </w:r>
      <w:r w:rsidR="00923AD5">
        <w:rPr>
          <w:rFonts w:ascii="Arial Narrow" w:hAnsi="Arial Narrow"/>
          <w:sz w:val="22"/>
          <w:szCs w:val="22"/>
        </w:rPr>
        <w:t xml:space="preserve">Trust </w:t>
      </w:r>
      <w:r w:rsidRPr="0002400E">
        <w:rPr>
          <w:rFonts w:ascii="Arial Narrow" w:hAnsi="Arial Narrow"/>
          <w:sz w:val="22"/>
          <w:szCs w:val="22"/>
        </w:rPr>
        <w:t xml:space="preserve">recognises the role of Health and Safety Representatives appointed by a recognised trade union, Health and Safety Representatives will be allowed to </w:t>
      </w:r>
      <w:r w:rsidR="00923AD5">
        <w:rPr>
          <w:rFonts w:ascii="Arial Narrow" w:hAnsi="Arial Narrow"/>
          <w:sz w:val="22"/>
          <w:szCs w:val="22"/>
        </w:rPr>
        <w:t xml:space="preserve">support the </w:t>
      </w:r>
      <w:r w:rsidRPr="0002400E">
        <w:rPr>
          <w:rFonts w:ascii="Arial Narrow" w:hAnsi="Arial Narrow"/>
          <w:sz w:val="22"/>
          <w:szCs w:val="22"/>
        </w:rPr>
        <w:t>investigat</w:t>
      </w:r>
      <w:r w:rsidR="00923AD5">
        <w:rPr>
          <w:rFonts w:ascii="Arial Narrow" w:hAnsi="Arial Narrow"/>
          <w:sz w:val="22"/>
          <w:szCs w:val="22"/>
        </w:rPr>
        <w:t xml:space="preserve">ion of </w:t>
      </w:r>
      <w:r w:rsidRPr="0002400E">
        <w:rPr>
          <w:rFonts w:ascii="Arial Narrow" w:hAnsi="Arial Narrow"/>
          <w:sz w:val="22"/>
          <w:szCs w:val="22"/>
        </w:rPr>
        <w:t xml:space="preserve"> accidents and potential hazards, </w:t>
      </w:r>
      <w:r w:rsidR="00923AD5">
        <w:rPr>
          <w:rFonts w:ascii="Arial Narrow" w:hAnsi="Arial Narrow"/>
          <w:sz w:val="22"/>
          <w:szCs w:val="22"/>
        </w:rPr>
        <w:t>support</w:t>
      </w:r>
      <w:r w:rsidRPr="0002400E">
        <w:rPr>
          <w:rFonts w:ascii="Arial Narrow" w:hAnsi="Arial Narrow"/>
          <w:sz w:val="22"/>
          <w:szCs w:val="22"/>
        </w:rPr>
        <w:t xml:space="preserve"> employee</w:t>
      </w:r>
      <w:r w:rsidR="00923AD5">
        <w:rPr>
          <w:rFonts w:ascii="Arial Narrow" w:hAnsi="Arial Narrow"/>
          <w:sz w:val="22"/>
          <w:szCs w:val="22"/>
        </w:rPr>
        <w:t>s in pursuing</w:t>
      </w:r>
      <w:r w:rsidRPr="0002400E">
        <w:rPr>
          <w:rFonts w:ascii="Arial Narrow" w:hAnsi="Arial Narrow"/>
          <w:sz w:val="22"/>
          <w:szCs w:val="22"/>
        </w:rPr>
        <w:t xml:space="preserve"> complaints and </w:t>
      </w:r>
      <w:r w:rsidR="00923AD5">
        <w:rPr>
          <w:rFonts w:ascii="Arial Narrow" w:hAnsi="Arial Narrow"/>
          <w:sz w:val="22"/>
          <w:szCs w:val="22"/>
        </w:rPr>
        <w:t>support</w:t>
      </w:r>
      <w:r w:rsidRPr="0002400E">
        <w:rPr>
          <w:rFonts w:ascii="Arial Narrow" w:hAnsi="Arial Narrow"/>
          <w:sz w:val="22"/>
          <w:szCs w:val="22"/>
        </w:rPr>
        <w:t xml:space="preserve"> school inspections within directed time, but wherever practicable</w:t>
      </w:r>
      <w:r w:rsidR="00923AD5">
        <w:rPr>
          <w:rFonts w:ascii="Arial Narrow" w:hAnsi="Arial Narrow"/>
          <w:sz w:val="22"/>
          <w:szCs w:val="22"/>
        </w:rPr>
        <w:t xml:space="preserve"> and as far as possible</w:t>
      </w:r>
      <w:r w:rsidRPr="0002400E">
        <w:rPr>
          <w:rFonts w:ascii="Arial Narrow" w:hAnsi="Arial Narrow"/>
          <w:sz w:val="22"/>
          <w:szCs w:val="22"/>
        </w:rPr>
        <w:t>, outside teaching time. They will be consulted on health and safety matters affecting all staff.</w:t>
      </w:r>
    </w:p>
    <w:p w14:paraId="51308702" w14:textId="4F0EAE79" w:rsidR="000A34F5" w:rsidRPr="0002400E" w:rsidRDefault="000A34F5" w:rsidP="00EF2D86">
      <w:pPr>
        <w:pStyle w:val="ListParagraph"/>
        <w:numPr>
          <w:ilvl w:val="0"/>
          <w:numId w:val="14"/>
        </w:numPr>
        <w:jc w:val="both"/>
        <w:rPr>
          <w:rFonts w:ascii="Arial Narrow" w:hAnsi="Arial Narrow"/>
          <w:sz w:val="22"/>
          <w:szCs w:val="22"/>
        </w:rPr>
      </w:pPr>
      <w:r w:rsidRPr="0002400E">
        <w:rPr>
          <w:rFonts w:ascii="Arial Narrow" w:hAnsi="Arial Narrow"/>
          <w:sz w:val="22"/>
          <w:szCs w:val="22"/>
        </w:rPr>
        <w:t>They are also entitled to certain information, e.g. about accidents and to paid time off to train for and carry out their health and safety functions. However, they are not part of the management structure and do not carry out duties on behalf of the</w:t>
      </w:r>
      <w:r w:rsidR="00923AD5">
        <w:rPr>
          <w:rFonts w:ascii="Arial Narrow" w:hAnsi="Arial Narrow"/>
          <w:sz w:val="22"/>
          <w:szCs w:val="22"/>
        </w:rPr>
        <w:t xml:space="preserve"> Trust, </w:t>
      </w:r>
      <w:r w:rsidRPr="0002400E">
        <w:rPr>
          <w:rFonts w:ascii="Arial Narrow" w:hAnsi="Arial Narrow"/>
          <w:sz w:val="22"/>
          <w:szCs w:val="22"/>
        </w:rPr>
        <w:t xml:space="preserve"> </w:t>
      </w:r>
      <w:r w:rsidR="00747507">
        <w:rPr>
          <w:rFonts w:ascii="Arial Narrow" w:hAnsi="Arial Narrow"/>
          <w:sz w:val="22"/>
          <w:szCs w:val="22"/>
        </w:rPr>
        <w:t>Head Teacher</w:t>
      </w:r>
      <w:r w:rsidRPr="0002400E">
        <w:rPr>
          <w:rFonts w:ascii="Arial Narrow" w:hAnsi="Arial Narrow"/>
          <w:sz w:val="22"/>
          <w:szCs w:val="22"/>
        </w:rPr>
        <w:t xml:space="preserve"> or </w:t>
      </w:r>
      <w:r w:rsidR="00923AD5">
        <w:rPr>
          <w:rFonts w:ascii="Arial Narrow" w:hAnsi="Arial Narrow"/>
          <w:sz w:val="22"/>
          <w:szCs w:val="22"/>
        </w:rPr>
        <w:t xml:space="preserve">Local </w:t>
      </w:r>
      <w:r w:rsidRPr="0002400E">
        <w:rPr>
          <w:rFonts w:ascii="Arial Narrow" w:hAnsi="Arial Narrow"/>
          <w:sz w:val="22"/>
          <w:szCs w:val="22"/>
        </w:rPr>
        <w:t xml:space="preserve">Governing Body. </w:t>
      </w:r>
    </w:p>
    <w:p w14:paraId="4DB8426D" w14:textId="77777777" w:rsidR="00F6381C" w:rsidRDefault="00F6381C" w:rsidP="00F6381C">
      <w:pPr>
        <w:jc w:val="both"/>
        <w:rPr>
          <w:rFonts w:ascii="Arial Narrow" w:hAnsi="Arial Narrow"/>
          <w:b/>
          <w:color w:val="377C73"/>
          <w:sz w:val="22"/>
          <w:szCs w:val="22"/>
        </w:rPr>
      </w:pPr>
    </w:p>
    <w:p w14:paraId="141D9620" w14:textId="29DBBDF3" w:rsidR="00F6381C" w:rsidRDefault="00F6381C" w:rsidP="00561FB9">
      <w:pPr>
        <w:pStyle w:val="Heading3"/>
      </w:pPr>
      <w:bookmarkStart w:id="17" w:name="_Toc65704065"/>
      <w:r>
        <w:t>External Health and Safety Consultant</w:t>
      </w:r>
      <w:bookmarkEnd w:id="17"/>
    </w:p>
    <w:p w14:paraId="4E14F90E" w14:textId="22D67B4E" w:rsidR="00F6381C" w:rsidRDefault="00B35528" w:rsidP="00F6381C">
      <w:pPr>
        <w:jc w:val="both"/>
        <w:rPr>
          <w:rFonts w:ascii="Arial Narrow" w:hAnsi="Arial Narrow"/>
          <w:sz w:val="22"/>
          <w:szCs w:val="22"/>
        </w:rPr>
      </w:pPr>
      <w:r>
        <w:rPr>
          <w:rFonts w:ascii="Arial Narrow" w:hAnsi="Arial Narrow"/>
          <w:sz w:val="22"/>
          <w:szCs w:val="22"/>
        </w:rPr>
        <w:t xml:space="preserve">The Trust uses the services of an external consultant, Adele Partridge, CMIOSH and OSCHR Registered Consultant </w:t>
      </w:r>
      <w:proofErr w:type="spellStart"/>
      <w:r>
        <w:rPr>
          <w:rFonts w:ascii="Arial Narrow" w:hAnsi="Arial Narrow"/>
          <w:sz w:val="22"/>
          <w:szCs w:val="22"/>
        </w:rPr>
        <w:t>ato</w:t>
      </w:r>
      <w:proofErr w:type="spellEnd"/>
      <w:r>
        <w:rPr>
          <w:rFonts w:ascii="Arial Narrow" w:hAnsi="Arial Narrow"/>
          <w:sz w:val="22"/>
          <w:szCs w:val="22"/>
        </w:rPr>
        <w:t xml:space="preserve"> provide Health and Safety Competent Person advice. </w:t>
      </w:r>
      <w:r w:rsidR="00F6381C">
        <w:rPr>
          <w:rFonts w:ascii="Arial Narrow" w:hAnsi="Arial Narrow"/>
          <w:sz w:val="22"/>
          <w:szCs w:val="22"/>
        </w:rPr>
        <w:t xml:space="preserve">The role of the health and safety consultant is to promote a positive health and safety culture in the academy trust.  The primary responsibility is for ensuring that risks in the trust are controlled and that each academy is successfully meeting safety standards. </w:t>
      </w:r>
      <w:r w:rsidR="007B04A0">
        <w:rPr>
          <w:rFonts w:ascii="Arial Narrow" w:hAnsi="Arial Narrow"/>
          <w:sz w:val="22"/>
          <w:szCs w:val="22"/>
        </w:rPr>
        <w:t>The health and safety consultant will advise and support each academy on matters of safety, health and hygiene</w:t>
      </w:r>
      <w:r>
        <w:rPr>
          <w:rFonts w:ascii="Arial Narrow" w:hAnsi="Arial Narrow"/>
          <w:sz w:val="22"/>
          <w:szCs w:val="22"/>
        </w:rPr>
        <w:t xml:space="preserve"> at local level</w:t>
      </w:r>
      <w:r w:rsidR="007B04A0">
        <w:rPr>
          <w:rFonts w:ascii="Arial Narrow" w:hAnsi="Arial Narrow"/>
          <w:sz w:val="22"/>
          <w:szCs w:val="22"/>
        </w:rPr>
        <w:t>.</w:t>
      </w:r>
      <w:r w:rsidR="00F6381C">
        <w:rPr>
          <w:rFonts w:ascii="Arial Narrow" w:hAnsi="Arial Narrow"/>
          <w:sz w:val="22"/>
          <w:szCs w:val="22"/>
        </w:rPr>
        <w:t xml:space="preserve"> TCAT trustees have appointed an external Health and Safety Consultant who will be involved with: </w:t>
      </w:r>
    </w:p>
    <w:p w14:paraId="0E42E673" w14:textId="48727118" w:rsidR="007B04A0" w:rsidRDefault="007B04A0" w:rsidP="00477CEE">
      <w:pPr>
        <w:numPr>
          <w:ilvl w:val="0"/>
          <w:numId w:val="22"/>
        </w:numPr>
        <w:shd w:val="clear" w:color="auto" w:fill="FFFFFF"/>
        <w:spacing w:before="100" w:beforeAutospacing="1" w:after="100" w:afterAutospacing="1" w:line="254" w:lineRule="atLeast"/>
        <w:rPr>
          <w:rFonts w:ascii="Arial Narrow" w:hAnsi="Arial Narrow" w:cs="Arial"/>
          <w:sz w:val="22"/>
          <w:szCs w:val="22"/>
        </w:rPr>
      </w:pPr>
      <w:r>
        <w:rPr>
          <w:rFonts w:ascii="Arial Narrow" w:hAnsi="Arial Narrow" w:cs="Arial"/>
          <w:sz w:val="22"/>
          <w:szCs w:val="22"/>
        </w:rPr>
        <w:t>Assisting each academy to organise their risk register and maintain suitable risk assessments for activities being carried out.</w:t>
      </w:r>
    </w:p>
    <w:p w14:paraId="0B9EF901" w14:textId="2D5A0762" w:rsidR="00F6381C" w:rsidRDefault="00F6381C" w:rsidP="00477CEE">
      <w:pPr>
        <w:numPr>
          <w:ilvl w:val="0"/>
          <w:numId w:val="22"/>
        </w:numPr>
        <w:shd w:val="clear" w:color="auto" w:fill="FFFFFF"/>
        <w:spacing w:before="100" w:beforeAutospacing="1" w:after="100" w:afterAutospacing="1" w:line="254" w:lineRule="atLeast"/>
        <w:rPr>
          <w:rFonts w:ascii="Arial Narrow" w:hAnsi="Arial Narrow" w:cs="Arial"/>
          <w:sz w:val="22"/>
          <w:szCs w:val="22"/>
        </w:rPr>
      </w:pPr>
      <w:r w:rsidRPr="00056FA5">
        <w:rPr>
          <w:rFonts w:ascii="Arial Narrow" w:hAnsi="Arial Narrow" w:cs="Arial"/>
          <w:sz w:val="22"/>
          <w:szCs w:val="22"/>
        </w:rPr>
        <w:t>Undertaking </w:t>
      </w:r>
      <w:r w:rsidR="00B35528">
        <w:rPr>
          <w:rStyle w:val="Hyperlink"/>
          <w:rFonts w:ascii="Arial Narrow" w:hAnsi="Arial Narrow" w:cs="Arial"/>
          <w:color w:val="auto"/>
          <w:sz w:val="22"/>
          <w:szCs w:val="22"/>
          <w:u w:val="none"/>
        </w:rPr>
        <w:t xml:space="preserve"> </w:t>
      </w:r>
      <w:hyperlink r:id="rId22" w:tooltip="Site inspection" w:history="1">
        <w:r w:rsidR="007B04A0">
          <w:rPr>
            <w:rStyle w:val="Hyperlink"/>
            <w:rFonts w:ascii="Arial Narrow" w:hAnsi="Arial Narrow" w:cs="Arial"/>
            <w:color w:val="auto"/>
            <w:sz w:val="22"/>
            <w:szCs w:val="22"/>
            <w:u w:val="none"/>
          </w:rPr>
          <w:t xml:space="preserve">annual </w:t>
        </w:r>
        <w:r w:rsidR="007B04A0" w:rsidRPr="00056FA5">
          <w:rPr>
            <w:rStyle w:val="Hyperlink"/>
            <w:rFonts w:ascii="Arial Narrow" w:hAnsi="Arial Narrow" w:cs="Arial"/>
            <w:color w:val="auto"/>
            <w:sz w:val="22"/>
            <w:szCs w:val="22"/>
            <w:u w:val="none"/>
          </w:rPr>
          <w:t xml:space="preserve"> inspections</w:t>
        </w:r>
      </w:hyperlink>
      <w:r w:rsidRPr="00056FA5">
        <w:rPr>
          <w:rFonts w:ascii="Arial Narrow" w:hAnsi="Arial Narrow" w:cs="Arial"/>
          <w:sz w:val="22"/>
          <w:szCs w:val="22"/>
        </w:rPr>
        <w:t> </w:t>
      </w:r>
      <w:r w:rsidR="007B04A0">
        <w:rPr>
          <w:rFonts w:ascii="Arial Narrow" w:hAnsi="Arial Narrow" w:cs="Arial"/>
          <w:sz w:val="22"/>
          <w:szCs w:val="22"/>
        </w:rPr>
        <w:t>o</w:t>
      </w:r>
      <w:r w:rsidR="00B35528">
        <w:rPr>
          <w:rFonts w:ascii="Arial Narrow" w:hAnsi="Arial Narrow" w:cs="Arial"/>
          <w:sz w:val="22"/>
          <w:szCs w:val="22"/>
        </w:rPr>
        <w:t xml:space="preserve">f </w:t>
      </w:r>
      <w:r w:rsidR="007B04A0">
        <w:rPr>
          <w:rFonts w:ascii="Arial Narrow" w:hAnsi="Arial Narrow" w:cs="Arial"/>
          <w:sz w:val="22"/>
          <w:szCs w:val="22"/>
        </w:rPr>
        <w:t xml:space="preserve">each academy </w:t>
      </w:r>
      <w:r w:rsidRPr="00056FA5">
        <w:rPr>
          <w:rFonts w:ascii="Arial Narrow" w:hAnsi="Arial Narrow" w:cs="Arial"/>
          <w:sz w:val="22"/>
          <w:szCs w:val="22"/>
        </w:rPr>
        <w:t xml:space="preserve">to ensure that policies and procedures are being </w:t>
      </w:r>
      <w:r w:rsidR="007B04A0">
        <w:rPr>
          <w:rFonts w:ascii="Arial Narrow" w:hAnsi="Arial Narrow" w:cs="Arial"/>
          <w:sz w:val="22"/>
          <w:szCs w:val="22"/>
        </w:rPr>
        <w:t>suitably</w:t>
      </w:r>
      <w:r w:rsidR="007B04A0" w:rsidRPr="00056FA5">
        <w:rPr>
          <w:rFonts w:ascii="Arial Narrow" w:hAnsi="Arial Narrow" w:cs="Arial"/>
          <w:sz w:val="22"/>
          <w:szCs w:val="22"/>
        </w:rPr>
        <w:t xml:space="preserve"> </w:t>
      </w:r>
      <w:r w:rsidRPr="00056FA5">
        <w:rPr>
          <w:rFonts w:ascii="Arial Narrow" w:hAnsi="Arial Narrow" w:cs="Arial"/>
          <w:sz w:val="22"/>
          <w:szCs w:val="22"/>
        </w:rPr>
        <w:t>implemented.</w:t>
      </w:r>
    </w:p>
    <w:p w14:paraId="135AFC4C" w14:textId="25FC2D39" w:rsidR="00B35528" w:rsidRDefault="00B35528" w:rsidP="00477CEE">
      <w:pPr>
        <w:numPr>
          <w:ilvl w:val="0"/>
          <w:numId w:val="22"/>
        </w:numPr>
        <w:shd w:val="clear" w:color="auto" w:fill="FFFFFF"/>
        <w:spacing w:before="100" w:beforeAutospacing="1" w:after="100" w:afterAutospacing="1" w:line="254" w:lineRule="atLeast"/>
        <w:rPr>
          <w:rFonts w:ascii="Arial Narrow" w:hAnsi="Arial Narrow" w:cs="Arial"/>
          <w:sz w:val="22"/>
          <w:szCs w:val="22"/>
        </w:rPr>
      </w:pPr>
      <w:r>
        <w:rPr>
          <w:rFonts w:ascii="Arial Narrow" w:hAnsi="Arial Narrow" w:cs="Arial"/>
          <w:sz w:val="22"/>
          <w:szCs w:val="22"/>
        </w:rPr>
        <w:t xml:space="preserve">Providing reports to trustees on annual basis systematically to show effectiveness and suitability of the Safety Management Systems across the academy schools. </w:t>
      </w:r>
    </w:p>
    <w:p w14:paraId="63890B2B" w14:textId="09C1894F" w:rsidR="007B04A0" w:rsidRPr="00056FA5" w:rsidRDefault="007B04A0" w:rsidP="00477CEE">
      <w:pPr>
        <w:numPr>
          <w:ilvl w:val="0"/>
          <w:numId w:val="22"/>
        </w:numPr>
        <w:shd w:val="clear" w:color="auto" w:fill="FFFFFF"/>
        <w:spacing w:before="100" w:beforeAutospacing="1" w:after="100" w:afterAutospacing="1" w:line="254" w:lineRule="atLeast"/>
        <w:rPr>
          <w:rFonts w:ascii="Arial Narrow" w:hAnsi="Arial Narrow" w:cs="Arial"/>
          <w:sz w:val="22"/>
          <w:szCs w:val="22"/>
        </w:rPr>
      </w:pPr>
      <w:r>
        <w:rPr>
          <w:rFonts w:ascii="Arial Narrow" w:hAnsi="Arial Narrow" w:cs="Arial"/>
          <w:sz w:val="22"/>
          <w:szCs w:val="22"/>
        </w:rPr>
        <w:t>Reviewing maintenance records to show that statutory compliance is suitably managed at each academy and feeding back finding</w:t>
      </w:r>
      <w:r w:rsidR="00B35528">
        <w:rPr>
          <w:rFonts w:ascii="Arial Narrow" w:hAnsi="Arial Narrow" w:cs="Arial"/>
          <w:sz w:val="22"/>
          <w:szCs w:val="22"/>
        </w:rPr>
        <w:t>s</w:t>
      </w:r>
      <w:r>
        <w:rPr>
          <w:rFonts w:ascii="Arial Narrow" w:hAnsi="Arial Narrow" w:cs="Arial"/>
          <w:sz w:val="22"/>
          <w:szCs w:val="22"/>
        </w:rPr>
        <w:t xml:space="preserve"> to </w:t>
      </w:r>
      <w:r w:rsidR="00B35528">
        <w:rPr>
          <w:rFonts w:ascii="Arial Narrow" w:hAnsi="Arial Narrow" w:cs="Arial"/>
          <w:sz w:val="22"/>
          <w:szCs w:val="22"/>
        </w:rPr>
        <w:t>the Trustees on termly basis.</w:t>
      </w:r>
      <w:r>
        <w:rPr>
          <w:rFonts w:ascii="Arial Narrow" w:hAnsi="Arial Narrow" w:cs="Arial"/>
          <w:sz w:val="22"/>
          <w:szCs w:val="22"/>
        </w:rPr>
        <w:t xml:space="preserve"> </w:t>
      </w:r>
    </w:p>
    <w:p w14:paraId="19A65772" w14:textId="6E12EBEA" w:rsidR="00F6381C" w:rsidRDefault="00B35528" w:rsidP="00477CEE">
      <w:pPr>
        <w:numPr>
          <w:ilvl w:val="0"/>
          <w:numId w:val="22"/>
        </w:numPr>
        <w:shd w:val="clear" w:color="auto" w:fill="FFFFFF"/>
        <w:rPr>
          <w:rFonts w:ascii="Arial Narrow" w:hAnsi="Arial Narrow" w:cs="Arial"/>
          <w:sz w:val="22"/>
          <w:szCs w:val="22"/>
        </w:rPr>
      </w:pPr>
      <w:r>
        <w:rPr>
          <w:rFonts w:ascii="Arial Narrow" w:hAnsi="Arial Narrow" w:cs="Arial"/>
          <w:sz w:val="22"/>
          <w:szCs w:val="22"/>
        </w:rPr>
        <w:t xml:space="preserve">Monitoring accident data and assisting the Operations Director with  investigation of </w:t>
      </w:r>
      <w:r w:rsidR="00F6381C" w:rsidRPr="00CB69EA">
        <w:rPr>
          <w:rFonts w:ascii="Arial Narrow" w:hAnsi="Arial Narrow" w:cs="Arial"/>
          <w:sz w:val="22"/>
          <w:szCs w:val="22"/>
        </w:rPr>
        <w:t xml:space="preserve">accidents </w:t>
      </w:r>
      <w:r w:rsidR="00F6381C">
        <w:rPr>
          <w:rFonts w:ascii="Arial Narrow" w:hAnsi="Arial Narrow" w:cs="Arial"/>
          <w:sz w:val="22"/>
          <w:szCs w:val="22"/>
        </w:rPr>
        <w:t>in conjunction with academy staff</w:t>
      </w:r>
      <w:r w:rsidR="00F6381C" w:rsidRPr="00CB69EA">
        <w:rPr>
          <w:rFonts w:ascii="Arial Narrow" w:hAnsi="Arial Narrow" w:cs="Arial"/>
          <w:sz w:val="22"/>
          <w:szCs w:val="22"/>
        </w:rPr>
        <w:t> </w:t>
      </w:r>
    </w:p>
    <w:p w14:paraId="66F16BA3" w14:textId="77777777" w:rsidR="009A3B5E" w:rsidRPr="00056FA5" w:rsidRDefault="009A3B5E" w:rsidP="009A3B5E">
      <w:pPr>
        <w:shd w:val="clear" w:color="auto" w:fill="FFFFFF"/>
        <w:ind w:left="720"/>
        <w:rPr>
          <w:rFonts w:ascii="Arial Narrow" w:hAnsi="Arial Narrow" w:cs="Arial"/>
          <w:sz w:val="22"/>
          <w:szCs w:val="22"/>
        </w:rPr>
      </w:pPr>
    </w:p>
    <w:p w14:paraId="21D31CAA" w14:textId="77777777" w:rsidR="000A34F5" w:rsidRPr="00C70723" w:rsidRDefault="000A34F5" w:rsidP="00561FB9">
      <w:pPr>
        <w:pStyle w:val="Heading3"/>
        <w:rPr>
          <w:rFonts w:cs="Arial"/>
        </w:rPr>
      </w:pPr>
      <w:bookmarkStart w:id="18" w:name="_Toc65704066"/>
      <w:r w:rsidRPr="00C70723">
        <w:t>L</w:t>
      </w:r>
      <w:r w:rsidR="00964459">
        <w:t>o</w:t>
      </w:r>
      <w:r w:rsidRPr="00C70723">
        <w:t>cal Governing Body</w:t>
      </w:r>
      <w:bookmarkEnd w:id="18"/>
    </w:p>
    <w:p w14:paraId="3AFF6778" w14:textId="49AB30C8" w:rsidR="000A34F5" w:rsidRPr="00C70723" w:rsidRDefault="000A34F5" w:rsidP="000A34F5">
      <w:pPr>
        <w:numPr>
          <w:ilvl w:val="12"/>
          <w:numId w:val="0"/>
        </w:numPr>
        <w:jc w:val="both"/>
        <w:rPr>
          <w:rFonts w:ascii="Arial Narrow" w:hAnsi="Arial Narrow" w:cs="Arial"/>
          <w:sz w:val="22"/>
          <w:szCs w:val="22"/>
        </w:rPr>
      </w:pPr>
      <w:r w:rsidRPr="00C70723">
        <w:rPr>
          <w:rFonts w:ascii="Arial Narrow" w:hAnsi="Arial Narrow" w:cs="Arial"/>
          <w:sz w:val="22"/>
          <w:szCs w:val="22"/>
        </w:rPr>
        <w:t xml:space="preserve">The </w:t>
      </w:r>
      <w:r>
        <w:rPr>
          <w:rFonts w:ascii="Arial Narrow" w:hAnsi="Arial Narrow" w:cs="Arial"/>
          <w:sz w:val="22"/>
          <w:szCs w:val="22"/>
        </w:rPr>
        <w:t xml:space="preserve">Local </w:t>
      </w:r>
      <w:r w:rsidRPr="00C70723">
        <w:rPr>
          <w:rFonts w:ascii="Arial Narrow" w:hAnsi="Arial Narrow" w:cs="Arial"/>
          <w:sz w:val="22"/>
          <w:szCs w:val="22"/>
        </w:rPr>
        <w:t xml:space="preserve">Governing Body has responsibility to </w:t>
      </w:r>
      <w:r>
        <w:rPr>
          <w:rFonts w:ascii="Arial Narrow" w:hAnsi="Arial Narrow" w:cs="Arial"/>
          <w:sz w:val="22"/>
          <w:szCs w:val="22"/>
        </w:rPr>
        <w:t xml:space="preserve">monitor the health and safety performance for the </w:t>
      </w:r>
      <w:r w:rsidR="006125A8">
        <w:rPr>
          <w:rFonts w:ascii="Arial Narrow" w:hAnsi="Arial Narrow" w:cs="Arial"/>
          <w:sz w:val="22"/>
          <w:szCs w:val="22"/>
        </w:rPr>
        <w:t>Academy</w:t>
      </w:r>
      <w:r>
        <w:rPr>
          <w:rFonts w:ascii="Arial Narrow" w:hAnsi="Arial Narrow" w:cs="Arial"/>
          <w:sz w:val="22"/>
          <w:szCs w:val="22"/>
        </w:rPr>
        <w:t xml:space="preserve"> at a local level and to support the </w:t>
      </w:r>
      <w:r w:rsidR="00747507">
        <w:rPr>
          <w:rFonts w:ascii="Arial Narrow" w:hAnsi="Arial Narrow" w:cs="Arial"/>
          <w:sz w:val="22"/>
          <w:szCs w:val="22"/>
        </w:rPr>
        <w:t>Head Teacher</w:t>
      </w:r>
      <w:r>
        <w:rPr>
          <w:rFonts w:ascii="Arial Narrow" w:hAnsi="Arial Narrow" w:cs="Arial"/>
          <w:sz w:val="22"/>
          <w:szCs w:val="22"/>
        </w:rPr>
        <w:t xml:space="preserve"> by ensuring</w:t>
      </w:r>
      <w:r w:rsidRPr="00C70723">
        <w:rPr>
          <w:rFonts w:ascii="Arial Narrow" w:hAnsi="Arial Narrow" w:cs="Arial"/>
          <w:sz w:val="22"/>
          <w:szCs w:val="22"/>
        </w:rPr>
        <w:t>:</w:t>
      </w:r>
    </w:p>
    <w:p w14:paraId="73314BE5" w14:textId="5EA1A00C" w:rsidR="000A34F5" w:rsidRPr="00C70723" w:rsidRDefault="000A34F5" w:rsidP="00EF2D86">
      <w:pPr>
        <w:pStyle w:val="ListParagraph"/>
        <w:numPr>
          <w:ilvl w:val="0"/>
          <w:numId w:val="5"/>
        </w:numPr>
        <w:contextualSpacing/>
        <w:jc w:val="both"/>
        <w:rPr>
          <w:rFonts w:ascii="Arial Narrow" w:hAnsi="Arial Narrow"/>
          <w:sz w:val="22"/>
          <w:szCs w:val="22"/>
        </w:rPr>
      </w:pPr>
      <w:r w:rsidRPr="00C70723">
        <w:rPr>
          <w:rFonts w:ascii="Arial Narrow" w:hAnsi="Arial Narrow"/>
          <w:sz w:val="22"/>
          <w:szCs w:val="22"/>
        </w:rPr>
        <w:t xml:space="preserve">Information on statutory requirements and best practice with regards to health and safety policy and supporting documents are taken in to account through liaison with the </w:t>
      </w:r>
      <w:r w:rsidR="00747507">
        <w:rPr>
          <w:rFonts w:ascii="Arial Narrow" w:hAnsi="Arial Narrow"/>
          <w:sz w:val="22"/>
          <w:szCs w:val="22"/>
        </w:rPr>
        <w:t>Head Teacher</w:t>
      </w:r>
      <w:r w:rsidRPr="00C70723">
        <w:rPr>
          <w:rFonts w:ascii="Arial Narrow" w:hAnsi="Arial Narrow"/>
          <w:sz w:val="22"/>
          <w:szCs w:val="22"/>
        </w:rPr>
        <w:t xml:space="preserve"> and the Trust’s nominated </w:t>
      </w:r>
      <w:r w:rsidR="00923AD5">
        <w:rPr>
          <w:rFonts w:ascii="Arial Narrow" w:hAnsi="Arial Narrow"/>
          <w:sz w:val="22"/>
          <w:szCs w:val="22"/>
        </w:rPr>
        <w:t xml:space="preserve">External </w:t>
      </w:r>
      <w:r w:rsidRPr="00C70723">
        <w:rPr>
          <w:rFonts w:ascii="Arial Narrow" w:hAnsi="Arial Narrow"/>
          <w:sz w:val="22"/>
          <w:szCs w:val="22"/>
        </w:rPr>
        <w:t>Health and Safety</w:t>
      </w:r>
      <w:r w:rsidR="00923AD5">
        <w:rPr>
          <w:rFonts w:ascii="Arial Narrow" w:hAnsi="Arial Narrow"/>
          <w:sz w:val="22"/>
          <w:szCs w:val="22"/>
        </w:rPr>
        <w:t xml:space="preserve"> Consultant</w:t>
      </w:r>
      <w:r w:rsidRPr="00C70723">
        <w:rPr>
          <w:rFonts w:ascii="Arial Narrow" w:hAnsi="Arial Narrow"/>
          <w:sz w:val="22"/>
          <w:szCs w:val="22"/>
        </w:rPr>
        <w:t>.</w:t>
      </w:r>
    </w:p>
    <w:p w14:paraId="45398036" w14:textId="77777777" w:rsidR="000A34F5" w:rsidRPr="00C70723" w:rsidRDefault="000A34F5" w:rsidP="00EF2D86">
      <w:pPr>
        <w:pStyle w:val="ListParagraph"/>
        <w:numPr>
          <w:ilvl w:val="0"/>
          <w:numId w:val="5"/>
        </w:numPr>
        <w:jc w:val="both"/>
        <w:rPr>
          <w:rFonts w:ascii="Arial Narrow" w:hAnsi="Arial Narrow" w:cs="Arial"/>
          <w:sz w:val="22"/>
          <w:szCs w:val="22"/>
        </w:rPr>
      </w:pPr>
      <w:r w:rsidRPr="00C70723">
        <w:rPr>
          <w:rFonts w:ascii="Arial Narrow" w:hAnsi="Arial Narrow" w:cs="Arial"/>
          <w:sz w:val="22"/>
          <w:szCs w:val="22"/>
        </w:rPr>
        <w:t xml:space="preserve">A clear written policy statement is developed, promoting the correct attitude/behaviours to support a positive safety culture within the </w:t>
      </w:r>
      <w:r w:rsidR="006125A8">
        <w:rPr>
          <w:rFonts w:ascii="Arial Narrow" w:hAnsi="Arial Narrow" w:cs="Arial"/>
          <w:sz w:val="22"/>
          <w:szCs w:val="22"/>
        </w:rPr>
        <w:t>Academy</w:t>
      </w:r>
      <w:r w:rsidRPr="00C70723">
        <w:rPr>
          <w:rFonts w:ascii="Arial Narrow" w:hAnsi="Arial Narrow" w:cs="Arial"/>
          <w:sz w:val="22"/>
          <w:szCs w:val="22"/>
        </w:rPr>
        <w:t>.</w:t>
      </w:r>
    </w:p>
    <w:p w14:paraId="49F8605F" w14:textId="77777777" w:rsidR="000A34F5" w:rsidRPr="00C70723" w:rsidRDefault="000A34F5" w:rsidP="00EF2D86">
      <w:pPr>
        <w:pStyle w:val="ListParagraph"/>
        <w:numPr>
          <w:ilvl w:val="0"/>
          <w:numId w:val="5"/>
        </w:numPr>
        <w:jc w:val="both"/>
        <w:rPr>
          <w:rFonts w:ascii="Arial Narrow" w:hAnsi="Arial Narrow" w:cs="Arial"/>
          <w:sz w:val="22"/>
          <w:szCs w:val="22"/>
        </w:rPr>
      </w:pPr>
      <w:r w:rsidRPr="00C70723">
        <w:rPr>
          <w:rFonts w:ascii="Arial Narrow" w:hAnsi="Arial Narrow" w:cs="Arial"/>
          <w:sz w:val="22"/>
          <w:szCs w:val="22"/>
        </w:rPr>
        <w:t>Responsibilities for health, safety and welfare are allocated to individuals and that those individuals are informed of their responsibilities.</w:t>
      </w:r>
    </w:p>
    <w:p w14:paraId="589604A9" w14:textId="77777777" w:rsidR="000A34F5" w:rsidRPr="00C70723" w:rsidRDefault="000A34F5" w:rsidP="00EF2D86">
      <w:pPr>
        <w:pStyle w:val="ListParagraph"/>
        <w:numPr>
          <w:ilvl w:val="0"/>
          <w:numId w:val="5"/>
        </w:numPr>
        <w:jc w:val="both"/>
        <w:rPr>
          <w:rFonts w:ascii="Arial Narrow" w:hAnsi="Arial Narrow" w:cs="Arial"/>
          <w:sz w:val="22"/>
          <w:szCs w:val="22"/>
        </w:rPr>
      </w:pPr>
      <w:r w:rsidRPr="00C70723">
        <w:rPr>
          <w:rFonts w:ascii="Arial Narrow" w:hAnsi="Arial Narrow" w:cs="Arial"/>
          <w:sz w:val="22"/>
          <w:szCs w:val="22"/>
        </w:rPr>
        <w:t>Individuals have sufficient experience, knowledge and training to perform the tasks required of them.</w:t>
      </w:r>
    </w:p>
    <w:p w14:paraId="0E3DB3AB" w14:textId="77777777" w:rsidR="000A34F5" w:rsidRPr="00C70723" w:rsidRDefault="000A34F5" w:rsidP="00EF2D86">
      <w:pPr>
        <w:pStyle w:val="ListParagraph"/>
        <w:numPr>
          <w:ilvl w:val="0"/>
          <w:numId w:val="5"/>
        </w:numPr>
        <w:tabs>
          <w:tab w:val="left" w:pos="720"/>
        </w:tabs>
        <w:jc w:val="both"/>
        <w:rPr>
          <w:rFonts w:ascii="Arial Narrow" w:hAnsi="Arial Narrow" w:cs="Arial"/>
          <w:sz w:val="22"/>
          <w:szCs w:val="22"/>
        </w:rPr>
      </w:pPr>
      <w:r w:rsidRPr="00C70723">
        <w:rPr>
          <w:rFonts w:ascii="Arial Narrow" w:hAnsi="Arial Narrow" w:cs="Arial"/>
          <w:sz w:val="22"/>
          <w:szCs w:val="22"/>
        </w:rPr>
        <w:t xml:space="preserve">Health and safety performance of the </w:t>
      </w:r>
      <w:r w:rsidR="006125A8">
        <w:rPr>
          <w:rFonts w:ascii="Arial Narrow" w:hAnsi="Arial Narrow" w:cs="Arial"/>
          <w:sz w:val="22"/>
          <w:szCs w:val="22"/>
        </w:rPr>
        <w:t>Academy</w:t>
      </w:r>
      <w:r w:rsidRPr="00C70723">
        <w:rPr>
          <w:rFonts w:ascii="Arial Narrow" w:hAnsi="Arial Narrow" w:cs="Arial"/>
          <w:sz w:val="22"/>
          <w:szCs w:val="22"/>
        </w:rPr>
        <w:t xml:space="preserve"> is monitored.</w:t>
      </w:r>
    </w:p>
    <w:p w14:paraId="70226CA7" w14:textId="77777777" w:rsidR="000A34F5" w:rsidRDefault="000A34F5" w:rsidP="00EF2D86">
      <w:pPr>
        <w:pStyle w:val="ListParagraph"/>
        <w:numPr>
          <w:ilvl w:val="0"/>
          <w:numId w:val="5"/>
        </w:numPr>
        <w:jc w:val="both"/>
        <w:rPr>
          <w:rFonts w:ascii="Arial Narrow" w:hAnsi="Arial Narrow" w:cs="Arial"/>
          <w:sz w:val="22"/>
          <w:szCs w:val="22"/>
        </w:rPr>
      </w:pPr>
      <w:r w:rsidRPr="00C70723">
        <w:rPr>
          <w:rFonts w:ascii="Arial Narrow" w:hAnsi="Arial Narrow" w:cs="Arial"/>
          <w:sz w:val="22"/>
          <w:szCs w:val="22"/>
        </w:rPr>
        <w:t>The Health and Safety Policy and performance is reviewed annually.</w:t>
      </w:r>
    </w:p>
    <w:p w14:paraId="73AF3215" w14:textId="77777777" w:rsidR="000A34F5" w:rsidRPr="00775F56" w:rsidRDefault="000A34F5" w:rsidP="00775F56">
      <w:pPr>
        <w:jc w:val="both"/>
        <w:rPr>
          <w:rFonts w:ascii="Arial Narrow" w:hAnsi="Arial Narrow" w:cs="Arial"/>
          <w:sz w:val="22"/>
          <w:szCs w:val="22"/>
        </w:rPr>
      </w:pPr>
    </w:p>
    <w:p w14:paraId="232153BB" w14:textId="793DACFF" w:rsidR="00D82552" w:rsidRPr="00964459" w:rsidRDefault="00747507" w:rsidP="00561FB9">
      <w:pPr>
        <w:pStyle w:val="Heading3"/>
        <w:rPr>
          <w:rFonts w:cs="Arial"/>
        </w:rPr>
      </w:pPr>
      <w:r>
        <w:t>Head Teacher</w:t>
      </w:r>
    </w:p>
    <w:p w14:paraId="5095E966" w14:textId="60A27336" w:rsidR="00D82552" w:rsidRPr="00775F56" w:rsidRDefault="00D82552" w:rsidP="00775F56">
      <w:pPr>
        <w:numPr>
          <w:ilvl w:val="12"/>
          <w:numId w:val="0"/>
        </w:numPr>
        <w:tabs>
          <w:tab w:val="left" w:pos="720"/>
        </w:tabs>
        <w:jc w:val="both"/>
        <w:rPr>
          <w:rFonts w:ascii="Arial Narrow" w:hAnsi="Arial Narrow" w:cs="Arial"/>
          <w:sz w:val="22"/>
          <w:szCs w:val="22"/>
        </w:rPr>
      </w:pPr>
      <w:r w:rsidRPr="00775F56">
        <w:rPr>
          <w:rFonts w:ascii="Arial Narrow" w:hAnsi="Arial Narrow" w:cs="Arial"/>
          <w:sz w:val="22"/>
          <w:szCs w:val="22"/>
        </w:rPr>
        <w:t xml:space="preserve">The </w:t>
      </w:r>
      <w:r w:rsidR="00747507">
        <w:rPr>
          <w:rFonts w:ascii="Arial Narrow" w:hAnsi="Arial Narrow" w:cs="Arial"/>
          <w:sz w:val="22"/>
          <w:szCs w:val="22"/>
        </w:rPr>
        <w:t>Head Teacher</w:t>
      </w:r>
      <w:r w:rsidR="001A24B1">
        <w:rPr>
          <w:rFonts w:ascii="Arial Narrow" w:hAnsi="Arial Narrow" w:cs="Arial"/>
          <w:sz w:val="22"/>
          <w:szCs w:val="22"/>
        </w:rPr>
        <w:t>, with support from the</w:t>
      </w:r>
      <w:r w:rsidR="00923AD5">
        <w:rPr>
          <w:rFonts w:ascii="Arial Narrow" w:hAnsi="Arial Narrow" w:cs="Arial"/>
          <w:sz w:val="22"/>
          <w:szCs w:val="22"/>
        </w:rPr>
        <w:t xml:space="preserve"> Academy Health and Safety </w:t>
      </w:r>
      <w:r w:rsidR="00ED1F93">
        <w:rPr>
          <w:rFonts w:ascii="Arial Narrow" w:hAnsi="Arial Narrow" w:cs="Arial"/>
          <w:sz w:val="22"/>
          <w:szCs w:val="22"/>
        </w:rPr>
        <w:t>Lead,</w:t>
      </w:r>
      <w:r w:rsidR="001A24B1">
        <w:rPr>
          <w:rFonts w:ascii="Arial Narrow" w:hAnsi="Arial Narrow" w:cs="Arial"/>
          <w:sz w:val="22"/>
          <w:szCs w:val="22"/>
        </w:rPr>
        <w:t xml:space="preserve"> </w:t>
      </w:r>
      <w:r w:rsidRPr="00775F56">
        <w:rPr>
          <w:rFonts w:ascii="Arial Narrow" w:hAnsi="Arial Narrow" w:cs="Arial"/>
          <w:sz w:val="22"/>
          <w:szCs w:val="22"/>
        </w:rPr>
        <w:t xml:space="preserve">is responsible for the day-to-day </w:t>
      </w:r>
      <w:r w:rsidR="001A24B1">
        <w:rPr>
          <w:rFonts w:ascii="Arial Narrow" w:hAnsi="Arial Narrow" w:cs="Arial"/>
          <w:sz w:val="22"/>
          <w:szCs w:val="22"/>
        </w:rPr>
        <w:t xml:space="preserve">operation and </w:t>
      </w:r>
      <w:r w:rsidRPr="00775F56">
        <w:rPr>
          <w:rFonts w:ascii="Arial Narrow" w:hAnsi="Arial Narrow" w:cs="Arial"/>
          <w:sz w:val="22"/>
          <w:szCs w:val="22"/>
        </w:rPr>
        <w:t xml:space="preserve">management of the </w:t>
      </w:r>
      <w:r w:rsidR="001A24B1">
        <w:rPr>
          <w:rFonts w:ascii="Arial Narrow" w:hAnsi="Arial Narrow" w:cs="Arial"/>
          <w:sz w:val="22"/>
          <w:szCs w:val="22"/>
        </w:rPr>
        <w:t xml:space="preserve">health and safety systems as delegated by the Board of Trustees within all areas of the </w:t>
      </w:r>
      <w:r w:rsidR="00DE65B8">
        <w:rPr>
          <w:rFonts w:ascii="Arial Narrow" w:hAnsi="Arial Narrow" w:cs="Arial"/>
          <w:sz w:val="22"/>
          <w:szCs w:val="22"/>
        </w:rPr>
        <w:t>academy’s</w:t>
      </w:r>
      <w:r w:rsidR="001A24B1">
        <w:rPr>
          <w:rFonts w:ascii="Arial Narrow" w:hAnsi="Arial Narrow" w:cs="Arial"/>
          <w:sz w:val="22"/>
          <w:szCs w:val="22"/>
        </w:rPr>
        <w:t xml:space="preserve"> undertakings.  The </w:t>
      </w:r>
      <w:r w:rsidR="00747507">
        <w:rPr>
          <w:rFonts w:ascii="Arial Narrow" w:hAnsi="Arial Narrow" w:cs="Arial"/>
          <w:sz w:val="22"/>
          <w:szCs w:val="22"/>
        </w:rPr>
        <w:t>Head Teacher</w:t>
      </w:r>
      <w:r w:rsidR="001A24B1">
        <w:rPr>
          <w:rFonts w:ascii="Arial Narrow" w:hAnsi="Arial Narrow" w:cs="Arial"/>
          <w:sz w:val="22"/>
          <w:szCs w:val="22"/>
        </w:rPr>
        <w:t xml:space="preserve"> </w:t>
      </w:r>
      <w:r w:rsidRPr="00775F56">
        <w:rPr>
          <w:rFonts w:ascii="Arial Narrow" w:hAnsi="Arial Narrow" w:cs="Arial"/>
          <w:sz w:val="22"/>
          <w:szCs w:val="22"/>
        </w:rPr>
        <w:t>shall be responsible for:</w:t>
      </w:r>
    </w:p>
    <w:p w14:paraId="2227DE4D" w14:textId="77777777" w:rsidR="00D82552" w:rsidRPr="00775F56" w:rsidRDefault="00D82552" w:rsidP="00775F56">
      <w:pPr>
        <w:jc w:val="both"/>
        <w:rPr>
          <w:rFonts w:ascii="Arial Narrow" w:hAnsi="Arial Narrow" w:cs="Arial"/>
          <w:sz w:val="22"/>
          <w:szCs w:val="22"/>
        </w:rPr>
      </w:pPr>
    </w:p>
    <w:p w14:paraId="6E87E731" w14:textId="77777777" w:rsidR="00D82552" w:rsidRPr="00775F56" w:rsidRDefault="00D82552" w:rsidP="00EF2D86">
      <w:pPr>
        <w:numPr>
          <w:ilvl w:val="0"/>
          <w:numId w:val="11"/>
        </w:numPr>
        <w:ind w:right="-612"/>
        <w:jc w:val="both"/>
        <w:rPr>
          <w:rFonts w:ascii="Arial Narrow" w:hAnsi="Arial Narrow" w:cs="Arial"/>
          <w:sz w:val="22"/>
          <w:szCs w:val="22"/>
        </w:rPr>
      </w:pPr>
      <w:r w:rsidRPr="00775F56">
        <w:rPr>
          <w:rFonts w:ascii="Arial Narrow" w:hAnsi="Arial Narrow" w:cs="Arial"/>
          <w:sz w:val="22"/>
          <w:szCs w:val="22"/>
        </w:rPr>
        <w:t xml:space="preserve">Showing commitment to the </w:t>
      </w:r>
      <w:r w:rsidR="00923AD5">
        <w:rPr>
          <w:rFonts w:ascii="Arial Narrow" w:hAnsi="Arial Narrow" w:cs="Arial"/>
          <w:sz w:val="22"/>
          <w:szCs w:val="22"/>
        </w:rPr>
        <w:t xml:space="preserve">Trust’s and Local </w:t>
      </w:r>
      <w:r w:rsidRPr="00775F56">
        <w:rPr>
          <w:rFonts w:ascii="Arial Narrow" w:hAnsi="Arial Narrow" w:cs="Arial"/>
          <w:sz w:val="22"/>
          <w:szCs w:val="22"/>
        </w:rPr>
        <w:t>Governing Body’s Statement of Intent.</w:t>
      </w:r>
    </w:p>
    <w:p w14:paraId="6EBD3DFB" w14:textId="77777777" w:rsidR="00D82552" w:rsidRPr="00775F56" w:rsidRDefault="00D82552" w:rsidP="00EF2D86">
      <w:pPr>
        <w:numPr>
          <w:ilvl w:val="0"/>
          <w:numId w:val="11"/>
        </w:numPr>
        <w:jc w:val="both"/>
        <w:rPr>
          <w:rFonts w:ascii="Arial Narrow" w:hAnsi="Arial Narrow" w:cs="Arial"/>
          <w:sz w:val="22"/>
          <w:szCs w:val="22"/>
        </w:rPr>
      </w:pPr>
      <w:r w:rsidRPr="00775F56">
        <w:rPr>
          <w:rFonts w:ascii="Arial Narrow" w:hAnsi="Arial Narrow" w:cs="Arial"/>
          <w:sz w:val="22"/>
          <w:szCs w:val="22"/>
        </w:rPr>
        <w:t xml:space="preserve">Promoting and implementing the Health and Safety </w:t>
      </w:r>
      <w:r w:rsidR="00615A10" w:rsidRPr="00775F56">
        <w:rPr>
          <w:rFonts w:ascii="Arial Narrow" w:hAnsi="Arial Narrow" w:cs="Arial"/>
          <w:sz w:val="22"/>
          <w:szCs w:val="22"/>
        </w:rPr>
        <w:t>P</w:t>
      </w:r>
      <w:r w:rsidRPr="00775F56">
        <w:rPr>
          <w:rFonts w:ascii="Arial Narrow" w:hAnsi="Arial Narrow" w:cs="Arial"/>
          <w:sz w:val="22"/>
          <w:szCs w:val="22"/>
        </w:rPr>
        <w:t>olicy.</w:t>
      </w:r>
    </w:p>
    <w:p w14:paraId="6CFFB7B3" w14:textId="77777777" w:rsidR="00D82552" w:rsidRPr="00775F56" w:rsidRDefault="00D82552" w:rsidP="00EF2D86">
      <w:pPr>
        <w:numPr>
          <w:ilvl w:val="0"/>
          <w:numId w:val="11"/>
        </w:numPr>
        <w:jc w:val="both"/>
        <w:rPr>
          <w:rFonts w:ascii="Arial Narrow" w:hAnsi="Arial Narrow" w:cs="Arial"/>
          <w:sz w:val="22"/>
          <w:szCs w:val="22"/>
        </w:rPr>
      </w:pPr>
      <w:r w:rsidRPr="00775F56">
        <w:rPr>
          <w:rFonts w:ascii="Arial Narrow" w:hAnsi="Arial Narrow" w:cs="Arial"/>
          <w:sz w:val="22"/>
          <w:szCs w:val="22"/>
        </w:rPr>
        <w:t>Ensuring that the Policy is communicated to all relevant persons.</w:t>
      </w:r>
    </w:p>
    <w:p w14:paraId="29372F10" w14:textId="77777777" w:rsidR="00D82552" w:rsidRPr="00775F56" w:rsidRDefault="00D82552" w:rsidP="00EF2D86">
      <w:pPr>
        <w:numPr>
          <w:ilvl w:val="0"/>
          <w:numId w:val="11"/>
        </w:numPr>
        <w:jc w:val="both"/>
        <w:rPr>
          <w:rFonts w:ascii="Arial Narrow" w:hAnsi="Arial Narrow" w:cs="Arial"/>
          <w:sz w:val="22"/>
          <w:szCs w:val="22"/>
        </w:rPr>
      </w:pPr>
      <w:r w:rsidRPr="00775F56">
        <w:rPr>
          <w:rFonts w:ascii="Arial Narrow" w:hAnsi="Arial Narrow" w:cs="Arial"/>
          <w:sz w:val="22"/>
          <w:szCs w:val="22"/>
        </w:rPr>
        <w:t>Ensuring appropriate information on significant risks is given to staff, students, visitors and contractors.</w:t>
      </w:r>
    </w:p>
    <w:p w14:paraId="451534FB" w14:textId="77777777" w:rsidR="00D82552" w:rsidRPr="00775F56" w:rsidRDefault="00D82552" w:rsidP="00EF2D86">
      <w:pPr>
        <w:numPr>
          <w:ilvl w:val="0"/>
          <w:numId w:val="11"/>
        </w:numPr>
        <w:jc w:val="both"/>
        <w:rPr>
          <w:rFonts w:ascii="Arial Narrow" w:hAnsi="Arial Narrow" w:cs="Arial"/>
          <w:sz w:val="22"/>
          <w:szCs w:val="22"/>
        </w:rPr>
      </w:pPr>
      <w:r w:rsidRPr="00775F56">
        <w:rPr>
          <w:rFonts w:ascii="Arial Narrow" w:hAnsi="Arial Narrow" w:cs="Arial"/>
          <w:sz w:val="22"/>
          <w:szCs w:val="22"/>
        </w:rPr>
        <w:lastRenderedPageBreak/>
        <w:t xml:space="preserve">Ensuring appropriate consultation arrangements are in place for staff, students and their </w:t>
      </w:r>
      <w:r w:rsidR="004F49F8" w:rsidRPr="00775F56">
        <w:rPr>
          <w:rFonts w:ascii="Arial Narrow" w:hAnsi="Arial Narrow" w:cs="Arial"/>
          <w:sz w:val="22"/>
          <w:szCs w:val="22"/>
        </w:rPr>
        <w:t>t</w:t>
      </w:r>
      <w:r w:rsidR="00BA0106" w:rsidRPr="00775F56">
        <w:rPr>
          <w:rFonts w:ascii="Arial Narrow" w:hAnsi="Arial Narrow" w:cs="Arial"/>
          <w:sz w:val="22"/>
          <w:szCs w:val="22"/>
        </w:rPr>
        <w:t>rade</w:t>
      </w:r>
      <w:r w:rsidRPr="00775F56">
        <w:rPr>
          <w:rFonts w:ascii="Arial Narrow" w:hAnsi="Arial Narrow" w:cs="Arial"/>
          <w:sz w:val="22"/>
          <w:szCs w:val="22"/>
        </w:rPr>
        <w:t xml:space="preserve"> </w:t>
      </w:r>
      <w:r w:rsidR="004F49F8" w:rsidRPr="00775F56">
        <w:rPr>
          <w:rFonts w:ascii="Arial Narrow" w:hAnsi="Arial Narrow" w:cs="Arial"/>
          <w:sz w:val="22"/>
          <w:szCs w:val="22"/>
        </w:rPr>
        <w:t>u</w:t>
      </w:r>
      <w:r w:rsidRPr="00775F56">
        <w:rPr>
          <w:rFonts w:ascii="Arial Narrow" w:hAnsi="Arial Narrow" w:cs="Arial"/>
          <w:sz w:val="22"/>
          <w:szCs w:val="22"/>
        </w:rPr>
        <w:t>nion representatives.</w:t>
      </w:r>
    </w:p>
    <w:p w14:paraId="599E558D" w14:textId="77777777" w:rsidR="00D82552" w:rsidRPr="00775F56" w:rsidRDefault="00D82552" w:rsidP="00EF2D86">
      <w:pPr>
        <w:numPr>
          <w:ilvl w:val="0"/>
          <w:numId w:val="11"/>
        </w:numPr>
        <w:jc w:val="both"/>
        <w:rPr>
          <w:rFonts w:ascii="Arial Narrow" w:hAnsi="Arial Narrow" w:cs="Arial"/>
          <w:sz w:val="22"/>
          <w:szCs w:val="22"/>
        </w:rPr>
      </w:pPr>
      <w:r w:rsidRPr="00775F56">
        <w:rPr>
          <w:rFonts w:ascii="Arial Narrow" w:hAnsi="Arial Narrow" w:cs="Arial"/>
          <w:sz w:val="22"/>
          <w:szCs w:val="22"/>
        </w:rPr>
        <w:t xml:space="preserve">Providing sufficient resources to enable staff and students to comply with the Health </w:t>
      </w:r>
      <w:r w:rsidR="004F49F8" w:rsidRPr="00775F56">
        <w:rPr>
          <w:rFonts w:ascii="Arial Narrow" w:hAnsi="Arial Narrow" w:cs="Arial"/>
          <w:sz w:val="22"/>
          <w:szCs w:val="22"/>
        </w:rPr>
        <w:t>and</w:t>
      </w:r>
      <w:r w:rsidRPr="00775F56">
        <w:rPr>
          <w:rFonts w:ascii="Arial Narrow" w:hAnsi="Arial Narrow" w:cs="Arial"/>
          <w:sz w:val="22"/>
          <w:szCs w:val="22"/>
        </w:rPr>
        <w:t xml:space="preserve"> Safety Policy.</w:t>
      </w:r>
    </w:p>
    <w:p w14:paraId="2A44F04B" w14:textId="77777777" w:rsidR="00D82552" w:rsidRPr="00775F56" w:rsidRDefault="00D82552" w:rsidP="00EF2D86">
      <w:pPr>
        <w:numPr>
          <w:ilvl w:val="0"/>
          <w:numId w:val="11"/>
        </w:numPr>
        <w:jc w:val="both"/>
        <w:rPr>
          <w:rFonts w:ascii="Arial Narrow" w:hAnsi="Arial Narrow" w:cs="Arial"/>
          <w:sz w:val="22"/>
          <w:szCs w:val="22"/>
        </w:rPr>
      </w:pPr>
      <w:bookmarkStart w:id="19" w:name="OLE_LINK1"/>
      <w:bookmarkStart w:id="20" w:name="OLE_LINK2"/>
      <w:r w:rsidRPr="00775F56">
        <w:rPr>
          <w:rFonts w:ascii="Arial Narrow" w:hAnsi="Arial Narrow" w:cs="Arial"/>
          <w:sz w:val="22"/>
          <w:szCs w:val="22"/>
        </w:rPr>
        <w:t xml:space="preserve">Reporting on Health and Safety matters to the </w:t>
      </w:r>
      <w:r w:rsidR="001A24B1">
        <w:rPr>
          <w:rFonts w:ascii="Arial Narrow" w:hAnsi="Arial Narrow" w:cs="Arial"/>
          <w:sz w:val="22"/>
          <w:szCs w:val="22"/>
        </w:rPr>
        <w:t xml:space="preserve">Local </w:t>
      </w:r>
      <w:r w:rsidRPr="00775F56">
        <w:rPr>
          <w:rFonts w:ascii="Arial Narrow" w:hAnsi="Arial Narrow" w:cs="Arial"/>
          <w:sz w:val="22"/>
          <w:szCs w:val="22"/>
        </w:rPr>
        <w:t xml:space="preserve">Governing </w:t>
      </w:r>
      <w:r w:rsidR="00615A10" w:rsidRPr="00775F56">
        <w:rPr>
          <w:rFonts w:ascii="Arial Narrow" w:hAnsi="Arial Narrow" w:cs="Arial"/>
          <w:sz w:val="22"/>
          <w:szCs w:val="22"/>
        </w:rPr>
        <w:t>B</w:t>
      </w:r>
      <w:r w:rsidRPr="00775F56">
        <w:rPr>
          <w:rFonts w:ascii="Arial Narrow" w:hAnsi="Arial Narrow" w:cs="Arial"/>
          <w:sz w:val="22"/>
          <w:szCs w:val="22"/>
        </w:rPr>
        <w:t>ody</w:t>
      </w:r>
      <w:r w:rsidR="001A24B1">
        <w:rPr>
          <w:rFonts w:ascii="Arial Narrow" w:hAnsi="Arial Narrow" w:cs="Arial"/>
          <w:sz w:val="22"/>
          <w:szCs w:val="22"/>
        </w:rPr>
        <w:t xml:space="preserve"> and Central Executive Team.</w:t>
      </w:r>
    </w:p>
    <w:bookmarkEnd w:id="19"/>
    <w:bookmarkEnd w:id="20"/>
    <w:p w14:paraId="31C34091" w14:textId="77777777" w:rsidR="00D82552" w:rsidRPr="00775F56" w:rsidRDefault="00D82552" w:rsidP="00775F56">
      <w:pPr>
        <w:numPr>
          <w:ilvl w:val="12"/>
          <w:numId w:val="0"/>
        </w:numPr>
        <w:jc w:val="both"/>
        <w:rPr>
          <w:rFonts w:ascii="Arial Narrow" w:hAnsi="Arial Narrow" w:cs="Arial"/>
          <w:b/>
          <w:sz w:val="22"/>
          <w:szCs w:val="22"/>
        </w:rPr>
      </w:pPr>
    </w:p>
    <w:p w14:paraId="5EB98D63" w14:textId="106E5412" w:rsidR="003F5291" w:rsidRDefault="00734D3E" w:rsidP="00561FB9">
      <w:pPr>
        <w:pStyle w:val="Heading3"/>
        <w:rPr>
          <w:rFonts w:cs="Arial"/>
        </w:rPr>
      </w:pPr>
      <w:bookmarkStart w:id="21" w:name="_Toc65704068"/>
      <w:r>
        <w:t>Academy</w:t>
      </w:r>
      <w:r w:rsidR="003F5291">
        <w:t xml:space="preserve"> Health and Safety Lead</w:t>
      </w:r>
      <w:bookmarkEnd w:id="21"/>
    </w:p>
    <w:p w14:paraId="0F72008F" w14:textId="28EA9291" w:rsidR="00D82552" w:rsidRPr="00775F56" w:rsidRDefault="00667B65" w:rsidP="00775F56">
      <w:pPr>
        <w:jc w:val="both"/>
        <w:rPr>
          <w:rFonts w:ascii="Arial Narrow" w:hAnsi="Arial Narrow" w:cs="Arial"/>
          <w:sz w:val="22"/>
          <w:szCs w:val="22"/>
        </w:rPr>
      </w:pPr>
      <w:r w:rsidRPr="00775F56">
        <w:rPr>
          <w:rFonts w:ascii="Arial Narrow" w:hAnsi="Arial Narrow" w:cs="Arial"/>
          <w:sz w:val="22"/>
          <w:szCs w:val="22"/>
        </w:rPr>
        <w:t xml:space="preserve">The </w:t>
      </w:r>
      <w:r w:rsidR="001A1D65">
        <w:rPr>
          <w:rFonts w:ascii="Arial Narrow" w:hAnsi="Arial Narrow" w:cs="Arial"/>
          <w:sz w:val="22"/>
          <w:szCs w:val="22"/>
        </w:rPr>
        <w:t>Health and Safety Lead</w:t>
      </w:r>
      <w:r w:rsidR="00D82552" w:rsidRPr="00775F56">
        <w:rPr>
          <w:rFonts w:ascii="Arial Narrow" w:hAnsi="Arial Narrow" w:cs="Arial"/>
          <w:sz w:val="22"/>
          <w:szCs w:val="22"/>
        </w:rPr>
        <w:t xml:space="preserve"> is responsible for supporting the </w:t>
      </w:r>
      <w:r w:rsidR="00747507">
        <w:rPr>
          <w:rFonts w:ascii="Arial Narrow" w:hAnsi="Arial Narrow" w:cs="Arial"/>
          <w:sz w:val="22"/>
          <w:szCs w:val="22"/>
        </w:rPr>
        <w:t>Head Teacher</w:t>
      </w:r>
      <w:r w:rsidR="001A1D65">
        <w:rPr>
          <w:rFonts w:ascii="Arial Narrow" w:hAnsi="Arial Narrow" w:cs="Arial"/>
          <w:sz w:val="22"/>
          <w:szCs w:val="22"/>
        </w:rPr>
        <w:t xml:space="preserve"> / Head Teacher</w:t>
      </w:r>
      <w:r w:rsidR="00D82552" w:rsidRPr="00775F56">
        <w:rPr>
          <w:rFonts w:ascii="Arial Narrow" w:hAnsi="Arial Narrow" w:cs="Arial"/>
          <w:sz w:val="22"/>
          <w:szCs w:val="22"/>
        </w:rPr>
        <w:t xml:space="preserve"> in the implementation of the Policy and shall be responsible for:</w:t>
      </w:r>
    </w:p>
    <w:p w14:paraId="238C2F83" w14:textId="77777777" w:rsidR="00D82552" w:rsidRPr="00775F56" w:rsidRDefault="00D82552" w:rsidP="00775F56">
      <w:pPr>
        <w:jc w:val="both"/>
        <w:rPr>
          <w:rFonts w:ascii="Arial Narrow" w:hAnsi="Arial Narrow" w:cs="Arial"/>
          <w:sz w:val="22"/>
          <w:szCs w:val="22"/>
        </w:rPr>
      </w:pPr>
    </w:p>
    <w:p w14:paraId="54078BF5"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Ensuring that all staff are provided with adequate information, instruction and training on health and safety issues.</w:t>
      </w:r>
    </w:p>
    <w:p w14:paraId="409107E7"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Making suitable arrangements for the identification of hazards and the completion of risk assessments.</w:t>
      </w:r>
    </w:p>
    <w:p w14:paraId="16E8F0DA"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Ensuring safe systems of work are in place to protect staff, students and others affected by their actions.</w:t>
      </w:r>
    </w:p>
    <w:p w14:paraId="016C9D10"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Ensuring that emergency procedures are in place and are tested on a regular basis.</w:t>
      </w:r>
    </w:p>
    <w:p w14:paraId="3ED21553" w14:textId="77777777" w:rsidR="00D82552" w:rsidRPr="00775F56" w:rsidRDefault="00D82552" w:rsidP="00EF2D86">
      <w:pPr>
        <w:numPr>
          <w:ilvl w:val="0"/>
          <w:numId w:val="12"/>
        </w:numPr>
        <w:ind w:right="-612"/>
        <w:jc w:val="both"/>
        <w:rPr>
          <w:rFonts w:ascii="Arial Narrow" w:hAnsi="Arial Narrow" w:cs="Arial"/>
          <w:sz w:val="22"/>
          <w:szCs w:val="22"/>
        </w:rPr>
      </w:pPr>
      <w:r w:rsidRPr="00775F56">
        <w:rPr>
          <w:rFonts w:ascii="Arial Narrow" w:hAnsi="Arial Narrow" w:cs="Arial"/>
          <w:sz w:val="22"/>
          <w:szCs w:val="22"/>
        </w:rPr>
        <w:t>Ensuring that equipment is inspected and tested to ensure it remains in a safe condition.</w:t>
      </w:r>
    </w:p>
    <w:p w14:paraId="1C88F8EF"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Ensuring records are kept of all relevant health and safety activities, for example, assessments, inspections, accidents, etc.</w:t>
      </w:r>
    </w:p>
    <w:p w14:paraId="4DC2975B"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Ensuring arrangements are in place to monitor Health and Safety performance.</w:t>
      </w:r>
    </w:p>
    <w:p w14:paraId="3D35502E" w14:textId="7777777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Ensuring that accidents are investigated and that remedial action is completed.</w:t>
      </w:r>
    </w:p>
    <w:p w14:paraId="4151D18C" w14:textId="50A84D47" w:rsidR="00D82552" w:rsidRPr="00775F56" w:rsidRDefault="00D82552" w:rsidP="00EF2D86">
      <w:pPr>
        <w:numPr>
          <w:ilvl w:val="0"/>
          <w:numId w:val="12"/>
        </w:numPr>
        <w:jc w:val="both"/>
        <w:rPr>
          <w:rFonts w:ascii="Arial Narrow" w:hAnsi="Arial Narrow" w:cs="Arial"/>
          <w:sz w:val="22"/>
          <w:szCs w:val="22"/>
        </w:rPr>
      </w:pPr>
      <w:r w:rsidRPr="00775F56">
        <w:rPr>
          <w:rFonts w:ascii="Arial Narrow" w:hAnsi="Arial Narrow" w:cs="Arial"/>
          <w:sz w:val="22"/>
          <w:szCs w:val="22"/>
        </w:rPr>
        <w:t xml:space="preserve">Reporting to the </w:t>
      </w:r>
      <w:r w:rsidR="00747507">
        <w:rPr>
          <w:rFonts w:ascii="Arial Narrow" w:hAnsi="Arial Narrow" w:cs="Arial"/>
          <w:sz w:val="22"/>
          <w:szCs w:val="22"/>
        </w:rPr>
        <w:t>Head Teacher</w:t>
      </w:r>
      <w:r w:rsidRPr="00775F56">
        <w:rPr>
          <w:rFonts w:ascii="Arial Narrow" w:hAnsi="Arial Narrow" w:cs="Arial"/>
          <w:sz w:val="22"/>
          <w:szCs w:val="22"/>
        </w:rPr>
        <w:t xml:space="preserve"> on the health and safety performance of the </w:t>
      </w:r>
      <w:r w:rsidR="006125A8">
        <w:rPr>
          <w:rFonts w:ascii="Arial Narrow" w:hAnsi="Arial Narrow" w:cs="Arial"/>
          <w:sz w:val="22"/>
          <w:szCs w:val="22"/>
        </w:rPr>
        <w:t>Academy</w:t>
      </w:r>
      <w:r w:rsidRPr="00775F56">
        <w:rPr>
          <w:rFonts w:ascii="Arial Narrow" w:hAnsi="Arial Narrow" w:cs="Arial"/>
          <w:sz w:val="22"/>
          <w:szCs w:val="22"/>
        </w:rPr>
        <w:t xml:space="preserve">. </w:t>
      </w:r>
    </w:p>
    <w:p w14:paraId="7AE0C3B8" w14:textId="77777777" w:rsidR="00A03190" w:rsidRPr="00775F56" w:rsidRDefault="00A03190" w:rsidP="00EF2D86">
      <w:pPr>
        <w:pStyle w:val="ListBullet"/>
        <w:numPr>
          <w:ilvl w:val="0"/>
          <w:numId w:val="12"/>
        </w:numPr>
        <w:jc w:val="both"/>
        <w:rPr>
          <w:rFonts w:ascii="Arial Narrow" w:hAnsi="Arial Narrow" w:cs="Arial"/>
          <w:sz w:val="22"/>
          <w:szCs w:val="22"/>
        </w:rPr>
      </w:pPr>
      <w:r w:rsidRPr="00775F56">
        <w:rPr>
          <w:rFonts w:ascii="Arial Narrow" w:hAnsi="Arial Narrow" w:cs="Arial"/>
          <w:sz w:val="22"/>
          <w:szCs w:val="22"/>
        </w:rPr>
        <w:t>Ensuring that adequate evacuation procedures are in place  (including for persons who require assistance during an emergency evacuation)</w:t>
      </w:r>
    </w:p>
    <w:p w14:paraId="1BC15E36" w14:textId="77777777" w:rsidR="00A03190" w:rsidRPr="00775F56" w:rsidRDefault="00A03190" w:rsidP="00EF2D86">
      <w:pPr>
        <w:pStyle w:val="ListBullet"/>
        <w:numPr>
          <w:ilvl w:val="0"/>
          <w:numId w:val="12"/>
        </w:numPr>
        <w:jc w:val="both"/>
        <w:rPr>
          <w:rFonts w:ascii="Arial Narrow" w:hAnsi="Arial Narrow" w:cs="Arial"/>
          <w:sz w:val="22"/>
          <w:szCs w:val="22"/>
        </w:rPr>
      </w:pPr>
      <w:r w:rsidRPr="00775F56">
        <w:rPr>
          <w:rFonts w:ascii="Arial Narrow" w:hAnsi="Arial Narrow" w:cs="Arial"/>
          <w:sz w:val="22"/>
          <w:szCs w:val="22"/>
        </w:rPr>
        <w:t>Ensuring the adequate provision of appropriately trained staff to support emergency evacuation.</w:t>
      </w:r>
    </w:p>
    <w:p w14:paraId="6447F48A" w14:textId="77777777" w:rsidR="00D82552" w:rsidRPr="00775F56" w:rsidRDefault="00D82552" w:rsidP="00775F56">
      <w:pPr>
        <w:jc w:val="both"/>
        <w:rPr>
          <w:rFonts w:ascii="Arial Narrow" w:hAnsi="Arial Narrow" w:cs="Arial"/>
          <w:sz w:val="22"/>
          <w:szCs w:val="22"/>
        </w:rPr>
      </w:pPr>
    </w:p>
    <w:p w14:paraId="377D3171" w14:textId="77777777" w:rsidR="00E50507" w:rsidRPr="00287759" w:rsidRDefault="00E50507" w:rsidP="00561FB9">
      <w:pPr>
        <w:pStyle w:val="Heading3"/>
        <w:rPr>
          <w:rFonts w:cs="Arial"/>
        </w:rPr>
      </w:pPr>
      <w:bookmarkStart w:id="22" w:name="_Toc65704069"/>
      <w:r>
        <w:t>Contractors</w:t>
      </w:r>
      <w:bookmarkEnd w:id="22"/>
    </w:p>
    <w:p w14:paraId="58DE97B0" w14:textId="77777777" w:rsidR="00E50507" w:rsidRPr="00287759" w:rsidRDefault="00E50507" w:rsidP="00E50507">
      <w:pPr>
        <w:jc w:val="both"/>
        <w:rPr>
          <w:rFonts w:ascii="Arial Narrow" w:hAnsi="Arial Narrow" w:cs="Arial"/>
          <w:sz w:val="22"/>
          <w:szCs w:val="22"/>
        </w:rPr>
      </w:pPr>
      <w:r w:rsidRPr="00287759">
        <w:rPr>
          <w:rFonts w:ascii="Arial Narrow" w:hAnsi="Arial Narrow" w:cs="Arial"/>
          <w:sz w:val="22"/>
          <w:szCs w:val="22"/>
        </w:rPr>
        <w:t>Contractors are responsible for:</w:t>
      </w:r>
    </w:p>
    <w:p w14:paraId="6E6E1A65" w14:textId="77777777" w:rsidR="00E50507" w:rsidRPr="00287759" w:rsidRDefault="00E50507" w:rsidP="00EF2D86">
      <w:pPr>
        <w:pStyle w:val="NormalWeb"/>
        <w:numPr>
          <w:ilvl w:val="0"/>
          <w:numId w:val="13"/>
        </w:numPr>
        <w:spacing w:before="0" w:beforeAutospacing="0" w:after="0" w:afterAutospacing="0"/>
        <w:ind w:left="714" w:hanging="357"/>
        <w:jc w:val="both"/>
        <w:rPr>
          <w:rFonts w:ascii="Arial Narrow" w:hAnsi="Arial Narrow" w:cs="Arial"/>
          <w:sz w:val="22"/>
          <w:szCs w:val="22"/>
        </w:rPr>
      </w:pPr>
      <w:r w:rsidRPr="00287759">
        <w:rPr>
          <w:rFonts w:ascii="Arial Narrow" w:hAnsi="Arial Narrow" w:cs="Arial"/>
          <w:sz w:val="22"/>
          <w:szCs w:val="22"/>
        </w:rPr>
        <w:t xml:space="preserve">Adhering to </w:t>
      </w:r>
      <w:r>
        <w:rPr>
          <w:rFonts w:ascii="Arial Narrow" w:hAnsi="Arial Narrow" w:cs="Arial"/>
          <w:sz w:val="22"/>
          <w:szCs w:val="22"/>
        </w:rPr>
        <w:t>Academy</w:t>
      </w:r>
      <w:r w:rsidRPr="00287759">
        <w:rPr>
          <w:rFonts w:ascii="Arial Narrow" w:hAnsi="Arial Narrow" w:cs="Arial"/>
          <w:sz w:val="22"/>
          <w:szCs w:val="22"/>
        </w:rPr>
        <w:t>’s policies and procedures</w:t>
      </w:r>
    </w:p>
    <w:p w14:paraId="10F77E45" w14:textId="77777777" w:rsidR="00E50507" w:rsidRPr="00287759" w:rsidRDefault="00E50507" w:rsidP="00EF2D86">
      <w:pPr>
        <w:pStyle w:val="NormalWeb"/>
        <w:numPr>
          <w:ilvl w:val="0"/>
          <w:numId w:val="13"/>
        </w:numPr>
        <w:spacing w:before="0" w:beforeAutospacing="0" w:after="0" w:afterAutospacing="0"/>
        <w:ind w:left="714" w:hanging="357"/>
        <w:jc w:val="both"/>
        <w:rPr>
          <w:rFonts w:ascii="Arial Narrow" w:hAnsi="Arial Narrow" w:cs="Arial"/>
          <w:sz w:val="22"/>
          <w:szCs w:val="22"/>
        </w:rPr>
      </w:pPr>
      <w:r w:rsidRPr="00287759">
        <w:rPr>
          <w:rFonts w:ascii="Arial Narrow" w:hAnsi="Arial Narrow" w:cs="Arial"/>
          <w:sz w:val="22"/>
          <w:szCs w:val="22"/>
        </w:rPr>
        <w:t xml:space="preserve">Following </w:t>
      </w:r>
      <w:r>
        <w:rPr>
          <w:rFonts w:ascii="Arial Narrow" w:hAnsi="Arial Narrow" w:cs="Arial"/>
          <w:sz w:val="22"/>
          <w:szCs w:val="22"/>
        </w:rPr>
        <w:t>Academy</w:t>
      </w:r>
      <w:r w:rsidRPr="00287759">
        <w:rPr>
          <w:rFonts w:ascii="Arial Narrow" w:hAnsi="Arial Narrow" w:cs="Arial"/>
          <w:sz w:val="22"/>
          <w:szCs w:val="22"/>
        </w:rPr>
        <w:t>’s site safety rules at all times.</w:t>
      </w:r>
    </w:p>
    <w:p w14:paraId="01B3CE00" w14:textId="77777777" w:rsidR="00E50507" w:rsidRPr="00287759" w:rsidRDefault="00E50507" w:rsidP="00EF2D86">
      <w:pPr>
        <w:pStyle w:val="NormalWeb"/>
        <w:numPr>
          <w:ilvl w:val="0"/>
          <w:numId w:val="13"/>
        </w:numPr>
        <w:spacing w:before="0" w:beforeAutospacing="0" w:after="0" w:afterAutospacing="0"/>
        <w:ind w:left="714" w:hanging="357"/>
        <w:jc w:val="both"/>
        <w:rPr>
          <w:rFonts w:ascii="Arial Narrow" w:hAnsi="Arial Narrow" w:cs="Arial"/>
          <w:sz w:val="22"/>
          <w:szCs w:val="22"/>
        </w:rPr>
      </w:pPr>
      <w:r w:rsidRPr="00287759">
        <w:rPr>
          <w:rFonts w:ascii="Arial Narrow" w:hAnsi="Arial Narrow" w:cs="Arial"/>
          <w:sz w:val="22"/>
          <w:szCs w:val="22"/>
        </w:rPr>
        <w:t xml:space="preserve">Ensuring that any equipment used on </w:t>
      </w:r>
      <w:r>
        <w:rPr>
          <w:rFonts w:ascii="Arial Narrow" w:hAnsi="Arial Narrow" w:cs="Arial"/>
          <w:sz w:val="22"/>
          <w:szCs w:val="22"/>
        </w:rPr>
        <w:t>Academy</w:t>
      </w:r>
      <w:r w:rsidRPr="00287759">
        <w:rPr>
          <w:rFonts w:ascii="Arial Narrow" w:hAnsi="Arial Narrow" w:cs="Arial"/>
          <w:sz w:val="22"/>
          <w:szCs w:val="22"/>
        </w:rPr>
        <w:t xml:space="preserve"> premises is in safe working condition and has up to date PAT testing.</w:t>
      </w:r>
    </w:p>
    <w:p w14:paraId="69F27A90" w14:textId="77777777" w:rsidR="00E50507" w:rsidRPr="00287759" w:rsidRDefault="00E50507" w:rsidP="00EF2D86">
      <w:pPr>
        <w:pStyle w:val="NormalWeb"/>
        <w:numPr>
          <w:ilvl w:val="0"/>
          <w:numId w:val="13"/>
        </w:numPr>
        <w:spacing w:before="0" w:beforeAutospacing="0" w:after="0" w:afterAutospacing="0"/>
        <w:ind w:left="714" w:hanging="357"/>
        <w:jc w:val="both"/>
        <w:rPr>
          <w:rFonts w:ascii="Arial Narrow" w:hAnsi="Arial Narrow" w:cs="Arial"/>
          <w:sz w:val="22"/>
          <w:szCs w:val="22"/>
        </w:rPr>
      </w:pPr>
      <w:r w:rsidRPr="00287759">
        <w:rPr>
          <w:rFonts w:ascii="Arial Narrow" w:hAnsi="Arial Narrow" w:cs="Arial"/>
          <w:sz w:val="22"/>
          <w:szCs w:val="22"/>
        </w:rPr>
        <w:t>Providing documented risk assessments and safe systems of work including method statements or work instructions.</w:t>
      </w:r>
    </w:p>
    <w:p w14:paraId="1654D8BC" w14:textId="77777777" w:rsidR="00E50507" w:rsidRPr="00287759" w:rsidRDefault="00E50507" w:rsidP="00EF2D86">
      <w:pPr>
        <w:pStyle w:val="NormalWeb"/>
        <w:numPr>
          <w:ilvl w:val="0"/>
          <w:numId w:val="13"/>
        </w:numPr>
        <w:tabs>
          <w:tab w:val="left" w:pos="851"/>
        </w:tabs>
        <w:spacing w:before="0" w:beforeAutospacing="0" w:after="0" w:afterAutospacing="0"/>
        <w:ind w:left="714" w:hanging="357"/>
        <w:jc w:val="both"/>
        <w:rPr>
          <w:rFonts w:ascii="Arial Narrow" w:hAnsi="Arial Narrow" w:cs="Arial"/>
          <w:sz w:val="22"/>
          <w:szCs w:val="22"/>
        </w:rPr>
      </w:pPr>
      <w:r w:rsidRPr="00287759">
        <w:rPr>
          <w:rFonts w:ascii="Arial Narrow" w:hAnsi="Arial Narrow" w:cs="Arial"/>
          <w:sz w:val="22"/>
          <w:szCs w:val="22"/>
        </w:rPr>
        <w:t>Liaising with the Estates and Facilities Manager before work is commenced.</w:t>
      </w:r>
    </w:p>
    <w:p w14:paraId="500B566C" w14:textId="77777777" w:rsidR="00E50507" w:rsidRPr="00287759" w:rsidRDefault="00E50507" w:rsidP="00EF2D86">
      <w:pPr>
        <w:pStyle w:val="NormalWeb"/>
        <w:numPr>
          <w:ilvl w:val="0"/>
          <w:numId w:val="13"/>
        </w:numPr>
        <w:tabs>
          <w:tab w:val="left" w:pos="851"/>
        </w:tabs>
        <w:spacing w:before="0" w:beforeAutospacing="0" w:after="0" w:afterAutospacing="0"/>
        <w:ind w:left="714" w:hanging="357"/>
        <w:jc w:val="both"/>
        <w:rPr>
          <w:rFonts w:ascii="Arial Narrow" w:hAnsi="Arial Narrow" w:cs="Arial"/>
          <w:sz w:val="22"/>
          <w:szCs w:val="22"/>
        </w:rPr>
      </w:pPr>
      <w:r w:rsidRPr="00287759">
        <w:rPr>
          <w:rFonts w:ascii="Arial Narrow" w:hAnsi="Arial Narrow" w:cs="Arial"/>
          <w:sz w:val="22"/>
          <w:szCs w:val="22"/>
        </w:rPr>
        <w:t xml:space="preserve">Arranging site specific or </w:t>
      </w:r>
      <w:r>
        <w:rPr>
          <w:rFonts w:ascii="Arial Narrow" w:hAnsi="Arial Narrow" w:cs="Arial"/>
          <w:sz w:val="22"/>
          <w:szCs w:val="22"/>
        </w:rPr>
        <w:t>Academy</w:t>
      </w:r>
      <w:r w:rsidRPr="00287759">
        <w:rPr>
          <w:rFonts w:ascii="Arial Narrow" w:hAnsi="Arial Narrow" w:cs="Arial"/>
          <w:sz w:val="22"/>
          <w:szCs w:val="22"/>
        </w:rPr>
        <w:t>-required inductions prior to works commencing</w:t>
      </w:r>
    </w:p>
    <w:p w14:paraId="5DFF5AEE" w14:textId="77777777" w:rsidR="00E50507" w:rsidRPr="00287759" w:rsidRDefault="00E50507" w:rsidP="00EF2D86">
      <w:pPr>
        <w:pStyle w:val="NormalWeb"/>
        <w:numPr>
          <w:ilvl w:val="0"/>
          <w:numId w:val="13"/>
        </w:numPr>
        <w:tabs>
          <w:tab w:val="left" w:pos="540"/>
          <w:tab w:val="left" w:pos="630"/>
          <w:tab w:val="left" w:pos="851"/>
        </w:tabs>
        <w:spacing w:before="0" w:beforeAutospacing="0" w:after="0" w:afterAutospacing="0"/>
        <w:ind w:left="714" w:hanging="357"/>
        <w:jc w:val="both"/>
        <w:rPr>
          <w:rFonts w:ascii="Arial Narrow" w:hAnsi="Arial Narrow" w:cs="Arial"/>
          <w:sz w:val="22"/>
          <w:szCs w:val="22"/>
        </w:rPr>
      </w:pPr>
      <w:r>
        <w:rPr>
          <w:rFonts w:ascii="Arial Narrow" w:hAnsi="Arial Narrow" w:cs="Arial"/>
          <w:sz w:val="22"/>
          <w:szCs w:val="22"/>
        </w:rPr>
        <w:t xml:space="preserve">    </w:t>
      </w:r>
      <w:r w:rsidRPr="00287759">
        <w:rPr>
          <w:rFonts w:ascii="Arial Narrow" w:hAnsi="Arial Narrow" w:cs="Arial"/>
          <w:sz w:val="22"/>
          <w:szCs w:val="22"/>
        </w:rPr>
        <w:t>Reporting defects or health and safety issues to the Estates and Facilities Manager immediately.</w:t>
      </w:r>
    </w:p>
    <w:p w14:paraId="2850334E" w14:textId="77777777" w:rsidR="00E50507" w:rsidRDefault="00E50507" w:rsidP="00EF2D86">
      <w:pPr>
        <w:pStyle w:val="NormalWeb"/>
        <w:numPr>
          <w:ilvl w:val="0"/>
          <w:numId w:val="13"/>
        </w:numPr>
        <w:tabs>
          <w:tab w:val="left" w:pos="630"/>
          <w:tab w:val="left" w:pos="851"/>
        </w:tabs>
        <w:spacing w:before="0" w:beforeAutospacing="0" w:after="0" w:afterAutospacing="0"/>
        <w:ind w:left="714" w:hanging="357"/>
        <w:jc w:val="both"/>
        <w:rPr>
          <w:rFonts w:ascii="Arial Narrow" w:hAnsi="Arial Narrow" w:cs="Arial"/>
          <w:sz w:val="22"/>
          <w:szCs w:val="22"/>
        </w:rPr>
      </w:pPr>
      <w:r>
        <w:rPr>
          <w:rFonts w:ascii="Arial Narrow" w:hAnsi="Arial Narrow" w:cs="Arial"/>
          <w:sz w:val="22"/>
          <w:szCs w:val="22"/>
        </w:rPr>
        <w:t xml:space="preserve">  </w:t>
      </w:r>
      <w:r w:rsidRPr="00287759">
        <w:rPr>
          <w:rFonts w:ascii="Arial Narrow" w:hAnsi="Arial Narrow" w:cs="Arial"/>
          <w:sz w:val="22"/>
          <w:szCs w:val="22"/>
        </w:rPr>
        <w:t xml:space="preserve">Reporting accidents on </w:t>
      </w:r>
      <w:r>
        <w:rPr>
          <w:rFonts w:ascii="Arial Narrow" w:hAnsi="Arial Narrow" w:cs="Arial"/>
          <w:sz w:val="22"/>
          <w:szCs w:val="22"/>
        </w:rPr>
        <w:t>Academy</w:t>
      </w:r>
      <w:r w:rsidRPr="00287759">
        <w:rPr>
          <w:rFonts w:ascii="Arial Narrow" w:hAnsi="Arial Narrow" w:cs="Arial"/>
          <w:sz w:val="22"/>
          <w:szCs w:val="22"/>
        </w:rPr>
        <w:t xml:space="preserve"> premises to the Estates and Facilities Manager.</w:t>
      </w:r>
    </w:p>
    <w:p w14:paraId="27CCFED2" w14:textId="77777777" w:rsidR="00D82552" w:rsidRPr="00775F56" w:rsidRDefault="00D82552" w:rsidP="00775F56">
      <w:pPr>
        <w:numPr>
          <w:ilvl w:val="12"/>
          <w:numId w:val="0"/>
        </w:numPr>
        <w:jc w:val="both"/>
        <w:rPr>
          <w:rFonts w:ascii="Arial Narrow" w:hAnsi="Arial Narrow" w:cs="Arial"/>
          <w:b/>
          <w:sz w:val="22"/>
          <w:szCs w:val="22"/>
        </w:rPr>
      </w:pPr>
    </w:p>
    <w:p w14:paraId="7E587CB3" w14:textId="77777777" w:rsidR="006A6115" w:rsidRDefault="006A6115" w:rsidP="00561FB9">
      <w:pPr>
        <w:pStyle w:val="Heading2"/>
      </w:pPr>
      <w:bookmarkStart w:id="23" w:name="_Toc65704070"/>
      <w:r>
        <w:t>Operational Responsibilities</w:t>
      </w:r>
      <w:bookmarkEnd w:id="23"/>
    </w:p>
    <w:p w14:paraId="0553D85E" w14:textId="22EFC6CD" w:rsidR="00747507" w:rsidRPr="00747507" w:rsidRDefault="00747507" w:rsidP="00747507">
      <w:pPr>
        <w:pStyle w:val="1SUBsection"/>
        <w:tabs>
          <w:tab w:val="clear" w:pos="1701"/>
          <w:tab w:val="left" w:pos="1122"/>
        </w:tabs>
        <w:ind w:left="0" w:right="49"/>
        <w:rPr>
          <w:rFonts w:ascii="Arial Narrow" w:hAnsi="Arial Narrow" w:cs="Arial"/>
          <w:b w:val="0"/>
          <w:color w:val="4472C4"/>
          <w:sz w:val="22"/>
          <w:szCs w:val="22"/>
        </w:rPr>
      </w:pPr>
      <w:bookmarkStart w:id="24" w:name="_Toc65704071"/>
      <w:r w:rsidRPr="00747507">
        <w:rPr>
          <w:rFonts w:ascii="Arial Narrow" w:hAnsi="Arial Narrow" w:cs="Arial"/>
          <w:color w:val="4472C4"/>
          <w:sz w:val="22"/>
          <w:szCs w:val="22"/>
        </w:rPr>
        <w:t>Site Manager</w:t>
      </w:r>
      <w:r w:rsidR="00A86452">
        <w:rPr>
          <w:rFonts w:ascii="Arial Narrow" w:hAnsi="Arial Narrow" w:cs="Arial"/>
          <w:color w:val="4472C4"/>
          <w:sz w:val="22"/>
          <w:szCs w:val="22"/>
        </w:rPr>
        <w:t>(s)</w:t>
      </w:r>
    </w:p>
    <w:p w14:paraId="7CA040B9" w14:textId="77777777" w:rsidR="00747507" w:rsidRPr="00747507" w:rsidRDefault="00747507" w:rsidP="00747507">
      <w:pPr>
        <w:jc w:val="both"/>
        <w:rPr>
          <w:rFonts w:ascii="Arial Narrow" w:hAnsi="Arial Narrow"/>
          <w:sz w:val="22"/>
          <w:szCs w:val="22"/>
        </w:rPr>
      </w:pPr>
      <w:r w:rsidRPr="00747507">
        <w:rPr>
          <w:rFonts w:ascii="Arial Narrow" w:hAnsi="Arial Narrow"/>
          <w:sz w:val="22"/>
          <w:szCs w:val="22"/>
        </w:rPr>
        <w:t xml:space="preserve">The Site Manager ensures school premises, including their services, are maintained in accordance with current legislation, Approved Codes of Practice and Guidance to provide, so far as is reasonably practicable, a safe and healthy place for employees, learners and visitors. The responsibility for the facilities risk assessment e.g. buildings access and services lies with the Site Manager as will the Fire Risk Assessments. </w:t>
      </w:r>
    </w:p>
    <w:p w14:paraId="2ADFEA5A" w14:textId="77777777" w:rsidR="00747507" w:rsidRPr="00747507" w:rsidRDefault="00747507" w:rsidP="00747507">
      <w:pPr>
        <w:jc w:val="both"/>
        <w:rPr>
          <w:rFonts w:ascii="Arial Narrow" w:hAnsi="Arial Narrow"/>
          <w:sz w:val="22"/>
          <w:szCs w:val="22"/>
        </w:rPr>
      </w:pPr>
    </w:p>
    <w:p w14:paraId="6B2E3CF5" w14:textId="4281FE85" w:rsidR="00747507" w:rsidRPr="00747507" w:rsidRDefault="00747507" w:rsidP="00747507">
      <w:pPr>
        <w:jc w:val="both"/>
        <w:rPr>
          <w:rFonts w:ascii="Arial Narrow" w:hAnsi="Arial Narrow"/>
          <w:sz w:val="22"/>
          <w:szCs w:val="22"/>
        </w:rPr>
      </w:pPr>
      <w:r w:rsidRPr="00747507">
        <w:rPr>
          <w:rFonts w:ascii="Arial Narrow" w:hAnsi="Arial Narrow"/>
          <w:sz w:val="22"/>
          <w:szCs w:val="22"/>
        </w:rPr>
        <w:t xml:space="preserve">The Site Manager will </w:t>
      </w:r>
      <w:r>
        <w:rPr>
          <w:rFonts w:ascii="Arial Narrow" w:hAnsi="Arial Narrow"/>
          <w:sz w:val="22"/>
          <w:szCs w:val="22"/>
        </w:rPr>
        <w:t>assist the Head Teacher and SLT</w:t>
      </w:r>
      <w:r w:rsidRPr="00747507">
        <w:rPr>
          <w:rFonts w:ascii="Arial Narrow" w:hAnsi="Arial Narrow"/>
          <w:sz w:val="22"/>
          <w:szCs w:val="22"/>
        </w:rPr>
        <w:t xml:space="preserve"> by:</w:t>
      </w:r>
    </w:p>
    <w:p w14:paraId="67E58108"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Consulting with the Head Teacher and Deputy Head Teacher regarding schedule of works, including hazards, timescales, etc. that may impact on the school.</w:t>
      </w:r>
    </w:p>
    <w:p w14:paraId="6A93FDD3"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Ensuring that risk assessments and method statements for any works are carried out, and risk control measures are put in place and monitored.</w:t>
      </w:r>
    </w:p>
    <w:p w14:paraId="4A7D7366"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Ensuring the compliance with the Control of Legionella.</w:t>
      </w:r>
    </w:p>
    <w:p w14:paraId="49C0F189"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Ensuring security arrangements are maintained.</w:t>
      </w:r>
    </w:p>
    <w:p w14:paraId="09FEFAAD"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Ensuring workplace inspections are undertaken to maintain health and safety standards.</w:t>
      </w:r>
    </w:p>
    <w:p w14:paraId="15E37386"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Maintaining safety across the school premises and regularly update the Head Teacher of site hazards which require remedial attention.</w:t>
      </w:r>
    </w:p>
    <w:p w14:paraId="51D3A9C1" w14:textId="77777777" w:rsidR="00747507" w:rsidRPr="00747507" w:rsidRDefault="00747507" w:rsidP="00747507">
      <w:pPr>
        <w:numPr>
          <w:ilvl w:val="0"/>
          <w:numId w:val="82"/>
        </w:numPr>
        <w:overflowPunct w:val="0"/>
        <w:autoSpaceDE w:val="0"/>
        <w:autoSpaceDN w:val="0"/>
        <w:adjustRightInd w:val="0"/>
        <w:jc w:val="both"/>
        <w:textAlignment w:val="baseline"/>
        <w:rPr>
          <w:rFonts w:ascii="Arial Narrow" w:hAnsi="Arial Narrow"/>
          <w:sz w:val="22"/>
          <w:szCs w:val="22"/>
          <w:u w:val="single"/>
        </w:rPr>
      </w:pPr>
      <w:r w:rsidRPr="00747507">
        <w:rPr>
          <w:rFonts w:ascii="Arial Narrow" w:hAnsi="Arial Narrow"/>
          <w:sz w:val="22"/>
          <w:szCs w:val="22"/>
        </w:rPr>
        <w:t>Ensuring that contractors are competent for the work they carry out, operate an effective permit to work system, and to monitor contractor’s performance.</w:t>
      </w:r>
    </w:p>
    <w:p w14:paraId="24CF9E96" w14:textId="77777777" w:rsidR="00561FB9" w:rsidRPr="00561FB9" w:rsidRDefault="00561FB9" w:rsidP="00561FB9">
      <w:pPr>
        <w:pStyle w:val="Heading3"/>
      </w:pPr>
      <w:r w:rsidRPr="00561FB9">
        <w:lastRenderedPageBreak/>
        <w:t>Teaching/ Support Staff Holding Positions of Special Responsibility</w:t>
      </w:r>
      <w:bookmarkEnd w:id="24"/>
    </w:p>
    <w:p w14:paraId="4C039A1D" w14:textId="77777777" w:rsidR="00561FB9" w:rsidRPr="00561FB9" w:rsidRDefault="00561FB9" w:rsidP="00561FB9">
      <w:pPr>
        <w:rPr>
          <w:rFonts w:ascii="Arial Narrow" w:hAnsi="Arial Narrow"/>
          <w:b/>
          <w:color w:val="377C73"/>
          <w:sz w:val="22"/>
          <w:szCs w:val="22"/>
        </w:rPr>
      </w:pPr>
    </w:p>
    <w:p w14:paraId="413C1829" w14:textId="77777777" w:rsidR="00561FB9" w:rsidRPr="00561FB9" w:rsidRDefault="00561FB9" w:rsidP="00561FB9">
      <w:pPr>
        <w:rPr>
          <w:rFonts w:ascii="Arial Narrow" w:hAnsi="Arial Narrow"/>
          <w:sz w:val="22"/>
          <w:szCs w:val="22"/>
        </w:rPr>
      </w:pPr>
      <w:r w:rsidRPr="00561FB9">
        <w:rPr>
          <w:rFonts w:ascii="Arial Narrow" w:hAnsi="Arial Narrow"/>
          <w:sz w:val="22"/>
          <w:szCs w:val="22"/>
        </w:rPr>
        <w:t>This includes Headteachers, Deputy Headteachers, Heads of Departments, Clerical Managers/Supervisors, Maintenance Officers. They have the following responsibilities:</w:t>
      </w:r>
    </w:p>
    <w:p w14:paraId="3977BDA1"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Apply the school’s Health and Safety Policy or relevant national Health and Safety Code of Practice to their own department or area of work and be directly responsible to the Head Teacher for the application of the health and safety procedures and arrangements</w:t>
      </w:r>
    </w:p>
    <w:p w14:paraId="41B29012"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Carry out regular health and safety risk assessments of the activities for which they are responsible</w:t>
      </w:r>
    </w:p>
    <w:p w14:paraId="7A4DE06C"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Ensure that all staff under their control are familiar with the health and safety Code of Practice, if issues, for their area of work</w:t>
      </w:r>
    </w:p>
    <w:p w14:paraId="18A77FEE"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Resolve health, safety and welfare problems members of staff refer to them, or refer to the Health and Safety Coordinator any problems to which they cannot achieve a satisfactory solution within the resources available to them</w:t>
      </w:r>
    </w:p>
    <w:p w14:paraId="6CE38821"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Carry out regular inspections of their areas of responsibility to ensure that equipment, furniture and activities are safe and record these inspections where required</w:t>
      </w:r>
    </w:p>
    <w:p w14:paraId="6FEA3C71"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Ensure, so far as is reasonably practicable, the provision of sufficient information, instruction, training and supervision to enable other employees and pupils to avoid hazards and contribute positively to their own health and safety</w:t>
      </w:r>
    </w:p>
    <w:p w14:paraId="081DAEF8" w14:textId="77777777" w:rsidR="00561FB9" w:rsidRPr="00561FB9" w:rsidRDefault="00561FB9" w:rsidP="00477CEE">
      <w:pPr>
        <w:pStyle w:val="ListParagraph"/>
        <w:numPr>
          <w:ilvl w:val="0"/>
          <w:numId w:val="26"/>
        </w:numPr>
        <w:spacing w:after="200" w:line="276" w:lineRule="auto"/>
        <w:contextualSpacing/>
        <w:rPr>
          <w:rFonts w:ascii="Arial Narrow" w:hAnsi="Arial Narrow"/>
          <w:sz w:val="22"/>
          <w:szCs w:val="22"/>
        </w:rPr>
      </w:pPr>
      <w:r w:rsidRPr="00561FB9">
        <w:rPr>
          <w:rFonts w:ascii="Arial Narrow" w:hAnsi="Arial Narrow"/>
          <w:sz w:val="22"/>
          <w:szCs w:val="22"/>
        </w:rPr>
        <w:t>Contribute to the investigation of any accidents that occur within their area of responsibility.</w:t>
      </w:r>
    </w:p>
    <w:p w14:paraId="7DD199B5" w14:textId="77777777" w:rsidR="00561FB9" w:rsidRPr="00561FB9" w:rsidRDefault="00561FB9" w:rsidP="00561FB9">
      <w:pPr>
        <w:pStyle w:val="Heading3"/>
      </w:pPr>
      <w:bookmarkStart w:id="25" w:name="_Toc65704072"/>
      <w:r w:rsidRPr="00561FB9">
        <w:t>Class Teachers</w:t>
      </w:r>
      <w:bookmarkEnd w:id="25"/>
    </w:p>
    <w:p w14:paraId="1BD96D45" w14:textId="77777777" w:rsidR="00561FB9" w:rsidRPr="00561FB9" w:rsidRDefault="00561FB9" w:rsidP="00561FB9">
      <w:pPr>
        <w:rPr>
          <w:rFonts w:ascii="Arial Narrow" w:hAnsi="Arial Narrow"/>
          <w:sz w:val="22"/>
          <w:szCs w:val="22"/>
        </w:rPr>
      </w:pPr>
      <w:r w:rsidRPr="00561FB9">
        <w:rPr>
          <w:rFonts w:ascii="Arial Narrow" w:hAnsi="Arial Narrow"/>
          <w:sz w:val="22"/>
          <w:szCs w:val="22"/>
        </w:rPr>
        <w:t>Class Teachers are expected to:</w:t>
      </w:r>
    </w:p>
    <w:p w14:paraId="7F41BA9E"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 xml:space="preserve">Exercise effective supervision of their pupils, to know the procedures for fire, first aid and other emergencies and to carry them out. </w:t>
      </w:r>
    </w:p>
    <w:p w14:paraId="17A13557"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Follow the particular health and safety measures to be adopted in the own teaching areas as laid down in the relevant Code of Practice, if issued, and to ensure that they are applied</w:t>
      </w:r>
    </w:p>
    <w:p w14:paraId="1E87FA7D"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Give clear oral and written instructions and warning to pupils when necessary.</w:t>
      </w:r>
    </w:p>
    <w:p w14:paraId="61A14382"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Follow safe working procedures</w:t>
      </w:r>
    </w:p>
    <w:p w14:paraId="02A7B19D"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Require the use of protective clothing and guards where necessary</w:t>
      </w:r>
    </w:p>
    <w:p w14:paraId="76559046"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 xml:space="preserve">Make recommendations to their Head Teacher or SLT on health and safety equipment and on additions or necessary improvement s to plant, tools or equipment </w:t>
      </w:r>
    </w:p>
    <w:p w14:paraId="4B8CCF22"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Integrate all relevant aspects of safety into the teaching process and, where necessary, give special lessons on health and safety in line with curriculum requirements for safety education</w:t>
      </w:r>
    </w:p>
    <w:p w14:paraId="73F325F0"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Avoid introducing personal items of equipment (electrical or mechanical) into the school without prior authorisation</w:t>
      </w:r>
    </w:p>
    <w:p w14:paraId="5203592E" w14:textId="77777777" w:rsidR="00561FB9" w:rsidRPr="00561FB9" w:rsidRDefault="00561FB9" w:rsidP="00477CEE">
      <w:pPr>
        <w:pStyle w:val="ListParagraph"/>
        <w:numPr>
          <w:ilvl w:val="0"/>
          <w:numId w:val="27"/>
        </w:numPr>
        <w:spacing w:after="200" w:line="276" w:lineRule="auto"/>
        <w:contextualSpacing/>
        <w:rPr>
          <w:rFonts w:ascii="Arial Narrow" w:hAnsi="Arial Narrow"/>
          <w:sz w:val="22"/>
          <w:szCs w:val="22"/>
        </w:rPr>
      </w:pPr>
      <w:r w:rsidRPr="00561FB9">
        <w:rPr>
          <w:rFonts w:ascii="Arial Narrow" w:hAnsi="Arial Narrow"/>
          <w:sz w:val="22"/>
          <w:szCs w:val="22"/>
        </w:rPr>
        <w:t>Report all accidents, near misses, defects and dangerous occurrences in accordance with the school’s reporting procedure</w:t>
      </w:r>
    </w:p>
    <w:p w14:paraId="68F6F6EE" w14:textId="77777777" w:rsidR="00561FB9" w:rsidRPr="00561FB9" w:rsidRDefault="00561FB9" w:rsidP="00561FB9">
      <w:pPr>
        <w:pStyle w:val="Heading3"/>
      </w:pPr>
      <w:bookmarkStart w:id="26" w:name="_Toc65704073"/>
      <w:r w:rsidRPr="00561FB9">
        <w:t>All Employees</w:t>
      </w:r>
      <w:bookmarkEnd w:id="26"/>
    </w:p>
    <w:p w14:paraId="7A816B5A" w14:textId="77777777" w:rsidR="00561FB9" w:rsidRPr="00561FB9" w:rsidRDefault="00561FB9" w:rsidP="00561FB9">
      <w:pPr>
        <w:rPr>
          <w:rFonts w:ascii="Arial Narrow" w:hAnsi="Arial Narrow"/>
          <w:sz w:val="22"/>
          <w:szCs w:val="22"/>
        </w:rPr>
      </w:pPr>
      <w:r w:rsidRPr="00561FB9">
        <w:rPr>
          <w:rFonts w:ascii="Arial Narrow" w:hAnsi="Arial Narrow"/>
          <w:sz w:val="22"/>
          <w:szCs w:val="22"/>
        </w:rPr>
        <w:t>All employees have individual legal responsibilities to take reasonable care for the health and safety of themselves and for others who may be affected by their acts or omissions. In particular, employees must:</w:t>
      </w:r>
    </w:p>
    <w:p w14:paraId="52005694"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 xml:space="preserve">Comply with the school’s health and safety policy and procedures at all times – in particular procedures for fire, first aid and other emergencies. </w:t>
      </w:r>
    </w:p>
    <w:p w14:paraId="72064168"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 xml:space="preserve">Co-operate with school management in complying with relevant health and safety law. </w:t>
      </w:r>
    </w:p>
    <w:p w14:paraId="75082438"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Use all work equipment and substances in accordance with instruction, training and information received</w:t>
      </w:r>
    </w:p>
    <w:p w14:paraId="546278D8"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Report to their immediate line manager any hazardous situations and defects in equipment found in their workplaces</w:t>
      </w:r>
    </w:p>
    <w:p w14:paraId="60C2E416"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Report all incidents in line with current incident reporting procedure</w:t>
      </w:r>
    </w:p>
    <w:p w14:paraId="2FB5163B"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Act in accordance with any specific health and safety training received</w:t>
      </w:r>
    </w:p>
    <w:p w14:paraId="5122A109"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Ask for advice and guidance on and health and safety or welfare matters when in any doubt of difficulty</w:t>
      </w:r>
    </w:p>
    <w:p w14:paraId="3888BAAD"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To make constructive suggestions on health, safety and welfare matters and assist in eliminating hazards</w:t>
      </w:r>
    </w:p>
    <w:p w14:paraId="706E419B"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lastRenderedPageBreak/>
        <w:t>Exercise good standards of housekeeping and cleanliness and store equipment and materials in a safe and orderly manner</w:t>
      </w:r>
    </w:p>
    <w:p w14:paraId="50D7D171" w14:textId="77777777" w:rsidR="00561FB9" w:rsidRPr="00561FB9" w:rsidRDefault="00561FB9" w:rsidP="00477CEE">
      <w:pPr>
        <w:pStyle w:val="ListParagraph"/>
        <w:numPr>
          <w:ilvl w:val="0"/>
          <w:numId w:val="28"/>
        </w:numPr>
        <w:spacing w:after="200" w:line="276" w:lineRule="auto"/>
        <w:contextualSpacing/>
        <w:rPr>
          <w:rFonts w:ascii="Arial Narrow" w:hAnsi="Arial Narrow"/>
          <w:sz w:val="22"/>
          <w:szCs w:val="22"/>
        </w:rPr>
      </w:pPr>
      <w:r w:rsidRPr="00561FB9">
        <w:rPr>
          <w:rFonts w:ascii="Arial Narrow" w:hAnsi="Arial Narrow"/>
          <w:sz w:val="22"/>
          <w:szCs w:val="22"/>
        </w:rPr>
        <w:t>Co-operate with appointed Trade Union Health and Safety Representative(s)</w:t>
      </w:r>
    </w:p>
    <w:p w14:paraId="028AB8E4" w14:textId="77777777" w:rsidR="00561FB9" w:rsidRPr="00561FB9" w:rsidRDefault="00561FB9" w:rsidP="00561FB9">
      <w:pPr>
        <w:rPr>
          <w:rFonts w:ascii="Arial Narrow" w:hAnsi="Arial Narrow"/>
          <w:sz w:val="22"/>
          <w:szCs w:val="22"/>
        </w:rPr>
      </w:pPr>
    </w:p>
    <w:p w14:paraId="1EE3B854" w14:textId="77777777" w:rsidR="00561FB9" w:rsidRPr="00561FB9" w:rsidRDefault="00561FB9" w:rsidP="00561FB9">
      <w:pPr>
        <w:pStyle w:val="Heading3"/>
      </w:pPr>
      <w:bookmarkStart w:id="27" w:name="_Toc65704074"/>
      <w:r w:rsidRPr="00561FB9">
        <w:t>Pupils/ Students</w:t>
      </w:r>
      <w:bookmarkEnd w:id="27"/>
    </w:p>
    <w:p w14:paraId="21233C85" w14:textId="77777777" w:rsidR="00561FB9" w:rsidRPr="00561FB9" w:rsidRDefault="00561FB9" w:rsidP="00561FB9">
      <w:pPr>
        <w:rPr>
          <w:rFonts w:ascii="Arial Narrow" w:hAnsi="Arial Narrow"/>
          <w:b/>
          <w:color w:val="377C73"/>
          <w:sz w:val="22"/>
          <w:szCs w:val="22"/>
        </w:rPr>
      </w:pPr>
    </w:p>
    <w:p w14:paraId="5FD5882A" w14:textId="77777777" w:rsidR="00561FB9" w:rsidRPr="00561FB9" w:rsidRDefault="00561FB9" w:rsidP="00561FB9">
      <w:pPr>
        <w:rPr>
          <w:rFonts w:ascii="Arial Narrow" w:hAnsi="Arial Narrow"/>
          <w:sz w:val="22"/>
          <w:szCs w:val="22"/>
        </w:rPr>
      </w:pPr>
      <w:r w:rsidRPr="00561FB9">
        <w:rPr>
          <w:rFonts w:ascii="Arial Narrow" w:hAnsi="Arial Narrow"/>
          <w:sz w:val="22"/>
          <w:szCs w:val="22"/>
        </w:rPr>
        <w:t>Pupils, allowing for the age and aptitude, are expected to:</w:t>
      </w:r>
    </w:p>
    <w:p w14:paraId="1DD5A8E6" w14:textId="77777777" w:rsidR="00561FB9" w:rsidRPr="00561FB9" w:rsidRDefault="00561FB9" w:rsidP="00477CEE">
      <w:pPr>
        <w:pStyle w:val="ListParagraph"/>
        <w:numPr>
          <w:ilvl w:val="0"/>
          <w:numId w:val="29"/>
        </w:numPr>
        <w:spacing w:after="200" w:line="276" w:lineRule="auto"/>
        <w:contextualSpacing/>
        <w:rPr>
          <w:rFonts w:ascii="Arial Narrow" w:hAnsi="Arial Narrow"/>
          <w:sz w:val="22"/>
          <w:szCs w:val="22"/>
        </w:rPr>
      </w:pPr>
      <w:r w:rsidRPr="00561FB9">
        <w:rPr>
          <w:rFonts w:ascii="Arial Narrow" w:hAnsi="Arial Narrow"/>
          <w:sz w:val="22"/>
          <w:szCs w:val="22"/>
        </w:rPr>
        <w:t xml:space="preserve">Exercise personal responsibility for the health and safety of themselves and others. </w:t>
      </w:r>
    </w:p>
    <w:p w14:paraId="28BD39C7" w14:textId="77777777" w:rsidR="00561FB9" w:rsidRPr="00561FB9" w:rsidRDefault="00561FB9" w:rsidP="00477CEE">
      <w:pPr>
        <w:pStyle w:val="ListParagraph"/>
        <w:numPr>
          <w:ilvl w:val="0"/>
          <w:numId w:val="29"/>
        </w:numPr>
        <w:spacing w:after="200" w:line="276" w:lineRule="auto"/>
        <w:contextualSpacing/>
        <w:rPr>
          <w:rFonts w:ascii="Arial Narrow" w:hAnsi="Arial Narrow"/>
          <w:sz w:val="22"/>
          <w:szCs w:val="22"/>
        </w:rPr>
      </w:pPr>
      <w:r w:rsidRPr="00561FB9">
        <w:rPr>
          <w:rFonts w:ascii="Arial Narrow" w:hAnsi="Arial Narrow"/>
          <w:sz w:val="22"/>
          <w:szCs w:val="22"/>
        </w:rPr>
        <w:t>Observe standards of dress consistent with safety and / or hygiene</w:t>
      </w:r>
    </w:p>
    <w:p w14:paraId="7E5E3FEF" w14:textId="77777777" w:rsidR="00561FB9" w:rsidRPr="00561FB9" w:rsidRDefault="00561FB9" w:rsidP="00477CEE">
      <w:pPr>
        <w:pStyle w:val="ListParagraph"/>
        <w:numPr>
          <w:ilvl w:val="0"/>
          <w:numId w:val="29"/>
        </w:numPr>
        <w:spacing w:after="200" w:line="276" w:lineRule="auto"/>
        <w:contextualSpacing/>
        <w:rPr>
          <w:rFonts w:ascii="Arial Narrow" w:hAnsi="Arial Narrow"/>
          <w:sz w:val="22"/>
          <w:szCs w:val="22"/>
        </w:rPr>
      </w:pPr>
      <w:r w:rsidRPr="00561FB9">
        <w:rPr>
          <w:rFonts w:ascii="Arial Narrow" w:hAnsi="Arial Narrow"/>
          <w:sz w:val="22"/>
          <w:szCs w:val="22"/>
        </w:rPr>
        <w:t>Observe all the health and safety rules of the school and in particular the instructions of staff given in an emergency</w:t>
      </w:r>
    </w:p>
    <w:p w14:paraId="00C7C052" w14:textId="77777777" w:rsidR="00561FB9" w:rsidRPr="00561FB9" w:rsidRDefault="00561FB9" w:rsidP="00477CEE">
      <w:pPr>
        <w:pStyle w:val="ListParagraph"/>
        <w:numPr>
          <w:ilvl w:val="0"/>
          <w:numId w:val="29"/>
        </w:numPr>
        <w:spacing w:after="200" w:line="276" w:lineRule="auto"/>
        <w:contextualSpacing/>
        <w:rPr>
          <w:rFonts w:ascii="Arial Narrow" w:hAnsi="Arial Narrow"/>
          <w:sz w:val="22"/>
          <w:szCs w:val="22"/>
        </w:rPr>
      </w:pPr>
      <w:r w:rsidRPr="00561FB9">
        <w:rPr>
          <w:rFonts w:ascii="Arial Narrow" w:hAnsi="Arial Narrow"/>
          <w:sz w:val="22"/>
          <w:szCs w:val="22"/>
        </w:rPr>
        <w:t>Use and not wilfully misuse, neglect or interfere with things provided for their health and safety</w:t>
      </w:r>
    </w:p>
    <w:p w14:paraId="19E6A41B" w14:textId="68CA815A" w:rsidR="00721058" w:rsidRPr="009A3B5E" w:rsidRDefault="00721058" w:rsidP="00561FB9">
      <w:pPr>
        <w:pStyle w:val="Heading1"/>
      </w:pPr>
      <w:bookmarkStart w:id="28" w:name="_Toc65704075"/>
      <w:r w:rsidRPr="009A3B5E">
        <w:t>SECTION 3: CONSULTATION, MONITORING AND REVIEW</w:t>
      </w:r>
      <w:bookmarkEnd w:id="28"/>
    </w:p>
    <w:p w14:paraId="3F246576" w14:textId="77777777" w:rsidR="00721058" w:rsidRDefault="00721058" w:rsidP="00E50507">
      <w:pPr>
        <w:jc w:val="both"/>
        <w:rPr>
          <w:rFonts w:ascii="Arial Narrow" w:hAnsi="Arial Narrow"/>
          <w:b/>
          <w:color w:val="377C73"/>
          <w:sz w:val="22"/>
          <w:szCs w:val="22"/>
        </w:rPr>
      </w:pPr>
    </w:p>
    <w:p w14:paraId="6EA7F7CC" w14:textId="4B5BC022" w:rsidR="00E50507" w:rsidRPr="00721058" w:rsidRDefault="00E50507" w:rsidP="00561FB9">
      <w:pPr>
        <w:pStyle w:val="Heading2"/>
        <w:rPr>
          <w:rFonts w:cs="Arial"/>
        </w:rPr>
      </w:pPr>
      <w:bookmarkStart w:id="29" w:name="_Toc65704076"/>
      <w:r w:rsidRPr="00721058">
        <w:t>3.1</w:t>
      </w:r>
      <w:r w:rsidRPr="00721058">
        <w:tab/>
        <w:t>Consultation with employees</w:t>
      </w:r>
      <w:bookmarkEnd w:id="29"/>
    </w:p>
    <w:p w14:paraId="3CDA5208" w14:textId="77777777" w:rsidR="008B4268" w:rsidRPr="00EF407D" w:rsidRDefault="008B4268" w:rsidP="008B4268">
      <w:pPr>
        <w:numPr>
          <w:ilvl w:val="12"/>
          <w:numId w:val="0"/>
        </w:numPr>
        <w:jc w:val="both"/>
        <w:rPr>
          <w:rFonts w:ascii="Arial Narrow" w:hAnsi="Arial Narrow" w:cs="Arial"/>
          <w:sz w:val="22"/>
          <w:szCs w:val="22"/>
        </w:rPr>
      </w:pPr>
    </w:p>
    <w:p w14:paraId="1E89DFBD" w14:textId="77777777" w:rsidR="00F51C25" w:rsidRPr="0000295D" w:rsidRDefault="00F51C25" w:rsidP="008B4268">
      <w:pPr>
        <w:numPr>
          <w:ilvl w:val="12"/>
          <w:numId w:val="0"/>
        </w:numPr>
        <w:jc w:val="both"/>
        <w:rPr>
          <w:rFonts w:ascii="Arial Narrow" w:hAnsi="Arial Narrow" w:cs="Arial"/>
          <w:b/>
          <w:sz w:val="22"/>
          <w:szCs w:val="22"/>
        </w:rPr>
      </w:pPr>
      <w:r w:rsidRPr="0000295D">
        <w:rPr>
          <w:rFonts w:ascii="Arial Narrow" w:hAnsi="Arial Narrow" w:cs="Arial"/>
          <w:b/>
          <w:sz w:val="22"/>
          <w:szCs w:val="22"/>
        </w:rPr>
        <w:t>3.1.1</w:t>
      </w:r>
      <w:r w:rsidR="00E50507">
        <w:rPr>
          <w:rFonts w:ascii="Arial Narrow" w:hAnsi="Arial Narrow" w:cs="Arial"/>
          <w:b/>
          <w:sz w:val="22"/>
          <w:szCs w:val="22"/>
        </w:rPr>
        <w:t xml:space="preserve"> </w:t>
      </w:r>
      <w:r w:rsidR="00E50507">
        <w:rPr>
          <w:rFonts w:ascii="Arial Narrow" w:hAnsi="Arial Narrow" w:cs="Arial"/>
          <w:b/>
          <w:sz w:val="22"/>
          <w:szCs w:val="22"/>
        </w:rPr>
        <w:tab/>
        <w:t xml:space="preserve">The </w:t>
      </w:r>
      <w:r w:rsidRPr="0000295D">
        <w:rPr>
          <w:rFonts w:ascii="Arial Narrow" w:hAnsi="Arial Narrow" w:cs="Arial"/>
          <w:b/>
          <w:sz w:val="22"/>
          <w:szCs w:val="22"/>
        </w:rPr>
        <w:t>Trust</w:t>
      </w:r>
    </w:p>
    <w:p w14:paraId="2A591F8B" w14:textId="77777777" w:rsidR="008B4268" w:rsidRPr="00EF407D" w:rsidRDefault="00961ED8" w:rsidP="008B4268">
      <w:pPr>
        <w:numPr>
          <w:ilvl w:val="12"/>
          <w:numId w:val="0"/>
        </w:numPr>
        <w:jc w:val="both"/>
        <w:rPr>
          <w:rFonts w:ascii="Arial Narrow" w:hAnsi="Arial Narrow" w:cs="Arial"/>
          <w:sz w:val="22"/>
          <w:szCs w:val="22"/>
        </w:rPr>
      </w:pPr>
      <w:r>
        <w:rPr>
          <w:rFonts w:ascii="Arial Narrow" w:hAnsi="Arial Narrow" w:cs="Arial"/>
          <w:sz w:val="22"/>
          <w:szCs w:val="22"/>
        </w:rPr>
        <w:t xml:space="preserve">The Trust </w:t>
      </w:r>
      <w:r w:rsidR="008B4268" w:rsidRPr="00EF407D">
        <w:rPr>
          <w:rFonts w:ascii="Arial Narrow" w:hAnsi="Arial Narrow" w:cs="Arial"/>
          <w:sz w:val="22"/>
          <w:szCs w:val="22"/>
        </w:rPr>
        <w:t xml:space="preserve">recognises that a positive approach to Health and Safety consultation can add value to the organisation. </w:t>
      </w:r>
    </w:p>
    <w:p w14:paraId="381BCEB8" w14:textId="77777777" w:rsidR="008B4268" w:rsidRPr="00EF407D" w:rsidRDefault="008B4268" w:rsidP="008B4268">
      <w:pPr>
        <w:numPr>
          <w:ilvl w:val="12"/>
          <w:numId w:val="0"/>
        </w:numPr>
        <w:jc w:val="both"/>
        <w:rPr>
          <w:rFonts w:ascii="Arial Narrow" w:hAnsi="Arial Narrow" w:cs="Arial"/>
          <w:sz w:val="22"/>
          <w:szCs w:val="22"/>
        </w:rPr>
      </w:pPr>
    </w:p>
    <w:p w14:paraId="1DD63DAA" w14:textId="77777777" w:rsidR="008B4268" w:rsidRPr="00EF407D" w:rsidRDefault="008B4268" w:rsidP="008B4268">
      <w:pPr>
        <w:numPr>
          <w:ilvl w:val="12"/>
          <w:numId w:val="0"/>
        </w:numPr>
        <w:jc w:val="both"/>
        <w:rPr>
          <w:rFonts w:ascii="Arial Narrow" w:hAnsi="Arial Narrow" w:cs="Arial"/>
          <w:sz w:val="22"/>
          <w:szCs w:val="22"/>
        </w:rPr>
      </w:pPr>
      <w:r w:rsidRPr="00EF407D">
        <w:rPr>
          <w:rFonts w:ascii="Arial Narrow" w:hAnsi="Arial Narrow" w:cs="Arial"/>
          <w:sz w:val="22"/>
          <w:szCs w:val="22"/>
        </w:rPr>
        <w:t xml:space="preserve">The </w:t>
      </w:r>
      <w:r w:rsidR="00961ED8">
        <w:rPr>
          <w:rFonts w:ascii="Arial Narrow" w:hAnsi="Arial Narrow" w:cs="Arial"/>
          <w:sz w:val="22"/>
          <w:szCs w:val="22"/>
        </w:rPr>
        <w:t>Trust</w:t>
      </w:r>
      <w:r w:rsidR="009E7308">
        <w:rPr>
          <w:rFonts w:ascii="Arial Narrow" w:hAnsi="Arial Narrow" w:cs="Arial"/>
          <w:sz w:val="22"/>
          <w:szCs w:val="22"/>
        </w:rPr>
        <w:t xml:space="preserve"> </w:t>
      </w:r>
      <w:r w:rsidRPr="00EF407D">
        <w:rPr>
          <w:rFonts w:ascii="Arial Narrow" w:hAnsi="Arial Narrow" w:cs="Arial"/>
          <w:sz w:val="22"/>
          <w:szCs w:val="22"/>
        </w:rPr>
        <w:t xml:space="preserve">does offer an </w:t>
      </w:r>
      <w:proofErr w:type="gramStart"/>
      <w:r w:rsidRPr="00EF407D">
        <w:rPr>
          <w:rFonts w:ascii="Arial Narrow" w:hAnsi="Arial Narrow" w:cs="Arial"/>
          <w:sz w:val="22"/>
          <w:szCs w:val="22"/>
        </w:rPr>
        <w:t>open door</w:t>
      </w:r>
      <w:proofErr w:type="gramEnd"/>
      <w:r w:rsidRPr="00EF407D">
        <w:rPr>
          <w:rFonts w:ascii="Arial Narrow" w:hAnsi="Arial Narrow" w:cs="Arial"/>
          <w:sz w:val="22"/>
          <w:szCs w:val="22"/>
        </w:rPr>
        <w:t xml:space="preserve"> policy in relation to Health and Safety management and actively encourages employee and student contributions through meetings, talks, use of notice boards and one-to-one consultation.</w:t>
      </w:r>
    </w:p>
    <w:p w14:paraId="3F086DE9" w14:textId="77777777" w:rsidR="008B4268" w:rsidRPr="00EF407D" w:rsidRDefault="008B4268" w:rsidP="008B4268">
      <w:pPr>
        <w:numPr>
          <w:ilvl w:val="12"/>
          <w:numId w:val="0"/>
        </w:numPr>
        <w:jc w:val="both"/>
        <w:rPr>
          <w:rFonts w:ascii="Arial Narrow" w:hAnsi="Arial Narrow" w:cs="Arial"/>
          <w:sz w:val="22"/>
          <w:szCs w:val="22"/>
        </w:rPr>
      </w:pPr>
    </w:p>
    <w:p w14:paraId="416D649A" w14:textId="77777777" w:rsidR="00F51C25" w:rsidRPr="00F51C25" w:rsidRDefault="00F51C25" w:rsidP="00F51C25">
      <w:pPr>
        <w:numPr>
          <w:ilvl w:val="12"/>
          <w:numId w:val="0"/>
        </w:numPr>
        <w:jc w:val="both"/>
        <w:rPr>
          <w:rFonts w:ascii="Arial Narrow" w:hAnsi="Arial Narrow" w:cs="Arial"/>
          <w:color w:val="000000" w:themeColor="text1"/>
          <w:sz w:val="22"/>
          <w:szCs w:val="22"/>
        </w:rPr>
      </w:pPr>
      <w:r w:rsidRPr="00EF407D">
        <w:rPr>
          <w:rFonts w:ascii="Arial Narrow" w:hAnsi="Arial Narrow" w:cs="Arial"/>
          <w:sz w:val="22"/>
          <w:szCs w:val="22"/>
        </w:rPr>
        <w:t xml:space="preserve">The </w:t>
      </w:r>
      <w:r>
        <w:rPr>
          <w:rFonts w:ascii="Arial Narrow" w:hAnsi="Arial Narrow" w:cs="Arial"/>
          <w:sz w:val="22"/>
          <w:szCs w:val="22"/>
        </w:rPr>
        <w:t>JCNC</w:t>
      </w:r>
      <w:r w:rsidRPr="00EF407D">
        <w:rPr>
          <w:rFonts w:ascii="Arial Narrow" w:hAnsi="Arial Narrow" w:cs="Arial"/>
          <w:sz w:val="22"/>
          <w:szCs w:val="22"/>
        </w:rPr>
        <w:t xml:space="preserve"> is a primary way of consulting with </w:t>
      </w:r>
      <w:r>
        <w:rPr>
          <w:rFonts w:ascii="Arial Narrow" w:hAnsi="Arial Narrow" w:cs="Arial"/>
          <w:sz w:val="22"/>
          <w:szCs w:val="22"/>
        </w:rPr>
        <w:t>Union Representatives</w:t>
      </w:r>
      <w:r w:rsidRPr="00EF407D">
        <w:rPr>
          <w:rFonts w:ascii="Arial Narrow" w:hAnsi="Arial Narrow" w:cs="Arial"/>
          <w:sz w:val="22"/>
          <w:szCs w:val="22"/>
        </w:rPr>
        <w:t xml:space="preserve"> and the </w:t>
      </w:r>
      <w:r>
        <w:rPr>
          <w:rFonts w:ascii="Arial Narrow" w:hAnsi="Arial Narrow" w:cs="Arial"/>
          <w:sz w:val="22"/>
          <w:szCs w:val="22"/>
        </w:rPr>
        <w:t>Trust</w:t>
      </w:r>
      <w:r w:rsidRPr="00EF407D">
        <w:rPr>
          <w:rFonts w:ascii="Arial Narrow" w:hAnsi="Arial Narrow" w:cs="Arial"/>
          <w:sz w:val="22"/>
          <w:szCs w:val="22"/>
        </w:rPr>
        <w:t xml:space="preserve"> holds this Committee in high regard. </w:t>
      </w:r>
      <w:r w:rsidRPr="00F51C25">
        <w:rPr>
          <w:rFonts w:ascii="Arial Narrow" w:hAnsi="Arial Narrow" w:cs="Arial"/>
          <w:color w:val="000000" w:themeColor="text1"/>
          <w:sz w:val="22"/>
          <w:szCs w:val="22"/>
        </w:rPr>
        <w:t>The Trust recognises that effective resolution of Health and Safety issues can be reached at these meetings. The committee meet on a termly basis and minutes are taken.</w:t>
      </w:r>
    </w:p>
    <w:p w14:paraId="1CB9436F" w14:textId="77777777" w:rsidR="00F51C25" w:rsidRPr="00EF407D" w:rsidRDefault="00F51C25" w:rsidP="00F51C25">
      <w:pPr>
        <w:numPr>
          <w:ilvl w:val="12"/>
          <w:numId w:val="0"/>
        </w:numPr>
        <w:jc w:val="both"/>
        <w:rPr>
          <w:rFonts w:ascii="Arial Narrow" w:hAnsi="Arial Narrow" w:cs="Arial"/>
          <w:sz w:val="22"/>
          <w:szCs w:val="22"/>
        </w:rPr>
      </w:pPr>
    </w:p>
    <w:p w14:paraId="0A5CCADA" w14:textId="77777777" w:rsidR="00F51C25" w:rsidRPr="00EF407D" w:rsidRDefault="00F51C25" w:rsidP="00F51C25">
      <w:pPr>
        <w:numPr>
          <w:ilvl w:val="12"/>
          <w:numId w:val="0"/>
        </w:numPr>
        <w:jc w:val="both"/>
        <w:rPr>
          <w:rFonts w:ascii="Arial Narrow" w:hAnsi="Arial Narrow" w:cs="Arial"/>
          <w:sz w:val="22"/>
          <w:szCs w:val="22"/>
        </w:rPr>
      </w:pPr>
      <w:r>
        <w:rPr>
          <w:rFonts w:ascii="Arial Narrow" w:hAnsi="Arial Narrow" w:cs="Arial"/>
          <w:sz w:val="22"/>
          <w:szCs w:val="22"/>
        </w:rPr>
        <w:t>The JCNC</w:t>
      </w:r>
      <w:r w:rsidRPr="00EF407D">
        <w:rPr>
          <w:rFonts w:ascii="Arial Narrow" w:hAnsi="Arial Narrow" w:cs="Arial"/>
          <w:sz w:val="22"/>
          <w:szCs w:val="22"/>
        </w:rPr>
        <w:t xml:space="preserve"> meeting minutes are made available to all employees on the </w:t>
      </w:r>
      <w:r>
        <w:rPr>
          <w:rFonts w:ascii="Arial Narrow" w:hAnsi="Arial Narrow" w:cs="Arial"/>
          <w:sz w:val="22"/>
          <w:szCs w:val="22"/>
        </w:rPr>
        <w:t>TCAT Website.</w:t>
      </w:r>
    </w:p>
    <w:p w14:paraId="24DEB249" w14:textId="77777777" w:rsidR="00F51C25" w:rsidRPr="00EF407D" w:rsidRDefault="00F51C25" w:rsidP="00F51C25">
      <w:pPr>
        <w:numPr>
          <w:ilvl w:val="12"/>
          <w:numId w:val="0"/>
        </w:numPr>
        <w:jc w:val="both"/>
        <w:rPr>
          <w:rFonts w:ascii="Arial Narrow" w:hAnsi="Arial Narrow" w:cs="Arial"/>
          <w:sz w:val="22"/>
          <w:szCs w:val="22"/>
        </w:rPr>
      </w:pPr>
    </w:p>
    <w:p w14:paraId="0E6A70FD" w14:textId="77777777" w:rsidR="00F51C25" w:rsidRPr="00EF407D" w:rsidRDefault="00F51C25" w:rsidP="00F51C25">
      <w:pPr>
        <w:pStyle w:val="BodyText2"/>
        <w:jc w:val="both"/>
        <w:rPr>
          <w:rFonts w:ascii="Arial Narrow" w:hAnsi="Arial Narrow"/>
          <w:color w:val="000000"/>
          <w:szCs w:val="22"/>
        </w:rPr>
      </w:pPr>
      <w:r w:rsidRPr="00EF407D">
        <w:rPr>
          <w:rFonts w:ascii="Arial Narrow" w:hAnsi="Arial Narrow"/>
          <w:color w:val="000000"/>
          <w:szCs w:val="22"/>
        </w:rPr>
        <w:t xml:space="preserve">To allow the </w:t>
      </w:r>
      <w:r>
        <w:rPr>
          <w:rFonts w:ascii="Arial Narrow" w:hAnsi="Arial Narrow"/>
          <w:color w:val="000000"/>
          <w:szCs w:val="22"/>
        </w:rPr>
        <w:t>Trust</w:t>
      </w:r>
      <w:r w:rsidRPr="00EF407D">
        <w:rPr>
          <w:rFonts w:ascii="Arial Narrow" w:hAnsi="Arial Narrow"/>
          <w:color w:val="000000"/>
          <w:szCs w:val="22"/>
        </w:rPr>
        <w:t xml:space="preserve"> to carry out this duty</w:t>
      </w:r>
      <w:r>
        <w:rPr>
          <w:rFonts w:ascii="Arial Narrow" w:hAnsi="Arial Narrow"/>
          <w:color w:val="000000"/>
          <w:szCs w:val="22"/>
        </w:rPr>
        <w:t>,</w:t>
      </w:r>
      <w:r w:rsidRPr="00EF407D">
        <w:rPr>
          <w:rFonts w:ascii="Arial Narrow" w:hAnsi="Arial Narrow"/>
          <w:color w:val="000000"/>
          <w:szCs w:val="22"/>
        </w:rPr>
        <w:t xml:space="preserve"> consultation with </w:t>
      </w:r>
      <w:r w:rsidR="00ED1F93" w:rsidRPr="00EF407D">
        <w:rPr>
          <w:rFonts w:ascii="Arial Narrow" w:hAnsi="Arial Narrow"/>
          <w:color w:val="000000"/>
          <w:szCs w:val="22"/>
        </w:rPr>
        <w:t>staff will</w:t>
      </w:r>
      <w:r w:rsidRPr="00EF407D">
        <w:rPr>
          <w:rFonts w:ascii="Arial Narrow" w:hAnsi="Arial Narrow"/>
          <w:color w:val="000000"/>
          <w:szCs w:val="22"/>
        </w:rPr>
        <w:t xml:space="preserve"> be the responsibility of:</w:t>
      </w:r>
    </w:p>
    <w:p w14:paraId="247D64EA" w14:textId="77777777" w:rsidR="00F51C25" w:rsidRPr="00EF407D" w:rsidRDefault="00F51C25" w:rsidP="00F51C25">
      <w:pPr>
        <w:numPr>
          <w:ilvl w:val="12"/>
          <w:numId w:val="0"/>
        </w:numPr>
        <w:jc w:val="both"/>
        <w:rPr>
          <w:rFonts w:ascii="Arial Narrow" w:hAnsi="Arial Narrow" w:cs="Arial"/>
          <w:sz w:val="22"/>
          <w:szCs w:val="22"/>
        </w:rPr>
      </w:pPr>
      <w:r w:rsidRPr="00775F56">
        <w:rPr>
          <w:rFonts w:ascii="Arial Narrow" w:hAnsi="Arial Narrow"/>
          <w:bCs/>
          <w:noProof/>
          <w:color w:val="000000"/>
          <w:sz w:val="22"/>
          <w:szCs w:val="22"/>
        </w:rPr>
        <mc:AlternateContent>
          <mc:Choice Requires="wps">
            <w:drawing>
              <wp:anchor distT="0" distB="0" distL="114300" distR="114300" simplePos="0" relativeHeight="251737088" behindDoc="0" locked="0" layoutInCell="1" allowOverlap="1" wp14:anchorId="192CE929" wp14:editId="6AF97B32">
                <wp:simplePos x="0" y="0"/>
                <wp:positionH relativeFrom="column">
                  <wp:posOffset>26581</wp:posOffset>
                </wp:positionH>
                <wp:positionV relativeFrom="paragraph">
                  <wp:posOffset>114891</wp:posOffset>
                </wp:positionV>
                <wp:extent cx="5316220" cy="350874"/>
                <wp:effectExtent l="0" t="0" r="17780" b="11430"/>
                <wp:wrapNone/>
                <wp:docPr id="1" name="Rectangle 1"/>
                <wp:cNvGraphicFramePr/>
                <a:graphic xmlns:a="http://schemas.openxmlformats.org/drawingml/2006/main">
                  <a:graphicData uri="http://schemas.microsoft.com/office/word/2010/wordprocessingShape">
                    <wps:wsp>
                      <wps:cNvSpPr/>
                      <wps:spPr>
                        <a:xfrm>
                          <a:off x="0" y="0"/>
                          <a:ext cx="5316220" cy="350874"/>
                        </a:xfrm>
                        <a:prstGeom prst="rect">
                          <a:avLst/>
                        </a:prstGeom>
                        <a:solidFill>
                          <a:schemeClr val="accent1">
                            <a:alpha val="6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981286" w14:textId="77777777" w:rsidR="00010ABF" w:rsidRDefault="00010ABF" w:rsidP="00F51C25">
                            <w:r>
                              <w:t>The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CE929" id="Rectangle 1" o:spid="_x0000_s1026" style="position:absolute;left:0;text-align:left;margin-left:2.1pt;margin-top:9.05pt;width:418.6pt;height:27.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XGfgIAAHgFAAAOAAAAZHJzL2Uyb0RvYy54bWysVMFu2zAMvQ/YPwi6r7bTpO2COkXQosOA&#10;og3aDj0rslQLkEVNUmJnXz9Kdpyg7XYYdpEpkXwkn0leXnWNJlvhvAJT0uIkp0QYDpUyryX98Xz7&#10;5YISH5ipmAYjSroTnl4tPn+6bO1cTKAGXQlHEMT4eWtLWodg51nmeS0a5k/ACoNKCa5hAa/uNasc&#10;axG90dkkz8+yFlxlHXDhPb7e9Eq6SPhSCh4epPQiEF1SzC2k06VzHc9sccnmr47ZWvEhDfYPWTRM&#10;GQw6Qt2wwMjGqXdQjeIOPMhwwqHJQErFRaoBqynyN9U81cyKVAuS4+1Ik/9/sPx++2RXDmlorZ97&#10;FGMVnXRN/GJ+pEtk7UayRBcIx8fZaXE2mSCnHHWns/zifBrZzA7e1vnwTUBDolBShz8jccS2dz70&#10;pnuTGMyDVtWt0jpdYgOIa+3IluGvY5wLE4reXdua9c9nRZ6nf4hRU8tEj5TDEVh2qCxJYadFDKHN&#10;o5BEVVjLJAGPCO9j+ppVon+eYciPYybAiCyxiBG7T/oP2D0Lg310FalnR+f8b4n1zqNHigwmjM6N&#10;MuA+AtDI5BC5t0fKjqiJYujWHZpEcQ3VbuWIg354vOW3Cn/oHfNhxRxOC/YAboDwgIfU0JYUBomS&#10;Gtyvj96jPTYxailpcfpK6n9umBOU6O8G2/trMZ3GcU2X6ew89pk71qyPNWbTXAN2SYG7xvIkRvug&#10;96J00LzgoljGqKhihmPskvLg9pfr0G8FXDVcLJfJDEfUsnBnniyP4JHg2LDP3QtzdujqgPNwD/tJ&#10;ZfM3zd3bRk8Dy00AqVLnH3gdqMfxTn07rKK4P47vyeqwMBe/AQAA//8DAFBLAwQUAAYACAAAACEA&#10;jZdyzN0AAAAHAQAADwAAAGRycy9kb3ducmV2LnhtbEyOX0+DMBTF3038Ds018cW4wsQNkbIsS/Y4&#10;M+ey50KvlEhvkRYG3976pI/nT8755ZvJtGzE3jWWBMSLCBhSZVVDtYDzx/4xBea8JCVbSyhgRgeb&#10;4vYml5myV3rH8eRrFkbIZVKA9r7LOHeVRiPdwnZIIfu0vZE+yL7mqpfXMG5avoyiFTeyofCgZYc7&#10;jdXXaTACdofBz98vb/vD82W1LR90cx6PsxD3d9P2FZjHyf+V4Rc/oEMRmEo7kHKsFZAsQzHYaQws&#10;xGkSJ8BKAeunBHiR8//8xQ8AAAD//wMAUEsBAi0AFAAGAAgAAAAhALaDOJL+AAAA4QEAABMAAAAA&#10;AAAAAAAAAAAAAAAAAFtDb250ZW50X1R5cGVzXS54bWxQSwECLQAUAAYACAAAACEAOP0h/9YAAACU&#10;AQAACwAAAAAAAAAAAAAAAAAvAQAAX3JlbHMvLnJlbHNQSwECLQAUAAYACAAAACEAc7ZVxn4CAAB4&#10;BQAADgAAAAAAAAAAAAAAAAAuAgAAZHJzL2Uyb0RvYy54bWxQSwECLQAUAAYACAAAACEAjZdyzN0A&#10;AAAHAQAADwAAAAAAAAAAAAAAAADYBAAAZHJzL2Rvd25yZXYueG1sUEsFBgAAAAAEAAQA8wAAAOIF&#10;AAAAAA==&#10;" fillcolor="#4f81bd [3204]" strokecolor="#243f60 [1604]" strokeweight="2pt">
                <v:fill opacity="40092f"/>
                <v:textbox>
                  <w:txbxContent>
                    <w:p w14:paraId="6D981286" w14:textId="77777777" w:rsidR="00010ABF" w:rsidRDefault="00010ABF" w:rsidP="00F51C25">
                      <w:r>
                        <w:t>The CEO</w:t>
                      </w:r>
                    </w:p>
                  </w:txbxContent>
                </v:textbox>
              </v:rect>
            </w:pict>
          </mc:Fallback>
        </mc:AlternateContent>
      </w:r>
    </w:p>
    <w:p w14:paraId="79953806" w14:textId="77777777" w:rsidR="00F51C25" w:rsidRPr="00EF407D" w:rsidRDefault="00F51C25" w:rsidP="00F51C25">
      <w:pPr>
        <w:numPr>
          <w:ilvl w:val="12"/>
          <w:numId w:val="0"/>
        </w:numPr>
        <w:jc w:val="both"/>
        <w:rPr>
          <w:rFonts w:ascii="Arial Narrow" w:hAnsi="Arial Narrow" w:cs="Arial"/>
          <w:sz w:val="22"/>
          <w:szCs w:val="22"/>
        </w:rPr>
      </w:pPr>
    </w:p>
    <w:p w14:paraId="6C934845" w14:textId="77777777" w:rsidR="00F51C25" w:rsidRPr="00EF407D" w:rsidRDefault="00F51C25" w:rsidP="00F51C25">
      <w:pPr>
        <w:numPr>
          <w:ilvl w:val="12"/>
          <w:numId w:val="0"/>
        </w:numPr>
        <w:ind w:left="360"/>
        <w:jc w:val="both"/>
        <w:rPr>
          <w:rFonts w:ascii="Arial Narrow" w:hAnsi="Arial Narrow" w:cs="Arial"/>
          <w:sz w:val="22"/>
          <w:szCs w:val="22"/>
        </w:rPr>
      </w:pPr>
    </w:p>
    <w:p w14:paraId="69487646" w14:textId="77777777" w:rsidR="00F51C25" w:rsidRDefault="00F51C25" w:rsidP="008B4268">
      <w:pPr>
        <w:numPr>
          <w:ilvl w:val="12"/>
          <w:numId w:val="0"/>
        </w:numPr>
        <w:jc w:val="both"/>
        <w:rPr>
          <w:rFonts w:ascii="Arial Narrow" w:hAnsi="Arial Narrow" w:cs="Arial"/>
          <w:sz w:val="22"/>
          <w:szCs w:val="22"/>
        </w:rPr>
      </w:pPr>
    </w:p>
    <w:p w14:paraId="1BEE5B56" w14:textId="77777777" w:rsidR="00F51C25" w:rsidRPr="0000295D" w:rsidRDefault="00F51C25" w:rsidP="008B4268">
      <w:pPr>
        <w:numPr>
          <w:ilvl w:val="12"/>
          <w:numId w:val="0"/>
        </w:numPr>
        <w:jc w:val="both"/>
        <w:rPr>
          <w:rFonts w:ascii="Arial Narrow" w:hAnsi="Arial Narrow" w:cs="Arial"/>
          <w:b/>
          <w:sz w:val="22"/>
          <w:szCs w:val="22"/>
        </w:rPr>
      </w:pPr>
      <w:r w:rsidRPr="0000295D">
        <w:rPr>
          <w:rFonts w:ascii="Arial Narrow" w:hAnsi="Arial Narrow" w:cs="Arial"/>
          <w:b/>
          <w:sz w:val="22"/>
          <w:szCs w:val="22"/>
        </w:rPr>
        <w:t xml:space="preserve">3.1.2 </w:t>
      </w:r>
      <w:r w:rsidR="00E50507">
        <w:rPr>
          <w:rFonts w:ascii="Arial Narrow" w:hAnsi="Arial Narrow" w:cs="Arial"/>
          <w:b/>
          <w:sz w:val="22"/>
          <w:szCs w:val="22"/>
        </w:rPr>
        <w:tab/>
        <w:t xml:space="preserve">The </w:t>
      </w:r>
      <w:r w:rsidRPr="0000295D">
        <w:rPr>
          <w:rFonts w:ascii="Arial Narrow" w:hAnsi="Arial Narrow" w:cs="Arial"/>
          <w:b/>
          <w:sz w:val="22"/>
          <w:szCs w:val="22"/>
        </w:rPr>
        <w:t>Academy</w:t>
      </w:r>
    </w:p>
    <w:p w14:paraId="2232A80B" w14:textId="77777777" w:rsidR="008B4268" w:rsidRPr="00EF407D" w:rsidRDefault="008B4268" w:rsidP="008B4268">
      <w:pPr>
        <w:numPr>
          <w:ilvl w:val="12"/>
          <w:numId w:val="0"/>
        </w:numPr>
        <w:jc w:val="both"/>
        <w:rPr>
          <w:rFonts w:ascii="Arial Narrow" w:hAnsi="Arial Narrow" w:cs="Arial"/>
          <w:sz w:val="22"/>
          <w:szCs w:val="22"/>
        </w:rPr>
      </w:pPr>
      <w:r w:rsidRPr="00EF407D">
        <w:rPr>
          <w:rFonts w:ascii="Arial Narrow" w:hAnsi="Arial Narrow" w:cs="Arial"/>
          <w:sz w:val="22"/>
          <w:szCs w:val="22"/>
        </w:rPr>
        <w:t xml:space="preserve">The Health and Safety Committee is a primary way of consulting with employees and the </w:t>
      </w:r>
      <w:r w:rsidR="009E7308">
        <w:rPr>
          <w:rFonts w:ascii="Arial Narrow" w:hAnsi="Arial Narrow" w:cs="Arial"/>
          <w:sz w:val="22"/>
          <w:szCs w:val="22"/>
        </w:rPr>
        <w:t>Academy</w:t>
      </w:r>
      <w:r w:rsidRPr="00EF407D">
        <w:rPr>
          <w:rFonts w:ascii="Arial Narrow" w:hAnsi="Arial Narrow" w:cs="Arial"/>
          <w:sz w:val="22"/>
          <w:szCs w:val="22"/>
        </w:rPr>
        <w:t xml:space="preserve"> holds this Committee in high regard. The Governing Body recognises that effective resolution of Health and Safety issues can be reached at Health and Safety Committee meetings. The Health and Safety Committee meet on a termly   basis and minutes are taken.</w:t>
      </w:r>
    </w:p>
    <w:p w14:paraId="0C657183" w14:textId="77777777" w:rsidR="008B4268" w:rsidRPr="00EF407D" w:rsidRDefault="008B4268" w:rsidP="008B4268">
      <w:pPr>
        <w:numPr>
          <w:ilvl w:val="12"/>
          <w:numId w:val="0"/>
        </w:numPr>
        <w:jc w:val="both"/>
        <w:rPr>
          <w:rFonts w:ascii="Arial Narrow" w:hAnsi="Arial Narrow" w:cs="Arial"/>
          <w:sz w:val="22"/>
          <w:szCs w:val="22"/>
        </w:rPr>
      </w:pPr>
    </w:p>
    <w:p w14:paraId="2AC054F4" w14:textId="77777777" w:rsidR="008B4268" w:rsidRPr="00EF407D" w:rsidRDefault="008B4268" w:rsidP="008B4268">
      <w:pPr>
        <w:numPr>
          <w:ilvl w:val="12"/>
          <w:numId w:val="0"/>
        </w:numPr>
        <w:jc w:val="both"/>
        <w:rPr>
          <w:rFonts w:ascii="Arial Narrow" w:hAnsi="Arial Narrow" w:cs="Arial"/>
          <w:sz w:val="22"/>
          <w:szCs w:val="22"/>
        </w:rPr>
      </w:pPr>
      <w:r w:rsidRPr="00EF407D">
        <w:rPr>
          <w:rFonts w:ascii="Arial Narrow" w:hAnsi="Arial Narrow" w:cs="Arial"/>
          <w:sz w:val="22"/>
          <w:szCs w:val="22"/>
        </w:rPr>
        <w:t>Health and Safety Committee meeting minutes are made available to all employees on the shared drive (under the Health and Safety folder).</w:t>
      </w:r>
    </w:p>
    <w:p w14:paraId="2F87EE7B" w14:textId="77777777" w:rsidR="008B4268" w:rsidRPr="00EF407D" w:rsidRDefault="008B4268" w:rsidP="008B4268">
      <w:pPr>
        <w:numPr>
          <w:ilvl w:val="12"/>
          <w:numId w:val="0"/>
        </w:numPr>
        <w:jc w:val="both"/>
        <w:rPr>
          <w:rFonts w:ascii="Arial Narrow" w:hAnsi="Arial Narrow" w:cs="Arial"/>
          <w:sz w:val="22"/>
          <w:szCs w:val="22"/>
        </w:rPr>
      </w:pPr>
    </w:p>
    <w:p w14:paraId="0CD4B65C" w14:textId="77777777" w:rsidR="008B4268" w:rsidRPr="00EF407D" w:rsidRDefault="008B4268" w:rsidP="008B4268">
      <w:pPr>
        <w:pStyle w:val="BodyText2"/>
        <w:jc w:val="both"/>
        <w:rPr>
          <w:rFonts w:ascii="Arial Narrow" w:hAnsi="Arial Narrow"/>
          <w:color w:val="000000"/>
          <w:szCs w:val="22"/>
        </w:rPr>
      </w:pPr>
      <w:r w:rsidRPr="00EF407D">
        <w:rPr>
          <w:rFonts w:ascii="Arial Narrow" w:hAnsi="Arial Narrow"/>
          <w:color w:val="000000"/>
          <w:szCs w:val="22"/>
        </w:rPr>
        <w:t xml:space="preserve">To allow the school to carry out this duty consultation with </w:t>
      </w:r>
      <w:r w:rsidR="00ED1F93" w:rsidRPr="00EF407D">
        <w:rPr>
          <w:rFonts w:ascii="Arial Narrow" w:hAnsi="Arial Narrow"/>
          <w:color w:val="000000"/>
          <w:szCs w:val="22"/>
        </w:rPr>
        <w:t>staff will</w:t>
      </w:r>
      <w:r w:rsidRPr="00EF407D">
        <w:rPr>
          <w:rFonts w:ascii="Arial Narrow" w:hAnsi="Arial Narrow"/>
          <w:color w:val="000000"/>
          <w:szCs w:val="22"/>
        </w:rPr>
        <w:t xml:space="preserve"> be the responsibility of:</w:t>
      </w:r>
    </w:p>
    <w:p w14:paraId="57649A72" w14:textId="77777777" w:rsidR="008B4268" w:rsidRPr="00EF407D" w:rsidRDefault="008B4268" w:rsidP="008B4268">
      <w:pPr>
        <w:numPr>
          <w:ilvl w:val="12"/>
          <w:numId w:val="0"/>
        </w:numPr>
        <w:jc w:val="both"/>
        <w:rPr>
          <w:rFonts w:ascii="Arial Narrow" w:hAnsi="Arial Narrow" w:cs="Arial"/>
          <w:sz w:val="22"/>
          <w:szCs w:val="22"/>
        </w:rPr>
      </w:pPr>
      <w:r w:rsidRPr="00775F56">
        <w:rPr>
          <w:rFonts w:ascii="Arial Narrow" w:hAnsi="Arial Narrow"/>
          <w:bCs/>
          <w:noProof/>
          <w:color w:val="000000"/>
          <w:sz w:val="22"/>
          <w:szCs w:val="22"/>
        </w:rPr>
        <mc:AlternateContent>
          <mc:Choice Requires="wps">
            <w:drawing>
              <wp:anchor distT="0" distB="0" distL="114300" distR="114300" simplePos="0" relativeHeight="251735040" behindDoc="0" locked="0" layoutInCell="1" allowOverlap="1" wp14:anchorId="7FF81AEE" wp14:editId="6C2E20B5">
                <wp:simplePos x="0" y="0"/>
                <wp:positionH relativeFrom="column">
                  <wp:posOffset>26581</wp:posOffset>
                </wp:positionH>
                <wp:positionV relativeFrom="paragraph">
                  <wp:posOffset>114891</wp:posOffset>
                </wp:positionV>
                <wp:extent cx="5316220" cy="350874"/>
                <wp:effectExtent l="0" t="0" r="17780" b="11430"/>
                <wp:wrapNone/>
                <wp:docPr id="21" name="Rectangle 21"/>
                <wp:cNvGraphicFramePr/>
                <a:graphic xmlns:a="http://schemas.openxmlformats.org/drawingml/2006/main">
                  <a:graphicData uri="http://schemas.microsoft.com/office/word/2010/wordprocessingShape">
                    <wps:wsp>
                      <wps:cNvSpPr/>
                      <wps:spPr>
                        <a:xfrm>
                          <a:off x="0" y="0"/>
                          <a:ext cx="5316220" cy="350874"/>
                        </a:xfrm>
                        <a:prstGeom prst="rect">
                          <a:avLst/>
                        </a:prstGeom>
                        <a:solidFill>
                          <a:schemeClr val="accent1">
                            <a:alpha val="6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149344" w14:textId="100E0D2F" w:rsidR="00010ABF" w:rsidRDefault="00010ABF" w:rsidP="008B4268">
                            <w:r>
                              <w:t>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81AEE" id="Rectangle 21" o:spid="_x0000_s1027" style="position:absolute;left:0;text-align:left;margin-left:2.1pt;margin-top:9.05pt;width:418.6pt;height:27.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6ggIAAH8FAAAOAAAAZHJzL2Uyb0RvYy54bWysVMFu2zAMvQ/YPwi6r7bTpO2COkXQosOA&#10;og3aDj0rslQLkEVNUmJnXz9Kdpyg7XYYdrEpkXwkn0heXnWNJlvhvAJT0uIkp0QYDpUyryX98Xz7&#10;5YISH5ipmAYjSroTnl4tPn+6bO1cTKAGXQlHEMT4eWtLWodg51nmeS0a5k/ACoNKCa5hAY/uNasc&#10;axG90dkkz8+yFlxlHXDhPd7e9Eq6SPhSCh4epPQiEF1SzC2kr0vfdfxmi0s2f3XM1ooPabB/yKJh&#10;ymDQEeqGBUY2Tr2DahR34EGGEw5NBlIqLlINWE2Rv6nmqWZWpFqQHG9Hmvz/g+X32ye7ckhDa/3c&#10;oxir6KRr4h/zI10iazeSJbpAOF7OTouzyQQ55ag7neUX59PIZnbwts6HbwIaEoWSOnyMxBHb3vnQ&#10;m+5NYjAPWlW3Sut0iA0grrUjW4ZPxzgXJhS9u7Y166/PijxPb4hRU8tEj5TDEVh2qCxJYadFDKHN&#10;o5BEVVjLJAGPCO9j+ppVor+eYciPYybAiCyxiBG7T/oP2D0Lg310FalnR+f8b4n1zqNHigwmjM6N&#10;MuA+AtDI5BC5t0fKjqiJYujWHXKDIx0t480aqt3KEQf9DHnLbxW+6x3zYcUcDg22Ai6C8IAfqaEt&#10;KQwSJTW4Xx/dR3vsZdRS0uIQltT/3DAnKNHfDXb512I6jVObDtPZeWw3d6xZH2vMprkGbJYCV47l&#10;SYz2Qe9F6aB5wX2xjFFRxQzH2CXlwe0P16FfDrhxuFgukxlOqmXhzjxZHsEjz7Fvn7sX5uzQ3AHH&#10;4h72A8vmb3q8t42eBpabAFKlATjwOrwATnlq32EjxTVyfE5Wh725+A0AAP//AwBQSwMEFAAGAAgA&#10;AAAhAI2XcszdAAAABwEAAA8AAABkcnMvZG93bnJldi54bWxMjl9PgzAUxd9N/A7NNfHFuMLEDZGy&#10;LEv2ODPnsudCr5RIb5EWBt/e+qSP50/O+eWbybRsxN41lgTEiwgYUmVVQ7WA88f+MQXmvCQlW0so&#10;YEYHm+L2JpeZsld6x/HkaxZGyGVSgPa+yzh3lUYj3cJ2SCH7tL2RPsi+5qqX1zBuWr6MohU3sqHw&#10;oGWHO43V12kwAnaHwc/fL2/7w/NltS0fdHMej7MQ93fT9hWYx8n/leEXP6BDEZhKO5ByrBWQLEMx&#10;2GkMLMRpEifASgHrpwR4kfP//MUPAAAA//8DAFBLAQItABQABgAIAAAAIQC2gziS/gAAAOEBAAAT&#10;AAAAAAAAAAAAAAAAAAAAAABbQ29udGVudF9UeXBlc10ueG1sUEsBAi0AFAAGAAgAAAAhADj9If/W&#10;AAAAlAEAAAsAAAAAAAAAAAAAAAAALwEAAF9yZWxzLy5yZWxzUEsBAi0AFAAGAAgAAAAhAP+5xzqC&#10;AgAAfwUAAA4AAAAAAAAAAAAAAAAALgIAAGRycy9lMm9Eb2MueG1sUEsBAi0AFAAGAAgAAAAhAI2X&#10;cszdAAAABwEAAA8AAAAAAAAAAAAAAAAA3AQAAGRycy9kb3ducmV2LnhtbFBLBQYAAAAABAAEAPMA&#10;AADmBQAAAAA=&#10;" fillcolor="#4f81bd [3204]" strokecolor="#243f60 [1604]" strokeweight="2pt">
                <v:fill opacity="40092f"/>
                <v:textbox>
                  <w:txbxContent>
                    <w:p w14:paraId="1F149344" w14:textId="100E0D2F" w:rsidR="00010ABF" w:rsidRDefault="00010ABF" w:rsidP="008B4268">
                      <w:r>
                        <w:t>Head Teacher</w:t>
                      </w:r>
                    </w:p>
                  </w:txbxContent>
                </v:textbox>
              </v:rect>
            </w:pict>
          </mc:Fallback>
        </mc:AlternateContent>
      </w:r>
    </w:p>
    <w:p w14:paraId="4985FC01" w14:textId="77777777" w:rsidR="008B4268" w:rsidRPr="00EF407D" w:rsidRDefault="008B4268" w:rsidP="008B4268">
      <w:pPr>
        <w:numPr>
          <w:ilvl w:val="12"/>
          <w:numId w:val="0"/>
        </w:numPr>
        <w:jc w:val="both"/>
        <w:rPr>
          <w:rFonts w:ascii="Arial Narrow" w:hAnsi="Arial Narrow" w:cs="Arial"/>
          <w:sz w:val="22"/>
          <w:szCs w:val="22"/>
        </w:rPr>
      </w:pPr>
    </w:p>
    <w:p w14:paraId="34217E1E" w14:textId="77777777" w:rsidR="008B4268" w:rsidRPr="00EF407D" w:rsidRDefault="008B4268" w:rsidP="008B4268">
      <w:pPr>
        <w:numPr>
          <w:ilvl w:val="12"/>
          <w:numId w:val="0"/>
        </w:numPr>
        <w:ind w:left="360"/>
        <w:jc w:val="both"/>
        <w:rPr>
          <w:rFonts w:ascii="Arial Narrow" w:hAnsi="Arial Narrow" w:cs="Arial"/>
          <w:sz w:val="22"/>
          <w:szCs w:val="22"/>
        </w:rPr>
      </w:pPr>
    </w:p>
    <w:p w14:paraId="03F010E1" w14:textId="77777777" w:rsidR="008B4268" w:rsidRDefault="008B4268" w:rsidP="008B4268">
      <w:pPr>
        <w:pStyle w:val="Heading9"/>
        <w:numPr>
          <w:ilvl w:val="12"/>
          <w:numId w:val="0"/>
        </w:numPr>
        <w:jc w:val="both"/>
        <w:rPr>
          <w:rFonts w:ascii="Arial Narrow" w:hAnsi="Arial Narrow" w:cs="Arial"/>
          <w:sz w:val="22"/>
          <w:szCs w:val="22"/>
        </w:rPr>
      </w:pPr>
    </w:p>
    <w:p w14:paraId="2BC44242" w14:textId="77777777" w:rsidR="00E50507" w:rsidRPr="00721058" w:rsidRDefault="00E50507" w:rsidP="00561FB9">
      <w:pPr>
        <w:pStyle w:val="Heading2"/>
        <w:rPr>
          <w:rFonts w:cs="Arial"/>
        </w:rPr>
      </w:pPr>
      <w:bookmarkStart w:id="30" w:name="_Toc65704077"/>
      <w:r w:rsidRPr="00721058">
        <w:t>3.2</w:t>
      </w:r>
      <w:r w:rsidRPr="00721058">
        <w:tab/>
        <w:t>Monitoring</w:t>
      </w:r>
      <w:bookmarkEnd w:id="30"/>
    </w:p>
    <w:p w14:paraId="232EB27F" w14:textId="77777777" w:rsidR="008B4268" w:rsidRDefault="008B4268" w:rsidP="00561FB9">
      <w:pPr>
        <w:pStyle w:val="Heading2"/>
        <w:rPr>
          <w:rFonts w:cs="Arial"/>
        </w:rPr>
      </w:pPr>
    </w:p>
    <w:p w14:paraId="518287C7" w14:textId="77777777" w:rsidR="00F51C25" w:rsidRPr="00F51C25" w:rsidRDefault="00F51C25" w:rsidP="008B4268">
      <w:pPr>
        <w:numPr>
          <w:ilvl w:val="12"/>
          <w:numId w:val="0"/>
        </w:numPr>
        <w:jc w:val="both"/>
        <w:rPr>
          <w:rFonts w:ascii="Arial Narrow" w:hAnsi="Arial Narrow" w:cs="Arial"/>
          <w:b/>
          <w:sz w:val="22"/>
          <w:szCs w:val="22"/>
        </w:rPr>
      </w:pPr>
      <w:r w:rsidRPr="00F51C25">
        <w:rPr>
          <w:rFonts w:ascii="Arial Narrow" w:hAnsi="Arial Narrow" w:cs="Arial"/>
          <w:b/>
          <w:sz w:val="22"/>
          <w:szCs w:val="22"/>
        </w:rPr>
        <w:t xml:space="preserve">3.2.1 </w:t>
      </w:r>
      <w:r w:rsidR="00E50507">
        <w:rPr>
          <w:rFonts w:ascii="Arial Narrow" w:hAnsi="Arial Narrow" w:cs="Arial"/>
          <w:b/>
          <w:sz w:val="22"/>
          <w:szCs w:val="22"/>
        </w:rPr>
        <w:tab/>
        <w:t xml:space="preserve">The </w:t>
      </w:r>
      <w:r w:rsidRPr="00F51C25">
        <w:rPr>
          <w:rFonts w:ascii="Arial Narrow" w:hAnsi="Arial Narrow" w:cs="Arial"/>
          <w:b/>
          <w:sz w:val="22"/>
          <w:szCs w:val="22"/>
        </w:rPr>
        <w:t>Trust</w:t>
      </w:r>
    </w:p>
    <w:p w14:paraId="179FCEBD" w14:textId="77777777" w:rsidR="00592595" w:rsidRDefault="00592595" w:rsidP="008B4268">
      <w:pPr>
        <w:numPr>
          <w:ilvl w:val="12"/>
          <w:numId w:val="0"/>
        </w:numPr>
        <w:jc w:val="both"/>
        <w:rPr>
          <w:rFonts w:ascii="Arial Narrow" w:hAnsi="Arial Narrow"/>
          <w:sz w:val="22"/>
          <w:szCs w:val="22"/>
        </w:rPr>
      </w:pPr>
      <w:r w:rsidRPr="00592595">
        <w:rPr>
          <w:rFonts w:ascii="Arial Narrow" w:hAnsi="Arial Narrow"/>
          <w:sz w:val="22"/>
          <w:szCs w:val="22"/>
        </w:rPr>
        <w:t xml:space="preserve">This section outlines the measuring and reviewing process </w:t>
      </w:r>
      <w:r>
        <w:rPr>
          <w:rFonts w:ascii="Arial Narrow" w:hAnsi="Arial Narrow"/>
          <w:sz w:val="22"/>
          <w:szCs w:val="22"/>
        </w:rPr>
        <w:t>TCAT</w:t>
      </w:r>
      <w:r w:rsidRPr="00592595">
        <w:rPr>
          <w:rFonts w:ascii="Arial Narrow" w:hAnsi="Arial Narrow"/>
          <w:sz w:val="22"/>
          <w:szCs w:val="22"/>
        </w:rPr>
        <w:t xml:space="preserve"> will adopt to monitor Health and Safety </w:t>
      </w:r>
      <w:r>
        <w:rPr>
          <w:rFonts w:ascii="Arial Narrow" w:hAnsi="Arial Narrow"/>
          <w:sz w:val="22"/>
          <w:szCs w:val="22"/>
        </w:rPr>
        <w:t>performance cross the group</w:t>
      </w:r>
      <w:r w:rsidRPr="00592595">
        <w:rPr>
          <w:rFonts w:ascii="Arial Narrow" w:hAnsi="Arial Narrow"/>
          <w:sz w:val="22"/>
          <w:szCs w:val="22"/>
        </w:rPr>
        <w:t>, ensuring that improvement can be judged and resources allocated to where they can provide the optimum impact.</w:t>
      </w:r>
    </w:p>
    <w:p w14:paraId="68CADC49" w14:textId="77777777" w:rsidR="00592595" w:rsidRDefault="00592595" w:rsidP="008B4268">
      <w:pPr>
        <w:numPr>
          <w:ilvl w:val="12"/>
          <w:numId w:val="0"/>
        </w:numPr>
        <w:jc w:val="both"/>
        <w:rPr>
          <w:rFonts w:ascii="Arial Narrow" w:hAnsi="Arial Narrow" w:cs="Arial"/>
          <w:b/>
          <w:sz w:val="22"/>
          <w:szCs w:val="22"/>
        </w:rPr>
      </w:pPr>
    </w:p>
    <w:p w14:paraId="4971BC21" w14:textId="77777777" w:rsidR="00F51C25" w:rsidRPr="00936DE6" w:rsidRDefault="00F51C25" w:rsidP="00F51C25">
      <w:pPr>
        <w:numPr>
          <w:ilvl w:val="12"/>
          <w:numId w:val="0"/>
        </w:numPr>
        <w:jc w:val="both"/>
        <w:rPr>
          <w:rFonts w:ascii="Arial Narrow" w:hAnsi="Arial Narrow" w:cs="Arial"/>
          <w:b/>
          <w:sz w:val="22"/>
          <w:szCs w:val="22"/>
        </w:rPr>
      </w:pPr>
      <w:r w:rsidRPr="00936DE6">
        <w:rPr>
          <w:rFonts w:ascii="Arial Narrow" w:hAnsi="Arial Narrow" w:cs="Arial"/>
          <w:b/>
          <w:sz w:val="22"/>
          <w:szCs w:val="22"/>
        </w:rPr>
        <w:lastRenderedPageBreak/>
        <w:t>Measuring Performance</w:t>
      </w:r>
    </w:p>
    <w:p w14:paraId="2B4B0F23" w14:textId="77777777" w:rsidR="00F51C25" w:rsidRPr="00936DE6" w:rsidRDefault="00F51C25" w:rsidP="00F51C25">
      <w:pPr>
        <w:numPr>
          <w:ilvl w:val="12"/>
          <w:numId w:val="0"/>
        </w:numPr>
        <w:jc w:val="both"/>
        <w:rPr>
          <w:rFonts w:ascii="Arial Narrow" w:hAnsi="Arial Narrow" w:cs="Arial"/>
          <w:sz w:val="22"/>
          <w:szCs w:val="22"/>
        </w:rPr>
      </w:pPr>
    </w:p>
    <w:p w14:paraId="799080B0" w14:textId="77777777" w:rsidR="00F51C25" w:rsidRPr="00936DE6" w:rsidRDefault="00F51C25" w:rsidP="00F51C25">
      <w:pPr>
        <w:numPr>
          <w:ilvl w:val="12"/>
          <w:numId w:val="0"/>
        </w:numPr>
        <w:jc w:val="both"/>
        <w:rPr>
          <w:rFonts w:ascii="Arial Narrow" w:hAnsi="Arial Narrow" w:cs="Arial"/>
          <w:sz w:val="22"/>
          <w:szCs w:val="22"/>
        </w:rPr>
      </w:pPr>
      <w:r w:rsidRPr="00936DE6">
        <w:rPr>
          <w:rFonts w:ascii="Arial Narrow" w:hAnsi="Arial Narrow" w:cs="Arial"/>
          <w:sz w:val="22"/>
          <w:szCs w:val="22"/>
        </w:rPr>
        <w:t xml:space="preserve">Measuring performance has become a standard mechanism across all the </w:t>
      </w:r>
      <w:r>
        <w:rPr>
          <w:rFonts w:ascii="Arial Narrow" w:hAnsi="Arial Narrow" w:cs="Arial"/>
          <w:sz w:val="22"/>
          <w:szCs w:val="22"/>
        </w:rPr>
        <w:t>Trust’s</w:t>
      </w:r>
      <w:r w:rsidRPr="00936DE6">
        <w:rPr>
          <w:rFonts w:ascii="Arial Narrow" w:hAnsi="Arial Narrow" w:cs="Arial"/>
          <w:sz w:val="22"/>
          <w:szCs w:val="22"/>
        </w:rPr>
        <w:t xml:space="preserve"> disciplines as part of the means by which we ensure that we are progressing satisfactorily.  Methods for measuring performance vary from judgments borne of informal direct observation to more formal schemes for the analysis of statistical data and reports on progress against defined performance indicators.</w:t>
      </w:r>
    </w:p>
    <w:p w14:paraId="37A5CB03" w14:textId="77777777" w:rsidR="00F51C25" w:rsidRPr="00936DE6" w:rsidRDefault="00F51C25" w:rsidP="00F51C25">
      <w:pPr>
        <w:numPr>
          <w:ilvl w:val="12"/>
          <w:numId w:val="0"/>
        </w:numPr>
        <w:jc w:val="both"/>
        <w:rPr>
          <w:rFonts w:ascii="Arial Narrow" w:hAnsi="Arial Narrow" w:cs="Arial"/>
          <w:sz w:val="22"/>
          <w:szCs w:val="22"/>
        </w:rPr>
      </w:pPr>
    </w:p>
    <w:p w14:paraId="6E69FB4B" w14:textId="77777777" w:rsidR="00F51C25" w:rsidRDefault="00F51C25" w:rsidP="00F51C25">
      <w:pPr>
        <w:numPr>
          <w:ilvl w:val="12"/>
          <w:numId w:val="0"/>
        </w:numPr>
        <w:jc w:val="both"/>
        <w:rPr>
          <w:rFonts w:ascii="Arial Narrow" w:hAnsi="Arial Narrow" w:cs="Arial"/>
          <w:sz w:val="22"/>
          <w:szCs w:val="22"/>
        </w:rPr>
      </w:pPr>
      <w:r w:rsidRPr="00936DE6">
        <w:rPr>
          <w:rFonts w:ascii="Arial Narrow" w:hAnsi="Arial Narrow" w:cs="Arial"/>
          <w:sz w:val="22"/>
          <w:szCs w:val="22"/>
        </w:rPr>
        <w:t>The responsibility for day-to-day monitoring and measuring</w:t>
      </w:r>
      <w:r>
        <w:rPr>
          <w:rFonts w:ascii="Arial Narrow" w:hAnsi="Arial Narrow" w:cs="Arial"/>
          <w:sz w:val="22"/>
          <w:szCs w:val="22"/>
        </w:rPr>
        <w:t xml:space="preserve"> at Trust level</w:t>
      </w:r>
      <w:r w:rsidRPr="00936DE6">
        <w:rPr>
          <w:rFonts w:ascii="Arial Narrow" w:hAnsi="Arial Narrow" w:cs="Arial"/>
          <w:sz w:val="22"/>
          <w:szCs w:val="22"/>
        </w:rPr>
        <w:t xml:space="preserve"> lies with the </w:t>
      </w:r>
      <w:r>
        <w:rPr>
          <w:rFonts w:ascii="Arial Narrow" w:hAnsi="Arial Narrow" w:cs="Arial"/>
          <w:sz w:val="22"/>
          <w:szCs w:val="22"/>
        </w:rPr>
        <w:t>Operations Direc</w:t>
      </w:r>
      <w:r w:rsidR="0000295D">
        <w:rPr>
          <w:rFonts w:ascii="Arial Narrow" w:hAnsi="Arial Narrow" w:cs="Arial"/>
          <w:sz w:val="22"/>
          <w:szCs w:val="22"/>
        </w:rPr>
        <w:t>tor in conjunction with the Academy’s teams.</w:t>
      </w:r>
    </w:p>
    <w:p w14:paraId="72DA57D7" w14:textId="77777777" w:rsidR="0000295D" w:rsidRDefault="0000295D" w:rsidP="00F51C25">
      <w:pPr>
        <w:numPr>
          <w:ilvl w:val="12"/>
          <w:numId w:val="0"/>
        </w:numPr>
        <w:jc w:val="both"/>
        <w:rPr>
          <w:rFonts w:ascii="Arial Narrow" w:hAnsi="Arial Narrow" w:cs="Arial"/>
          <w:sz w:val="22"/>
          <w:szCs w:val="22"/>
        </w:rPr>
      </w:pPr>
    </w:p>
    <w:p w14:paraId="3D68CD04" w14:textId="77777777" w:rsidR="0000295D" w:rsidRDefault="0000295D" w:rsidP="00F51C25">
      <w:pPr>
        <w:numPr>
          <w:ilvl w:val="12"/>
          <w:numId w:val="0"/>
        </w:numPr>
        <w:jc w:val="both"/>
        <w:rPr>
          <w:rFonts w:ascii="Arial Narrow" w:hAnsi="Arial Narrow" w:cs="Arial"/>
          <w:sz w:val="22"/>
          <w:szCs w:val="22"/>
        </w:rPr>
      </w:pPr>
      <w:r>
        <w:rPr>
          <w:rFonts w:ascii="Arial Narrow" w:hAnsi="Arial Narrow" w:cs="Arial"/>
          <w:sz w:val="22"/>
          <w:szCs w:val="22"/>
        </w:rPr>
        <w:t>The Operations Director will lead the Health and Safety Hub in the monitoring of performance with regards to accident and near miss reporting and active/reactive reporting of the health and safety systems across the group.</w:t>
      </w:r>
    </w:p>
    <w:p w14:paraId="788DDA4E" w14:textId="77777777" w:rsidR="0000295D" w:rsidRDefault="0000295D" w:rsidP="00F51C25">
      <w:pPr>
        <w:numPr>
          <w:ilvl w:val="12"/>
          <w:numId w:val="0"/>
        </w:numPr>
        <w:jc w:val="both"/>
        <w:rPr>
          <w:rFonts w:ascii="Arial Narrow" w:hAnsi="Arial Narrow" w:cs="Arial"/>
          <w:sz w:val="22"/>
          <w:szCs w:val="22"/>
        </w:rPr>
      </w:pPr>
    </w:p>
    <w:p w14:paraId="74FCE9F4" w14:textId="77777777" w:rsidR="0000295D" w:rsidRPr="00936DE6" w:rsidRDefault="0000295D" w:rsidP="0000295D">
      <w:pPr>
        <w:numPr>
          <w:ilvl w:val="12"/>
          <w:numId w:val="0"/>
        </w:numPr>
        <w:jc w:val="both"/>
        <w:rPr>
          <w:rFonts w:ascii="Arial Narrow" w:hAnsi="Arial Narrow" w:cs="Arial"/>
          <w:sz w:val="22"/>
          <w:szCs w:val="22"/>
        </w:rPr>
      </w:pPr>
      <w:r w:rsidRPr="00936DE6">
        <w:rPr>
          <w:rFonts w:ascii="Arial Narrow" w:hAnsi="Arial Narrow" w:cs="Arial"/>
          <w:sz w:val="22"/>
          <w:szCs w:val="22"/>
        </w:rPr>
        <w:t>Where necessary remedial actions and interventions will be applied in order that we may learn from our experience enhance our systems and procedures, identify training needs and contribute to continuous and progressive improvement in performance.</w:t>
      </w:r>
    </w:p>
    <w:p w14:paraId="25A82D27" w14:textId="77777777" w:rsidR="0000295D" w:rsidRDefault="0000295D" w:rsidP="00F51C25">
      <w:pPr>
        <w:numPr>
          <w:ilvl w:val="12"/>
          <w:numId w:val="0"/>
        </w:numPr>
        <w:jc w:val="both"/>
        <w:rPr>
          <w:rFonts w:ascii="Arial Narrow" w:hAnsi="Arial Narrow" w:cs="Arial"/>
          <w:sz w:val="22"/>
          <w:szCs w:val="22"/>
        </w:rPr>
      </w:pPr>
    </w:p>
    <w:p w14:paraId="3FD90038" w14:textId="77777777" w:rsidR="0000295D" w:rsidRPr="00592595" w:rsidRDefault="0000295D" w:rsidP="0000295D">
      <w:pPr>
        <w:numPr>
          <w:ilvl w:val="12"/>
          <w:numId w:val="0"/>
        </w:numPr>
        <w:jc w:val="both"/>
        <w:rPr>
          <w:rFonts w:ascii="Arial Narrow" w:hAnsi="Arial Narrow"/>
          <w:sz w:val="22"/>
          <w:szCs w:val="22"/>
        </w:rPr>
      </w:pPr>
      <w:r w:rsidRPr="00592595">
        <w:rPr>
          <w:rFonts w:ascii="Arial Narrow" w:hAnsi="Arial Narrow"/>
          <w:sz w:val="22"/>
          <w:szCs w:val="22"/>
        </w:rPr>
        <w:t>TCAT will ensure that an effective accident/ incident reporting procedure is in place and that all accidents, incidents and near misses are recorded and reported both internally and where required to external organisations such as the HSE and funding bodies</w:t>
      </w:r>
      <w:r>
        <w:rPr>
          <w:rFonts w:ascii="Arial Narrow" w:hAnsi="Arial Narrow"/>
          <w:sz w:val="22"/>
          <w:szCs w:val="22"/>
        </w:rPr>
        <w:t xml:space="preserve">.  </w:t>
      </w:r>
      <w:r w:rsidRPr="000B1FD4">
        <w:rPr>
          <w:rFonts w:ascii="Arial Narrow" w:hAnsi="Arial Narrow"/>
          <w:sz w:val="22"/>
          <w:szCs w:val="22"/>
        </w:rPr>
        <w:t xml:space="preserve">The </w:t>
      </w:r>
      <w:r>
        <w:rPr>
          <w:rFonts w:ascii="Arial Narrow" w:hAnsi="Arial Narrow"/>
          <w:sz w:val="22"/>
          <w:szCs w:val="22"/>
        </w:rPr>
        <w:t>Trustees</w:t>
      </w:r>
      <w:r w:rsidRPr="000B1FD4">
        <w:rPr>
          <w:rFonts w:ascii="Arial Narrow" w:hAnsi="Arial Narrow"/>
          <w:sz w:val="22"/>
          <w:szCs w:val="22"/>
        </w:rPr>
        <w:t xml:space="preserve"> will provide an occupational health advisory service to assess and assist staff with health and </w:t>
      </w:r>
      <w:proofErr w:type="gramStart"/>
      <w:r w:rsidRPr="000B1FD4">
        <w:rPr>
          <w:rFonts w:ascii="Arial Narrow" w:hAnsi="Arial Narrow"/>
          <w:sz w:val="22"/>
          <w:szCs w:val="22"/>
        </w:rPr>
        <w:t>work related</w:t>
      </w:r>
      <w:proofErr w:type="gramEnd"/>
      <w:r w:rsidRPr="000B1FD4">
        <w:rPr>
          <w:rFonts w:ascii="Arial Narrow" w:hAnsi="Arial Narrow"/>
          <w:sz w:val="22"/>
          <w:szCs w:val="22"/>
        </w:rPr>
        <w:t xml:space="preserve"> problems and undertake statutory health surveillance. The monitoring of work related sickness and ill health will be undertaken by </w:t>
      </w:r>
      <w:r>
        <w:rPr>
          <w:rFonts w:ascii="Arial Narrow" w:hAnsi="Arial Narrow"/>
          <w:sz w:val="22"/>
          <w:szCs w:val="22"/>
        </w:rPr>
        <w:t xml:space="preserve">the Operations Director / </w:t>
      </w:r>
      <w:r w:rsidRPr="000B1FD4">
        <w:rPr>
          <w:rFonts w:ascii="Arial Narrow" w:hAnsi="Arial Narrow"/>
          <w:sz w:val="22"/>
          <w:szCs w:val="22"/>
        </w:rPr>
        <w:t>HR</w:t>
      </w:r>
      <w:r>
        <w:rPr>
          <w:rFonts w:ascii="Arial Narrow" w:hAnsi="Arial Narrow"/>
          <w:sz w:val="22"/>
          <w:szCs w:val="22"/>
        </w:rPr>
        <w:t xml:space="preserve"> Manager</w:t>
      </w:r>
      <w:r w:rsidRPr="000B1FD4">
        <w:rPr>
          <w:rFonts w:ascii="Arial Narrow" w:hAnsi="Arial Narrow"/>
          <w:sz w:val="22"/>
          <w:szCs w:val="22"/>
        </w:rPr>
        <w:t xml:space="preserve"> in order to identify and control contributory factors so far as is reasonably </w:t>
      </w:r>
      <w:proofErr w:type="gramStart"/>
      <w:r w:rsidRPr="000B1FD4">
        <w:rPr>
          <w:rFonts w:ascii="Arial Narrow" w:hAnsi="Arial Narrow"/>
          <w:sz w:val="22"/>
          <w:szCs w:val="22"/>
        </w:rPr>
        <w:t>practicable..</w:t>
      </w:r>
      <w:proofErr w:type="gramEnd"/>
    </w:p>
    <w:p w14:paraId="02EA3006" w14:textId="77777777" w:rsidR="0000295D" w:rsidRPr="00936DE6" w:rsidRDefault="0000295D" w:rsidP="00F51C25">
      <w:pPr>
        <w:numPr>
          <w:ilvl w:val="12"/>
          <w:numId w:val="0"/>
        </w:numPr>
        <w:jc w:val="both"/>
        <w:rPr>
          <w:rFonts w:ascii="Arial Narrow" w:hAnsi="Arial Narrow" w:cs="Arial"/>
          <w:sz w:val="22"/>
          <w:szCs w:val="22"/>
        </w:rPr>
      </w:pPr>
    </w:p>
    <w:p w14:paraId="6D411B30" w14:textId="77777777" w:rsidR="00F51C25" w:rsidRPr="00592595" w:rsidRDefault="0000295D" w:rsidP="008B4268">
      <w:pPr>
        <w:numPr>
          <w:ilvl w:val="12"/>
          <w:numId w:val="0"/>
        </w:numPr>
        <w:jc w:val="both"/>
        <w:rPr>
          <w:rFonts w:ascii="Arial Narrow" w:hAnsi="Arial Narrow" w:cs="Arial"/>
          <w:b/>
          <w:sz w:val="22"/>
          <w:szCs w:val="22"/>
        </w:rPr>
      </w:pPr>
      <w:r>
        <w:rPr>
          <w:rFonts w:ascii="Arial Narrow" w:hAnsi="Arial Narrow" w:cs="Arial"/>
          <w:b/>
          <w:sz w:val="22"/>
          <w:szCs w:val="22"/>
        </w:rPr>
        <w:t xml:space="preserve">3.2.2 </w:t>
      </w:r>
      <w:r w:rsidR="00E50507">
        <w:rPr>
          <w:rFonts w:ascii="Arial Narrow" w:hAnsi="Arial Narrow" w:cs="Arial"/>
          <w:b/>
          <w:sz w:val="22"/>
          <w:szCs w:val="22"/>
        </w:rPr>
        <w:tab/>
        <w:t xml:space="preserve">The </w:t>
      </w:r>
      <w:r>
        <w:rPr>
          <w:rFonts w:ascii="Arial Narrow" w:hAnsi="Arial Narrow" w:cs="Arial"/>
          <w:b/>
          <w:sz w:val="22"/>
          <w:szCs w:val="22"/>
        </w:rPr>
        <w:t>Academy</w:t>
      </w:r>
    </w:p>
    <w:p w14:paraId="75BCE571" w14:textId="77777777" w:rsidR="00E50507" w:rsidRDefault="00E50507" w:rsidP="008B4268">
      <w:pPr>
        <w:numPr>
          <w:ilvl w:val="12"/>
          <w:numId w:val="0"/>
        </w:numPr>
        <w:jc w:val="both"/>
        <w:rPr>
          <w:rFonts w:ascii="Arial Narrow" w:hAnsi="Arial Narrow" w:cs="Arial"/>
          <w:b/>
          <w:sz w:val="22"/>
          <w:szCs w:val="22"/>
        </w:rPr>
      </w:pPr>
    </w:p>
    <w:p w14:paraId="6ABB0B45" w14:textId="77777777" w:rsidR="008B4268" w:rsidRPr="00936DE6" w:rsidRDefault="00E50507" w:rsidP="008B4268">
      <w:pPr>
        <w:numPr>
          <w:ilvl w:val="12"/>
          <w:numId w:val="0"/>
        </w:numPr>
        <w:jc w:val="both"/>
        <w:rPr>
          <w:rFonts w:ascii="Arial Narrow" w:hAnsi="Arial Narrow" w:cs="Arial"/>
          <w:b/>
          <w:sz w:val="22"/>
          <w:szCs w:val="22"/>
        </w:rPr>
      </w:pPr>
      <w:r>
        <w:rPr>
          <w:rFonts w:ascii="Arial Narrow" w:hAnsi="Arial Narrow" w:cs="Arial"/>
          <w:b/>
          <w:sz w:val="22"/>
          <w:szCs w:val="22"/>
        </w:rPr>
        <w:t>M</w:t>
      </w:r>
      <w:r w:rsidR="008B4268" w:rsidRPr="00936DE6">
        <w:rPr>
          <w:rFonts w:ascii="Arial Narrow" w:hAnsi="Arial Narrow" w:cs="Arial"/>
          <w:b/>
          <w:sz w:val="22"/>
          <w:szCs w:val="22"/>
        </w:rPr>
        <w:t>easuring Performance</w:t>
      </w:r>
    </w:p>
    <w:p w14:paraId="24AC5393"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 xml:space="preserve">Measuring performance has become a standard mechanism across all the </w:t>
      </w:r>
      <w:r w:rsidR="009E7308">
        <w:rPr>
          <w:rFonts w:ascii="Arial Narrow" w:hAnsi="Arial Narrow" w:cs="Arial"/>
          <w:sz w:val="22"/>
          <w:szCs w:val="22"/>
        </w:rPr>
        <w:t>Academy’s</w:t>
      </w:r>
      <w:r w:rsidRPr="00936DE6">
        <w:rPr>
          <w:rFonts w:ascii="Arial Narrow" w:hAnsi="Arial Narrow" w:cs="Arial"/>
          <w:sz w:val="22"/>
          <w:szCs w:val="22"/>
        </w:rPr>
        <w:t xml:space="preserve"> disciplines as part of the means by which we ensure that we are progressing satisfactorily.  Methods for measuring performance vary from judgments borne of informal direct observation to more formal schemes for the analysis of statistical data and reports on progress against defined performance indicators.</w:t>
      </w:r>
    </w:p>
    <w:p w14:paraId="020EEB66" w14:textId="77777777" w:rsidR="008B4268" w:rsidRPr="00936DE6" w:rsidRDefault="008B4268" w:rsidP="008B4268">
      <w:pPr>
        <w:numPr>
          <w:ilvl w:val="12"/>
          <w:numId w:val="0"/>
        </w:numPr>
        <w:jc w:val="both"/>
        <w:rPr>
          <w:rFonts w:ascii="Arial Narrow" w:hAnsi="Arial Narrow" w:cs="Arial"/>
          <w:sz w:val="22"/>
          <w:szCs w:val="22"/>
        </w:rPr>
      </w:pPr>
    </w:p>
    <w:p w14:paraId="116955FD"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The responsibility for day-to-day monitoring and measuring lies with the SMT members, faculty heads and the estate management team.</w:t>
      </w:r>
    </w:p>
    <w:p w14:paraId="11148BA7" w14:textId="77777777" w:rsidR="008B4268" w:rsidRPr="00936DE6" w:rsidRDefault="008B4268" w:rsidP="008B4268">
      <w:pPr>
        <w:numPr>
          <w:ilvl w:val="12"/>
          <w:numId w:val="0"/>
        </w:numPr>
        <w:jc w:val="both"/>
        <w:rPr>
          <w:rFonts w:ascii="Arial Narrow" w:hAnsi="Arial Narrow" w:cs="Arial"/>
          <w:sz w:val="22"/>
          <w:szCs w:val="22"/>
        </w:rPr>
      </w:pPr>
    </w:p>
    <w:p w14:paraId="5C3E4DBF"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Documented premises inspections will be carried out at minimum on a termly basis.</w:t>
      </w:r>
    </w:p>
    <w:p w14:paraId="5D398E8C" w14:textId="77777777" w:rsidR="008B4268" w:rsidRPr="00936DE6" w:rsidRDefault="008B4268" w:rsidP="008B4268">
      <w:pPr>
        <w:numPr>
          <w:ilvl w:val="12"/>
          <w:numId w:val="0"/>
        </w:numPr>
        <w:jc w:val="both"/>
        <w:rPr>
          <w:rFonts w:ascii="Arial Narrow" w:hAnsi="Arial Narrow" w:cs="Arial"/>
          <w:sz w:val="22"/>
          <w:szCs w:val="22"/>
        </w:rPr>
      </w:pPr>
    </w:p>
    <w:p w14:paraId="041E7BDC"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The SMT Member with H&amp;S responsibility will report routinely to the Health and Safety Committee regarding performance, by way of records on accident and near miss reports identifying any trends as appropriate.</w:t>
      </w:r>
    </w:p>
    <w:p w14:paraId="20826916" w14:textId="77777777" w:rsidR="008B4268" w:rsidRPr="00936DE6" w:rsidRDefault="008B4268" w:rsidP="008B4268">
      <w:pPr>
        <w:numPr>
          <w:ilvl w:val="12"/>
          <w:numId w:val="0"/>
        </w:numPr>
        <w:jc w:val="both"/>
        <w:rPr>
          <w:rFonts w:ascii="Arial Narrow" w:hAnsi="Arial Narrow" w:cs="Arial"/>
          <w:sz w:val="22"/>
          <w:szCs w:val="22"/>
        </w:rPr>
      </w:pPr>
    </w:p>
    <w:p w14:paraId="46063361"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It is important that both active and reactive monitoring techniques are used as a matter of routine to help us gauge how effectively risks are being controlled and how well a positive Health, Safety and Welfare culture is being developed.</w:t>
      </w:r>
    </w:p>
    <w:p w14:paraId="76EDE787" w14:textId="77777777" w:rsidR="008B4268" w:rsidRPr="00936DE6" w:rsidRDefault="008B4268" w:rsidP="008B4268">
      <w:pPr>
        <w:numPr>
          <w:ilvl w:val="12"/>
          <w:numId w:val="0"/>
        </w:numPr>
        <w:jc w:val="both"/>
        <w:rPr>
          <w:rFonts w:ascii="Arial Narrow" w:hAnsi="Arial Narrow" w:cs="Arial"/>
          <w:sz w:val="22"/>
          <w:szCs w:val="22"/>
        </w:rPr>
      </w:pPr>
    </w:p>
    <w:p w14:paraId="1FD81756" w14:textId="77777777" w:rsidR="008B4268" w:rsidRPr="00936DE6" w:rsidRDefault="008B4268" w:rsidP="008B4268">
      <w:pPr>
        <w:pStyle w:val="1Section2222"/>
        <w:ind w:left="0" w:firstLine="0"/>
        <w:rPr>
          <w:rFonts w:ascii="Arial Narrow" w:hAnsi="Arial Narrow" w:cs="Arial"/>
          <w:b w:val="0"/>
          <w:color w:val="auto"/>
          <w:sz w:val="22"/>
          <w:szCs w:val="22"/>
        </w:rPr>
      </w:pPr>
      <w:r w:rsidRPr="00936DE6">
        <w:rPr>
          <w:rFonts w:ascii="Arial Narrow" w:hAnsi="Arial Narrow" w:cs="Arial"/>
          <w:b w:val="0"/>
          <w:color w:val="auto"/>
          <w:sz w:val="22"/>
          <w:szCs w:val="22"/>
        </w:rPr>
        <w:t>Active monitoring consists of:</w:t>
      </w:r>
    </w:p>
    <w:p w14:paraId="40040A4B" w14:textId="77777777" w:rsidR="008B4268" w:rsidRPr="00936DE6" w:rsidRDefault="008B4268" w:rsidP="00EF2D86">
      <w:pPr>
        <w:pStyle w:val="1Section2222"/>
        <w:numPr>
          <w:ilvl w:val="0"/>
          <w:numId w:val="6"/>
        </w:numPr>
        <w:rPr>
          <w:rFonts w:ascii="Arial Narrow" w:hAnsi="Arial Narrow" w:cs="Arial"/>
          <w:b w:val="0"/>
          <w:color w:val="auto"/>
          <w:sz w:val="22"/>
          <w:szCs w:val="22"/>
        </w:rPr>
      </w:pPr>
      <w:r w:rsidRPr="00936DE6">
        <w:rPr>
          <w:rFonts w:ascii="Arial Narrow" w:hAnsi="Arial Narrow" w:cs="Arial"/>
          <w:b w:val="0"/>
          <w:color w:val="auto"/>
          <w:sz w:val="22"/>
          <w:szCs w:val="22"/>
        </w:rPr>
        <w:t>Inspections, monitoring the health and safety performance of employees</w:t>
      </w:r>
    </w:p>
    <w:p w14:paraId="760BC718" w14:textId="77777777" w:rsidR="008B4268" w:rsidRPr="00936DE6" w:rsidRDefault="008B4268" w:rsidP="00EF2D86">
      <w:pPr>
        <w:pStyle w:val="1Section2222"/>
        <w:numPr>
          <w:ilvl w:val="0"/>
          <w:numId w:val="6"/>
        </w:numPr>
        <w:rPr>
          <w:rFonts w:ascii="Arial Narrow" w:hAnsi="Arial Narrow" w:cs="Arial"/>
          <w:b w:val="0"/>
          <w:color w:val="auto"/>
          <w:sz w:val="22"/>
          <w:szCs w:val="22"/>
        </w:rPr>
      </w:pPr>
      <w:r w:rsidRPr="00936DE6">
        <w:rPr>
          <w:rFonts w:ascii="Arial Narrow" w:hAnsi="Arial Narrow" w:cs="Arial"/>
          <w:b w:val="0"/>
          <w:color w:val="auto"/>
          <w:sz w:val="22"/>
          <w:szCs w:val="22"/>
        </w:rPr>
        <w:t>Identification on noncompliance via audits and inspections</w:t>
      </w:r>
    </w:p>
    <w:p w14:paraId="3CE1DA7B" w14:textId="77777777" w:rsidR="008B4268" w:rsidRPr="00936DE6" w:rsidRDefault="008B4268" w:rsidP="00EF2D86">
      <w:pPr>
        <w:pStyle w:val="1Section2222"/>
        <w:numPr>
          <w:ilvl w:val="0"/>
          <w:numId w:val="6"/>
        </w:numPr>
        <w:rPr>
          <w:rFonts w:ascii="Arial Narrow" w:hAnsi="Arial Narrow" w:cs="Arial"/>
          <w:b w:val="0"/>
          <w:color w:val="auto"/>
          <w:sz w:val="22"/>
          <w:szCs w:val="22"/>
        </w:rPr>
      </w:pPr>
      <w:r w:rsidRPr="00936DE6">
        <w:rPr>
          <w:rFonts w:ascii="Arial Narrow" w:hAnsi="Arial Narrow" w:cs="Arial"/>
          <w:b w:val="0"/>
          <w:color w:val="auto"/>
          <w:sz w:val="22"/>
          <w:szCs w:val="22"/>
        </w:rPr>
        <w:t>Evaluation of the effectiveness of accident, incident reports and subsequent investigations</w:t>
      </w:r>
    </w:p>
    <w:p w14:paraId="3F8776C7" w14:textId="77777777" w:rsidR="008B4268" w:rsidRPr="00936DE6" w:rsidRDefault="008B4268" w:rsidP="00EF2D86">
      <w:pPr>
        <w:pStyle w:val="1Section2222"/>
        <w:numPr>
          <w:ilvl w:val="0"/>
          <w:numId w:val="6"/>
        </w:numPr>
        <w:rPr>
          <w:rFonts w:ascii="Arial Narrow" w:hAnsi="Arial Narrow" w:cs="Arial"/>
          <w:b w:val="0"/>
          <w:color w:val="auto"/>
          <w:sz w:val="22"/>
          <w:szCs w:val="22"/>
        </w:rPr>
      </w:pPr>
      <w:r w:rsidRPr="00936DE6">
        <w:rPr>
          <w:rFonts w:ascii="Arial Narrow" w:hAnsi="Arial Narrow" w:cs="Arial"/>
          <w:b w:val="0"/>
          <w:color w:val="auto"/>
          <w:sz w:val="22"/>
          <w:szCs w:val="22"/>
        </w:rPr>
        <w:t>Monitoring of the operation and inclusion of policy and procedure</w:t>
      </w:r>
    </w:p>
    <w:p w14:paraId="4AE47ED1" w14:textId="77777777" w:rsidR="008B4268" w:rsidRPr="00936DE6" w:rsidRDefault="008B4268" w:rsidP="00EF2D86">
      <w:pPr>
        <w:pStyle w:val="1Section2222"/>
        <w:numPr>
          <w:ilvl w:val="0"/>
          <w:numId w:val="6"/>
        </w:numPr>
        <w:rPr>
          <w:rFonts w:ascii="Arial Narrow" w:hAnsi="Arial Narrow" w:cs="Arial"/>
          <w:b w:val="0"/>
          <w:color w:val="auto"/>
          <w:sz w:val="22"/>
          <w:szCs w:val="22"/>
        </w:rPr>
      </w:pPr>
      <w:r w:rsidRPr="00936DE6">
        <w:rPr>
          <w:rFonts w:ascii="Arial Narrow" w:hAnsi="Arial Narrow" w:cs="Arial"/>
          <w:b w:val="0"/>
          <w:color w:val="auto"/>
          <w:sz w:val="22"/>
          <w:szCs w:val="22"/>
        </w:rPr>
        <w:t>Evaluation of safe working practices, the quality of risk assessments and suitability of control measures</w:t>
      </w:r>
    </w:p>
    <w:p w14:paraId="3ECD6089" w14:textId="77777777" w:rsidR="00542A8C" w:rsidRDefault="00542A8C" w:rsidP="008B4268">
      <w:pPr>
        <w:pStyle w:val="1Section2222"/>
        <w:ind w:left="0" w:firstLine="0"/>
        <w:rPr>
          <w:rFonts w:ascii="Arial Narrow" w:hAnsi="Arial Narrow" w:cs="Arial"/>
          <w:b w:val="0"/>
          <w:color w:val="auto"/>
          <w:sz w:val="22"/>
          <w:szCs w:val="22"/>
        </w:rPr>
      </w:pPr>
    </w:p>
    <w:p w14:paraId="3AE1FF8D" w14:textId="79DA17BB" w:rsidR="008B4268" w:rsidRPr="00936DE6" w:rsidRDefault="008B4268" w:rsidP="008B4268">
      <w:pPr>
        <w:pStyle w:val="1Section2222"/>
        <w:ind w:left="0" w:firstLine="0"/>
        <w:rPr>
          <w:rFonts w:ascii="Arial Narrow" w:hAnsi="Arial Narrow" w:cs="Arial"/>
          <w:b w:val="0"/>
          <w:color w:val="auto"/>
          <w:sz w:val="22"/>
          <w:szCs w:val="22"/>
        </w:rPr>
      </w:pPr>
      <w:r w:rsidRPr="00936DE6">
        <w:rPr>
          <w:rFonts w:ascii="Arial Narrow" w:hAnsi="Arial Narrow" w:cs="Arial"/>
          <w:b w:val="0"/>
          <w:color w:val="auto"/>
          <w:sz w:val="22"/>
          <w:szCs w:val="22"/>
        </w:rPr>
        <w:t>Reactive monitoring consists of:</w:t>
      </w:r>
    </w:p>
    <w:p w14:paraId="0B15A615" w14:textId="77777777" w:rsidR="008B4268" w:rsidRPr="00936DE6" w:rsidRDefault="008B4268" w:rsidP="00EF2D86">
      <w:pPr>
        <w:pStyle w:val="1Section2222"/>
        <w:numPr>
          <w:ilvl w:val="0"/>
          <w:numId w:val="7"/>
        </w:numPr>
        <w:rPr>
          <w:rFonts w:ascii="Arial Narrow" w:hAnsi="Arial Narrow" w:cs="Arial"/>
          <w:b w:val="0"/>
          <w:color w:val="auto"/>
          <w:sz w:val="22"/>
          <w:szCs w:val="22"/>
        </w:rPr>
      </w:pPr>
      <w:r w:rsidRPr="00936DE6">
        <w:rPr>
          <w:rFonts w:ascii="Arial Narrow" w:hAnsi="Arial Narrow" w:cs="Arial"/>
          <w:b w:val="0"/>
          <w:color w:val="auto"/>
          <w:sz w:val="22"/>
          <w:szCs w:val="22"/>
        </w:rPr>
        <w:t>Accident, incident and near miss analysis</w:t>
      </w:r>
    </w:p>
    <w:p w14:paraId="58912FA5" w14:textId="77777777" w:rsidR="008B4268" w:rsidRPr="00936DE6" w:rsidRDefault="008B4268" w:rsidP="00EF2D86">
      <w:pPr>
        <w:pStyle w:val="1Section2222"/>
        <w:numPr>
          <w:ilvl w:val="0"/>
          <w:numId w:val="7"/>
        </w:numPr>
        <w:rPr>
          <w:rFonts w:ascii="Arial Narrow" w:hAnsi="Arial Narrow" w:cs="Arial"/>
          <w:b w:val="0"/>
          <w:color w:val="auto"/>
          <w:sz w:val="22"/>
          <w:szCs w:val="22"/>
        </w:rPr>
      </w:pPr>
      <w:r w:rsidRPr="00936DE6">
        <w:rPr>
          <w:rFonts w:ascii="Arial Narrow" w:hAnsi="Arial Narrow" w:cs="Arial"/>
          <w:b w:val="0"/>
          <w:color w:val="auto"/>
          <w:sz w:val="22"/>
          <w:szCs w:val="22"/>
        </w:rPr>
        <w:t>Analysis of ill-health situations with appropriate recommendations</w:t>
      </w:r>
    </w:p>
    <w:p w14:paraId="54DDB9BD" w14:textId="77777777" w:rsidR="008B4268" w:rsidRPr="00936DE6" w:rsidRDefault="008B4268" w:rsidP="00EF2D86">
      <w:pPr>
        <w:pStyle w:val="1Section2222"/>
        <w:numPr>
          <w:ilvl w:val="0"/>
          <w:numId w:val="7"/>
        </w:numPr>
        <w:rPr>
          <w:rFonts w:ascii="Arial Narrow" w:hAnsi="Arial Narrow" w:cs="Arial"/>
          <w:b w:val="0"/>
          <w:color w:val="auto"/>
          <w:sz w:val="22"/>
          <w:szCs w:val="22"/>
        </w:rPr>
      </w:pPr>
      <w:r w:rsidRPr="00936DE6">
        <w:rPr>
          <w:rFonts w:ascii="Arial Narrow" w:hAnsi="Arial Narrow" w:cs="Arial"/>
          <w:b w:val="0"/>
          <w:color w:val="auto"/>
          <w:sz w:val="22"/>
          <w:szCs w:val="22"/>
        </w:rPr>
        <w:t>Responses to insurance claims and subsequent lessons learned</w:t>
      </w:r>
    </w:p>
    <w:p w14:paraId="592B579C" w14:textId="77777777" w:rsidR="008B4268" w:rsidRPr="00936DE6" w:rsidRDefault="008B4268" w:rsidP="00EF2D86">
      <w:pPr>
        <w:pStyle w:val="1Section2222"/>
        <w:numPr>
          <w:ilvl w:val="0"/>
          <w:numId w:val="7"/>
        </w:numPr>
        <w:rPr>
          <w:rFonts w:ascii="Arial Narrow" w:hAnsi="Arial Narrow" w:cs="Arial"/>
          <w:b w:val="0"/>
          <w:color w:val="auto"/>
          <w:sz w:val="22"/>
          <w:szCs w:val="22"/>
        </w:rPr>
      </w:pPr>
      <w:r w:rsidRPr="00936DE6">
        <w:rPr>
          <w:rFonts w:ascii="Arial Narrow" w:hAnsi="Arial Narrow" w:cs="Arial"/>
          <w:b w:val="0"/>
          <w:color w:val="auto"/>
          <w:sz w:val="22"/>
          <w:szCs w:val="22"/>
        </w:rPr>
        <w:t xml:space="preserve">Improvements to current operations due to legislative change, enforcing authority guidance, safety alerts, Improvement and Enforcement Notices. </w:t>
      </w:r>
    </w:p>
    <w:p w14:paraId="6ECCCE3E" w14:textId="77777777" w:rsidR="008B4268" w:rsidRPr="00936DE6" w:rsidRDefault="008B4268" w:rsidP="008B4268">
      <w:pPr>
        <w:numPr>
          <w:ilvl w:val="12"/>
          <w:numId w:val="0"/>
        </w:numPr>
        <w:jc w:val="both"/>
        <w:rPr>
          <w:rFonts w:ascii="Arial Narrow" w:hAnsi="Arial Narrow" w:cs="Arial"/>
          <w:sz w:val="22"/>
          <w:szCs w:val="22"/>
        </w:rPr>
      </w:pPr>
    </w:p>
    <w:p w14:paraId="421100CE"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lastRenderedPageBreak/>
        <w:t>Where necessary remedial actions and interventions will be applied in order that we may learn from our experience enhance our systems and procedures, identify training needs and contribute to continuous and progressive improvement in performance.</w:t>
      </w:r>
    </w:p>
    <w:p w14:paraId="2158C869" w14:textId="77777777" w:rsidR="008B4268" w:rsidRDefault="008B4268" w:rsidP="008B4268">
      <w:pPr>
        <w:numPr>
          <w:ilvl w:val="12"/>
          <w:numId w:val="0"/>
        </w:numPr>
        <w:jc w:val="both"/>
        <w:rPr>
          <w:rFonts w:ascii="Arial Narrow" w:hAnsi="Arial Narrow" w:cs="Arial"/>
          <w:sz w:val="22"/>
          <w:szCs w:val="22"/>
        </w:rPr>
      </w:pPr>
    </w:p>
    <w:p w14:paraId="660D3B5C" w14:textId="77777777" w:rsidR="00E50507" w:rsidRPr="00721058" w:rsidRDefault="00E50507" w:rsidP="00561FB9">
      <w:pPr>
        <w:pStyle w:val="Heading2"/>
        <w:rPr>
          <w:rFonts w:cs="Arial"/>
        </w:rPr>
      </w:pPr>
      <w:bookmarkStart w:id="31" w:name="_Toc65704078"/>
      <w:r w:rsidRPr="00721058">
        <w:t>3.3</w:t>
      </w:r>
      <w:r w:rsidRPr="00721058">
        <w:tab/>
        <w:t>Auditing</w:t>
      </w:r>
      <w:bookmarkEnd w:id="31"/>
    </w:p>
    <w:p w14:paraId="24AB22BF" w14:textId="77777777" w:rsidR="008B4268" w:rsidRDefault="008B4268" w:rsidP="008B4268">
      <w:pPr>
        <w:numPr>
          <w:ilvl w:val="12"/>
          <w:numId w:val="0"/>
        </w:numPr>
        <w:jc w:val="both"/>
        <w:rPr>
          <w:rFonts w:ascii="Arial Narrow" w:hAnsi="Arial Narrow" w:cs="Arial"/>
          <w:sz w:val="22"/>
          <w:szCs w:val="22"/>
        </w:rPr>
      </w:pPr>
    </w:p>
    <w:p w14:paraId="5460C98F" w14:textId="77777777" w:rsidR="0000295D" w:rsidRPr="0000295D" w:rsidRDefault="0000295D" w:rsidP="008B4268">
      <w:pPr>
        <w:numPr>
          <w:ilvl w:val="12"/>
          <w:numId w:val="0"/>
        </w:numPr>
        <w:jc w:val="both"/>
        <w:rPr>
          <w:rFonts w:ascii="Arial Narrow" w:hAnsi="Arial Narrow" w:cs="Arial"/>
          <w:b/>
          <w:sz w:val="22"/>
          <w:szCs w:val="22"/>
        </w:rPr>
      </w:pPr>
      <w:r w:rsidRPr="0000295D">
        <w:rPr>
          <w:rFonts w:ascii="Arial Narrow" w:hAnsi="Arial Narrow" w:cs="Arial"/>
          <w:b/>
          <w:sz w:val="22"/>
          <w:szCs w:val="22"/>
        </w:rPr>
        <w:t xml:space="preserve">3.3.1 </w:t>
      </w:r>
      <w:r w:rsidR="005F798C">
        <w:rPr>
          <w:rFonts w:ascii="Arial Narrow" w:hAnsi="Arial Narrow" w:cs="Arial"/>
          <w:b/>
          <w:sz w:val="22"/>
          <w:szCs w:val="22"/>
        </w:rPr>
        <w:tab/>
        <w:t xml:space="preserve">The </w:t>
      </w:r>
      <w:r w:rsidRPr="0000295D">
        <w:rPr>
          <w:rFonts w:ascii="Arial Narrow" w:hAnsi="Arial Narrow" w:cs="Arial"/>
          <w:b/>
          <w:sz w:val="22"/>
          <w:szCs w:val="22"/>
        </w:rPr>
        <w:t>Trust</w:t>
      </w:r>
    </w:p>
    <w:p w14:paraId="20215A6D" w14:textId="77777777" w:rsidR="0000295D" w:rsidRDefault="008B4268" w:rsidP="008B4268">
      <w:pPr>
        <w:pStyle w:val="2Section-1Text"/>
        <w:spacing w:after="0"/>
        <w:ind w:left="0" w:firstLine="0"/>
        <w:jc w:val="both"/>
        <w:rPr>
          <w:rFonts w:ascii="Arial Narrow" w:hAnsi="Arial Narrow" w:cs="Arial"/>
        </w:rPr>
      </w:pPr>
      <w:r w:rsidRPr="00936DE6">
        <w:rPr>
          <w:rFonts w:ascii="Arial Narrow" w:hAnsi="Arial Narrow" w:cs="Arial"/>
        </w:rPr>
        <w:t xml:space="preserve">Formal audits that seek to measure performance overall against defined standards will be undertaken periodically.  The objective of an audit will be to establish whether our overall health and safety management system is efficient and effective.  </w:t>
      </w:r>
    </w:p>
    <w:p w14:paraId="3A96DB85" w14:textId="77777777" w:rsidR="00FC4A08" w:rsidRDefault="00FC4A08" w:rsidP="008B4268">
      <w:pPr>
        <w:pStyle w:val="2Section-1Text"/>
        <w:spacing w:after="0"/>
        <w:ind w:left="0" w:firstLine="0"/>
        <w:jc w:val="both"/>
        <w:rPr>
          <w:rFonts w:ascii="Arial Narrow" w:hAnsi="Arial Narrow" w:cs="Arial"/>
        </w:rPr>
      </w:pPr>
    </w:p>
    <w:p w14:paraId="26621261" w14:textId="15AAEFBE" w:rsidR="00542A8C" w:rsidRDefault="0000295D" w:rsidP="0000295D">
      <w:pPr>
        <w:jc w:val="both"/>
        <w:rPr>
          <w:rFonts w:ascii="Arial Narrow" w:hAnsi="Arial Narrow"/>
          <w:sz w:val="22"/>
          <w:szCs w:val="22"/>
        </w:rPr>
      </w:pPr>
      <w:r>
        <w:rPr>
          <w:rFonts w:ascii="Arial Narrow" w:hAnsi="Arial Narrow"/>
          <w:sz w:val="22"/>
          <w:szCs w:val="22"/>
        </w:rPr>
        <w:t xml:space="preserve">The Trustees receive </w:t>
      </w:r>
      <w:r w:rsidRPr="000B1FD4">
        <w:rPr>
          <w:rFonts w:ascii="Arial Narrow" w:hAnsi="Arial Narrow"/>
          <w:sz w:val="22"/>
          <w:szCs w:val="22"/>
        </w:rPr>
        <w:t>and consider an annual report on health and safety performance</w:t>
      </w:r>
      <w:r>
        <w:rPr>
          <w:rFonts w:ascii="Arial Narrow" w:hAnsi="Arial Narrow"/>
          <w:sz w:val="22"/>
          <w:szCs w:val="22"/>
        </w:rPr>
        <w:t xml:space="preserve"> for all academies</w:t>
      </w:r>
      <w:r w:rsidRPr="000B1FD4">
        <w:rPr>
          <w:rFonts w:ascii="Arial Narrow" w:hAnsi="Arial Narrow"/>
          <w:sz w:val="22"/>
          <w:szCs w:val="22"/>
        </w:rPr>
        <w:t xml:space="preserve"> comp</w:t>
      </w:r>
      <w:r>
        <w:rPr>
          <w:rFonts w:ascii="Arial Narrow" w:hAnsi="Arial Narrow"/>
          <w:sz w:val="22"/>
          <w:szCs w:val="22"/>
        </w:rPr>
        <w:t>il</w:t>
      </w:r>
      <w:r w:rsidRPr="000B1FD4">
        <w:rPr>
          <w:rFonts w:ascii="Arial Narrow" w:hAnsi="Arial Narrow"/>
          <w:sz w:val="22"/>
          <w:szCs w:val="22"/>
        </w:rPr>
        <w:t xml:space="preserve">ed by the Health and Safety Advisor. The content of the report will include but not be limited to the following items: </w:t>
      </w:r>
    </w:p>
    <w:p w14:paraId="02A0CECF" w14:textId="396AE525" w:rsidR="0000295D" w:rsidRPr="00542A8C" w:rsidRDefault="0000295D" w:rsidP="00477CEE">
      <w:pPr>
        <w:pStyle w:val="ListParagraph"/>
        <w:numPr>
          <w:ilvl w:val="0"/>
          <w:numId w:val="25"/>
        </w:numPr>
        <w:jc w:val="both"/>
        <w:rPr>
          <w:rFonts w:ascii="Arial Narrow" w:hAnsi="Arial Narrow"/>
          <w:sz w:val="22"/>
          <w:szCs w:val="22"/>
        </w:rPr>
      </w:pPr>
      <w:r w:rsidRPr="00542A8C">
        <w:rPr>
          <w:rFonts w:ascii="Arial Narrow" w:hAnsi="Arial Narrow"/>
          <w:sz w:val="22"/>
          <w:szCs w:val="22"/>
        </w:rPr>
        <w:t xml:space="preserve">Summary of significant matters raised at the </w:t>
      </w:r>
      <w:r w:rsidR="00FC4A08" w:rsidRPr="00542A8C">
        <w:rPr>
          <w:rFonts w:ascii="Arial Narrow" w:hAnsi="Arial Narrow"/>
          <w:sz w:val="22"/>
          <w:szCs w:val="22"/>
        </w:rPr>
        <w:t>JCNC</w:t>
      </w:r>
      <w:r w:rsidRPr="00542A8C">
        <w:rPr>
          <w:rFonts w:ascii="Arial Narrow" w:hAnsi="Arial Narrow"/>
          <w:sz w:val="22"/>
          <w:szCs w:val="22"/>
        </w:rPr>
        <w:t xml:space="preserve"> together with the action taken to address these matters. Statement regarding policy implications and any suggested changes to the Health and Safety Policy. Statement regarding current Health and Safety resources together with identified Health and Safety expenditure for the coming year. Summary report covering accidents, incidents and matters reported to the relevant authorities. Statement regarding Health and Safety inspections, audit reports and other monitoring activities. Summary of contact with enforcement agencies e.g. HSE, EHO, Fire Service including any enforcement notices received. Major corporate Health and Safety initiatives for the coming year and a summary of unresolved Health and Safety matters from the previous report.</w:t>
      </w:r>
    </w:p>
    <w:p w14:paraId="5C7CDC34" w14:textId="77777777" w:rsidR="00542A8C" w:rsidRDefault="00542A8C" w:rsidP="005F798C">
      <w:pPr>
        <w:jc w:val="both"/>
        <w:rPr>
          <w:rFonts w:ascii="Arial Narrow" w:hAnsi="Arial Narrow"/>
          <w:sz w:val="22"/>
          <w:szCs w:val="22"/>
        </w:rPr>
      </w:pPr>
    </w:p>
    <w:p w14:paraId="6E2A9A4A" w14:textId="22095E8C" w:rsidR="0000295D" w:rsidRPr="000B1FD4" w:rsidRDefault="0000295D" w:rsidP="005F798C">
      <w:pPr>
        <w:jc w:val="both"/>
        <w:rPr>
          <w:rFonts w:ascii="Arial Narrow" w:hAnsi="Arial Narrow"/>
          <w:sz w:val="22"/>
          <w:szCs w:val="22"/>
        </w:rPr>
      </w:pPr>
      <w:r>
        <w:rPr>
          <w:rFonts w:ascii="Arial Narrow" w:hAnsi="Arial Narrow"/>
          <w:sz w:val="22"/>
          <w:szCs w:val="22"/>
        </w:rPr>
        <w:t>The Annual report will be submitted to the Trustees in September of each year.</w:t>
      </w:r>
      <w:r w:rsidR="00FC4A08">
        <w:rPr>
          <w:rFonts w:ascii="Arial Narrow" w:hAnsi="Arial Narrow"/>
          <w:sz w:val="22"/>
          <w:szCs w:val="22"/>
        </w:rPr>
        <w:t xml:space="preserve">  Trustees will be provided with regular updates on a termly basis.</w:t>
      </w:r>
    </w:p>
    <w:p w14:paraId="736DEBF8" w14:textId="77777777" w:rsidR="0000295D" w:rsidRDefault="0000295D" w:rsidP="008B4268">
      <w:pPr>
        <w:pStyle w:val="2Section-1Text"/>
        <w:spacing w:after="0"/>
        <w:ind w:left="0" w:firstLine="0"/>
        <w:jc w:val="both"/>
        <w:rPr>
          <w:rFonts w:ascii="Arial Narrow" w:hAnsi="Arial Narrow" w:cs="Arial"/>
        </w:rPr>
      </w:pPr>
    </w:p>
    <w:p w14:paraId="5B028DF1" w14:textId="77777777" w:rsidR="0000295D" w:rsidRDefault="0000295D" w:rsidP="008B4268">
      <w:pPr>
        <w:pStyle w:val="2Section-1Text"/>
        <w:spacing w:after="0"/>
        <w:ind w:left="0" w:firstLine="0"/>
        <w:jc w:val="both"/>
        <w:rPr>
          <w:rFonts w:ascii="Arial Narrow" w:hAnsi="Arial Narrow" w:cs="Arial"/>
        </w:rPr>
      </w:pPr>
    </w:p>
    <w:p w14:paraId="0C0C3257" w14:textId="77777777" w:rsidR="0000295D" w:rsidRPr="0000295D" w:rsidRDefault="0000295D" w:rsidP="008B4268">
      <w:pPr>
        <w:pStyle w:val="2Section-1Text"/>
        <w:spacing w:after="0"/>
        <w:ind w:left="0" w:firstLine="0"/>
        <w:jc w:val="both"/>
        <w:rPr>
          <w:rFonts w:ascii="Arial Narrow" w:hAnsi="Arial Narrow" w:cs="Arial"/>
          <w:b/>
        </w:rPr>
      </w:pPr>
      <w:r w:rsidRPr="0000295D">
        <w:rPr>
          <w:rFonts w:ascii="Arial Narrow" w:hAnsi="Arial Narrow" w:cs="Arial"/>
          <w:b/>
        </w:rPr>
        <w:t xml:space="preserve">3.3.2 </w:t>
      </w:r>
      <w:r w:rsidR="005F798C">
        <w:rPr>
          <w:rFonts w:ascii="Arial Narrow" w:hAnsi="Arial Narrow" w:cs="Arial"/>
          <w:b/>
        </w:rPr>
        <w:tab/>
        <w:t xml:space="preserve">The </w:t>
      </w:r>
      <w:r w:rsidRPr="0000295D">
        <w:rPr>
          <w:rFonts w:ascii="Arial Narrow" w:hAnsi="Arial Narrow" w:cs="Arial"/>
          <w:b/>
        </w:rPr>
        <w:t>Academy</w:t>
      </w:r>
    </w:p>
    <w:p w14:paraId="4AF3FAA3" w14:textId="77777777" w:rsidR="008B4268" w:rsidRPr="00936DE6" w:rsidRDefault="008B4268" w:rsidP="008B4268">
      <w:pPr>
        <w:pStyle w:val="2Section-1Text"/>
        <w:spacing w:after="0"/>
        <w:ind w:left="0" w:firstLine="0"/>
        <w:jc w:val="both"/>
        <w:rPr>
          <w:rFonts w:ascii="Arial Narrow" w:hAnsi="Arial Narrow" w:cs="Arial"/>
          <w:lang w:eastAsia="en-GB"/>
        </w:rPr>
      </w:pPr>
      <w:r w:rsidRPr="00936DE6">
        <w:rPr>
          <w:rFonts w:ascii="Arial Narrow" w:hAnsi="Arial Narrow" w:cs="Arial"/>
          <w:lang w:eastAsia="en-GB"/>
        </w:rPr>
        <w:t xml:space="preserve">The </w:t>
      </w:r>
      <w:r w:rsidR="009E7308">
        <w:rPr>
          <w:rFonts w:ascii="Arial Narrow" w:hAnsi="Arial Narrow" w:cs="Arial"/>
          <w:lang w:eastAsia="en-GB"/>
        </w:rPr>
        <w:t>academy</w:t>
      </w:r>
      <w:r w:rsidRPr="00936DE6">
        <w:rPr>
          <w:rFonts w:ascii="Arial Narrow" w:hAnsi="Arial Narrow" w:cs="Arial"/>
          <w:lang w:eastAsia="en-GB"/>
        </w:rPr>
        <w:t xml:space="preserve"> adopts adherence to a regular annual programme of health and safety audits to help to identify, monitor and eradicate any potential health and safety risks associated with unsuitable equipment, </w:t>
      </w:r>
      <w:r w:rsidRPr="00936DE6">
        <w:rPr>
          <w:rFonts w:ascii="Arial Narrow" w:hAnsi="Arial Narrow" w:cs="Arial"/>
          <w:color w:val="auto"/>
          <w:lang w:eastAsia="en-GB"/>
        </w:rPr>
        <w:t>processes,</w:t>
      </w:r>
      <w:r w:rsidRPr="00936DE6">
        <w:rPr>
          <w:rFonts w:ascii="Arial Narrow" w:hAnsi="Arial Narrow" w:cs="Arial"/>
          <w:lang w:eastAsia="en-GB"/>
        </w:rPr>
        <w:t xml:space="preserve"> procedures, and the environment associated with the work. The complete audit process is fully documented, with recommendations and proposals to improve on any findings.</w:t>
      </w:r>
    </w:p>
    <w:p w14:paraId="0CE3208D" w14:textId="77777777" w:rsidR="008B4268" w:rsidRPr="00936DE6" w:rsidRDefault="008B4268" w:rsidP="008B4268">
      <w:pPr>
        <w:numPr>
          <w:ilvl w:val="12"/>
          <w:numId w:val="0"/>
        </w:numPr>
        <w:jc w:val="both"/>
        <w:rPr>
          <w:rFonts w:ascii="Arial Narrow" w:hAnsi="Arial Narrow" w:cs="Arial"/>
          <w:sz w:val="22"/>
          <w:szCs w:val="22"/>
        </w:rPr>
      </w:pPr>
    </w:p>
    <w:p w14:paraId="006472D4"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The day-to-day reviewing of performance is a routine responsibility of line management.  The Health and Safety Committee members may be requested to carry out health and safety performance reviews.</w:t>
      </w:r>
    </w:p>
    <w:p w14:paraId="2895EBEF" w14:textId="77777777" w:rsidR="008B4268" w:rsidRPr="00936DE6" w:rsidRDefault="008B4268" w:rsidP="008B4268">
      <w:pPr>
        <w:numPr>
          <w:ilvl w:val="12"/>
          <w:numId w:val="0"/>
        </w:numPr>
        <w:jc w:val="both"/>
        <w:rPr>
          <w:rFonts w:ascii="Arial Narrow" w:hAnsi="Arial Narrow" w:cs="Arial"/>
          <w:sz w:val="22"/>
          <w:szCs w:val="22"/>
        </w:rPr>
      </w:pPr>
    </w:p>
    <w:p w14:paraId="1A88FD27" w14:textId="77777777" w:rsidR="008B4268" w:rsidRPr="00936DE6" w:rsidRDefault="008B4268" w:rsidP="008B4268">
      <w:pPr>
        <w:numPr>
          <w:ilvl w:val="12"/>
          <w:numId w:val="0"/>
        </w:numPr>
        <w:jc w:val="both"/>
        <w:rPr>
          <w:rFonts w:ascii="Arial Narrow" w:hAnsi="Arial Narrow" w:cs="Arial"/>
          <w:sz w:val="22"/>
          <w:szCs w:val="22"/>
        </w:rPr>
      </w:pPr>
      <w:r w:rsidRPr="00936DE6">
        <w:rPr>
          <w:rFonts w:ascii="Arial Narrow" w:hAnsi="Arial Narrow" w:cs="Arial"/>
          <w:sz w:val="22"/>
          <w:szCs w:val="22"/>
        </w:rPr>
        <w:t>The Health and Safety Advisor will carry out annual reviews of Health and Safety documentation and procedures to ensure that we are performing to the appropriate standard.</w:t>
      </w:r>
    </w:p>
    <w:p w14:paraId="1464946B" w14:textId="77777777" w:rsidR="008B4268" w:rsidRPr="00936DE6" w:rsidRDefault="008B4268" w:rsidP="008B4268">
      <w:pPr>
        <w:numPr>
          <w:ilvl w:val="12"/>
          <w:numId w:val="0"/>
        </w:numPr>
        <w:jc w:val="both"/>
        <w:rPr>
          <w:rFonts w:ascii="Arial Narrow" w:hAnsi="Arial Narrow" w:cs="Arial"/>
          <w:sz w:val="22"/>
          <w:szCs w:val="22"/>
        </w:rPr>
      </w:pPr>
    </w:p>
    <w:p w14:paraId="719E78C7" w14:textId="77777777" w:rsidR="008B4268" w:rsidRPr="00936DE6" w:rsidRDefault="008B4268" w:rsidP="008B4268">
      <w:pPr>
        <w:pStyle w:val="2Section-1Text"/>
        <w:spacing w:after="0"/>
        <w:ind w:left="0" w:firstLine="0"/>
        <w:jc w:val="both"/>
        <w:rPr>
          <w:rFonts w:ascii="Arial Narrow" w:hAnsi="Arial Narrow" w:cs="Arial"/>
          <w:color w:val="auto"/>
        </w:rPr>
      </w:pPr>
      <w:r w:rsidRPr="00936DE6">
        <w:rPr>
          <w:rFonts w:ascii="Arial Narrow" w:hAnsi="Arial Narrow" w:cs="Arial"/>
          <w:color w:val="auto"/>
        </w:rPr>
        <w:t>Performance indicators will include:</w:t>
      </w:r>
    </w:p>
    <w:p w14:paraId="64E8A47E" w14:textId="204F45FE" w:rsidR="000355DC" w:rsidRDefault="000355DC" w:rsidP="00EF2D86">
      <w:pPr>
        <w:pStyle w:val="2Section-1Text"/>
        <w:numPr>
          <w:ilvl w:val="0"/>
          <w:numId w:val="8"/>
        </w:numPr>
        <w:spacing w:after="0"/>
        <w:jc w:val="both"/>
        <w:rPr>
          <w:rFonts w:ascii="Arial Narrow" w:hAnsi="Arial Narrow" w:cs="Arial"/>
          <w:color w:val="auto"/>
        </w:rPr>
      </w:pPr>
      <w:r>
        <w:rPr>
          <w:rFonts w:ascii="Arial Narrow" w:hAnsi="Arial Narrow" w:cs="Arial"/>
          <w:color w:val="auto"/>
        </w:rPr>
        <w:t>Completion of recommended actions resulting from H&amp;S Audits, Fire Risk Assessments, Legionella Risk assessments and Asbestos surveys.</w:t>
      </w:r>
    </w:p>
    <w:p w14:paraId="678C5510" w14:textId="32DD0A80" w:rsidR="008B4268" w:rsidRPr="00936DE6" w:rsidRDefault="008B4268" w:rsidP="00EF2D86">
      <w:pPr>
        <w:pStyle w:val="2Section-1Text"/>
        <w:numPr>
          <w:ilvl w:val="0"/>
          <w:numId w:val="8"/>
        </w:numPr>
        <w:spacing w:after="0"/>
        <w:jc w:val="both"/>
        <w:rPr>
          <w:rFonts w:ascii="Arial Narrow" w:hAnsi="Arial Narrow" w:cs="Arial"/>
          <w:color w:val="auto"/>
        </w:rPr>
      </w:pPr>
      <w:r w:rsidRPr="00936DE6">
        <w:rPr>
          <w:rFonts w:ascii="Arial Narrow" w:hAnsi="Arial Narrow" w:cs="Arial"/>
          <w:color w:val="auto"/>
        </w:rPr>
        <w:t>Completion and review of risk assessments</w:t>
      </w:r>
    </w:p>
    <w:p w14:paraId="0DA840E0" w14:textId="77777777" w:rsidR="008B4268" w:rsidRPr="00936DE6" w:rsidRDefault="008B4268" w:rsidP="00EF2D86">
      <w:pPr>
        <w:pStyle w:val="2Section-1Text"/>
        <w:numPr>
          <w:ilvl w:val="0"/>
          <w:numId w:val="8"/>
        </w:numPr>
        <w:spacing w:after="0"/>
        <w:jc w:val="both"/>
        <w:rPr>
          <w:rFonts w:ascii="Arial Narrow" w:hAnsi="Arial Narrow" w:cs="Arial"/>
          <w:color w:val="auto"/>
        </w:rPr>
      </w:pPr>
      <w:r w:rsidRPr="00936DE6">
        <w:rPr>
          <w:rFonts w:ascii="Arial Narrow" w:hAnsi="Arial Narrow" w:cs="Arial"/>
          <w:color w:val="auto"/>
        </w:rPr>
        <w:t>Actions implemented from risk assessments</w:t>
      </w:r>
    </w:p>
    <w:p w14:paraId="0ACD80BC" w14:textId="77777777" w:rsidR="008B4268" w:rsidRPr="00936DE6" w:rsidRDefault="008B4268" w:rsidP="00EF2D86">
      <w:pPr>
        <w:pStyle w:val="2Section-1Text"/>
        <w:numPr>
          <w:ilvl w:val="0"/>
          <w:numId w:val="8"/>
        </w:numPr>
        <w:spacing w:after="0"/>
        <w:jc w:val="both"/>
        <w:rPr>
          <w:rFonts w:ascii="Arial Narrow" w:hAnsi="Arial Narrow" w:cs="Arial"/>
          <w:color w:val="auto"/>
        </w:rPr>
      </w:pPr>
      <w:r w:rsidRPr="00936DE6">
        <w:rPr>
          <w:rFonts w:ascii="Arial Narrow" w:hAnsi="Arial Narrow" w:cs="Arial"/>
          <w:color w:val="auto"/>
        </w:rPr>
        <w:t xml:space="preserve">Numbers of employees trained in core Health and Safety </w:t>
      </w:r>
    </w:p>
    <w:p w14:paraId="08D057FC" w14:textId="77777777" w:rsidR="008B4268" w:rsidRPr="00936DE6" w:rsidRDefault="008B4268" w:rsidP="00EF2D86">
      <w:pPr>
        <w:pStyle w:val="2Section-1Text"/>
        <w:numPr>
          <w:ilvl w:val="0"/>
          <w:numId w:val="8"/>
        </w:numPr>
        <w:spacing w:after="0"/>
        <w:jc w:val="both"/>
        <w:rPr>
          <w:rFonts w:ascii="Arial Narrow" w:hAnsi="Arial Narrow" w:cs="Arial"/>
          <w:color w:val="auto"/>
        </w:rPr>
      </w:pPr>
      <w:r w:rsidRPr="00936DE6">
        <w:rPr>
          <w:rFonts w:ascii="Arial Narrow" w:hAnsi="Arial Narrow" w:cs="Arial"/>
          <w:color w:val="auto"/>
        </w:rPr>
        <w:t>Numbers of accidents, incidents and near misses reported</w:t>
      </w:r>
    </w:p>
    <w:p w14:paraId="3BCC0E0D" w14:textId="6F96D446" w:rsidR="008B4268" w:rsidRDefault="008B4268" w:rsidP="00EF2D86">
      <w:pPr>
        <w:pStyle w:val="2Section-1Text"/>
        <w:numPr>
          <w:ilvl w:val="0"/>
          <w:numId w:val="8"/>
        </w:numPr>
        <w:spacing w:after="0"/>
        <w:jc w:val="both"/>
        <w:rPr>
          <w:rFonts w:ascii="Arial Narrow" w:hAnsi="Arial Narrow" w:cs="Arial"/>
          <w:color w:val="auto"/>
        </w:rPr>
      </w:pPr>
      <w:r w:rsidRPr="00936DE6">
        <w:rPr>
          <w:rFonts w:ascii="Arial Narrow" w:hAnsi="Arial Narrow" w:cs="Arial"/>
          <w:color w:val="auto"/>
        </w:rPr>
        <w:t>Number of RIDDOR reportable injuries</w:t>
      </w:r>
    </w:p>
    <w:p w14:paraId="085A6623" w14:textId="7E578E63" w:rsidR="009B49A1" w:rsidRPr="00936DE6" w:rsidRDefault="009B49A1" w:rsidP="00EF2D86">
      <w:pPr>
        <w:pStyle w:val="2Section-1Text"/>
        <w:numPr>
          <w:ilvl w:val="0"/>
          <w:numId w:val="8"/>
        </w:numPr>
        <w:spacing w:after="0"/>
        <w:jc w:val="both"/>
        <w:rPr>
          <w:rFonts w:ascii="Arial Narrow" w:hAnsi="Arial Narrow" w:cs="Arial"/>
          <w:color w:val="auto"/>
        </w:rPr>
      </w:pPr>
      <w:r w:rsidRPr="009B49A1">
        <w:rPr>
          <w:rFonts w:ascii="Arial Narrow" w:hAnsi="Arial Narrow" w:cs="Arial"/>
          <w:color w:val="auto"/>
        </w:rPr>
        <w:t>Compliance with statutory maintenance tasks and completion of mandatory inspections</w:t>
      </w:r>
    </w:p>
    <w:p w14:paraId="1E43E8B5" w14:textId="77777777" w:rsidR="008B4268" w:rsidRPr="00936DE6" w:rsidRDefault="008B4268" w:rsidP="008B4268">
      <w:pPr>
        <w:numPr>
          <w:ilvl w:val="12"/>
          <w:numId w:val="0"/>
        </w:numPr>
        <w:jc w:val="both"/>
        <w:rPr>
          <w:rFonts w:ascii="Arial Narrow" w:hAnsi="Arial Narrow" w:cs="Arial"/>
          <w:sz w:val="22"/>
          <w:szCs w:val="22"/>
        </w:rPr>
      </w:pPr>
    </w:p>
    <w:p w14:paraId="2E433562" w14:textId="77777777" w:rsidR="008B4268" w:rsidRDefault="008B4268" w:rsidP="008B4268">
      <w:pPr>
        <w:jc w:val="both"/>
        <w:rPr>
          <w:rFonts w:ascii="Arial Narrow" w:hAnsi="Arial Narrow"/>
          <w:sz w:val="22"/>
          <w:szCs w:val="22"/>
        </w:rPr>
      </w:pPr>
      <w:r w:rsidRPr="00936DE6">
        <w:rPr>
          <w:rFonts w:ascii="Arial Narrow" w:hAnsi="Arial Narrow"/>
          <w:sz w:val="22"/>
          <w:szCs w:val="22"/>
        </w:rPr>
        <w:t xml:space="preserve">The Governors regularly receive reports on health and safety so that the governing body is made aware of the strengths and weaknesses of health and safety performance and also examines a report on the </w:t>
      </w:r>
      <w:r w:rsidR="006125A8">
        <w:rPr>
          <w:rFonts w:ascii="Arial Narrow" w:hAnsi="Arial Narrow"/>
          <w:sz w:val="22"/>
          <w:szCs w:val="22"/>
        </w:rPr>
        <w:t>academy</w:t>
      </w:r>
      <w:r w:rsidRPr="00936DE6">
        <w:rPr>
          <w:rFonts w:ascii="Arial Narrow" w:hAnsi="Arial Narrow"/>
          <w:sz w:val="22"/>
          <w:szCs w:val="22"/>
        </w:rPr>
        <w:t xml:space="preserve"> accident and incident statistical trends over time. </w:t>
      </w:r>
    </w:p>
    <w:p w14:paraId="6363AAF8" w14:textId="77777777" w:rsidR="000B1FD4" w:rsidRDefault="000B1FD4" w:rsidP="008B4268">
      <w:pPr>
        <w:jc w:val="both"/>
        <w:rPr>
          <w:rFonts w:ascii="Arial Narrow" w:hAnsi="Arial Narrow"/>
          <w:sz w:val="22"/>
          <w:szCs w:val="22"/>
        </w:rPr>
      </w:pPr>
    </w:p>
    <w:p w14:paraId="01A2D90B" w14:textId="77777777" w:rsidR="005F798C" w:rsidRPr="00721058" w:rsidRDefault="005F798C" w:rsidP="00561FB9">
      <w:pPr>
        <w:pStyle w:val="Heading2"/>
        <w:rPr>
          <w:rFonts w:cs="Arial"/>
        </w:rPr>
      </w:pPr>
      <w:bookmarkStart w:id="32" w:name="_Toc65704079"/>
      <w:r w:rsidRPr="00721058">
        <w:t>3.4</w:t>
      </w:r>
      <w:r w:rsidRPr="00721058">
        <w:tab/>
        <w:t>Review</w:t>
      </w:r>
      <w:bookmarkEnd w:id="32"/>
    </w:p>
    <w:p w14:paraId="5F6D3284" w14:textId="77777777" w:rsidR="005F798C" w:rsidRDefault="005F798C" w:rsidP="008B4268">
      <w:pPr>
        <w:pStyle w:val="1Section2222"/>
        <w:tabs>
          <w:tab w:val="left" w:pos="840"/>
        </w:tabs>
        <w:ind w:left="0" w:firstLine="0"/>
        <w:rPr>
          <w:rFonts w:ascii="Arial Narrow" w:hAnsi="Arial Narrow" w:cs="Arial"/>
          <w:color w:val="000000" w:themeColor="text1"/>
          <w:sz w:val="22"/>
          <w:szCs w:val="22"/>
        </w:rPr>
      </w:pPr>
    </w:p>
    <w:p w14:paraId="7B37E2A5" w14:textId="77777777" w:rsidR="00FC4A08" w:rsidRDefault="00FC4A08" w:rsidP="008B4268">
      <w:pPr>
        <w:pStyle w:val="1Section2222"/>
        <w:tabs>
          <w:tab w:val="left" w:pos="840"/>
        </w:tabs>
        <w:ind w:left="0" w:firstLine="0"/>
        <w:rPr>
          <w:rFonts w:ascii="Arial Narrow" w:hAnsi="Arial Narrow" w:cs="Arial"/>
          <w:color w:val="000000" w:themeColor="text1"/>
          <w:sz w:val="22"/>
          <w:szCs w:val="22"/>
        </w:rPr>
      </w:pPr>
      <w:r w:rsidRPr="00FC4A08">
        <w:rPr>
          <w:rFonts w:ascii="Arial Narrow" w:hAnsi="Arial Narrow" w:cs="Arial"/>
          <w:color w:val="000000" w:themeColor="text1"/>
          <w:sz w:val="22"/>
          <w:szCs w:val="22"/>
        </w:rPr>
        <w:t xml:space="preserve">3.4.1 </w:t>
      </w:r>
      <w:r w:rsidR="005F798C">
        <w:rPr>
          <w:rFonts w:ascii="Arial Narrow" w:hAnsi="Arial Narrow" w:cs="Arial"/>
          <w:color w:val="000000" w:themeColor="text1"/>
          <w:sz w:val="22"/>
          <w:szCs w:val="22"/>
        </w:rPr>
        <w:tab/>
        <w:t xml:space="preserve">The </w:t>
      </w:r>
      <w:r w:rsidRPr="00FC4A08">
        <w:rPr>
          <w:rFonts w:ascii="Arial Narrow" w:hAnsi="Arial Narrow" w:cs="Arial"/>
          <w:color w:val="000000" w:themeColor="text1"/>
          <w:sz w:val="22"/>
          <w:szCs w:val="22"/>
        </w:rPr>
        <w:t>Trust</w:t>
      </w:r>
    </w:p>
    <w:p w14:paraId="29FEC070" w14:textId="77777777" w:rsidR="00FC4A08" w:rsidRDefault="00FC4A08" w:rsidP="00FC4A08">
      <w:pPr>
        <w:rPr>
          <w:rFonts w:ascii="Arial Narrow" w:hAnsi="Arial Narrow"/>
          <w:sz w:val="22"/>
          <w:szCs w:val="22"/>
        </w:rPr>
      </w:pPr>
      <w:r w:rsidRPr="000B1FD4">
        <w:rPr>
          <w:rFonts w:ascii="Arial Narrow" w:hAnsi="Arial Narrow"/>
          <w:sz w:val="22"/>
          <w:szCs w:val="22"/>
        </w:rPr>
        <w:t xml:space="preserve">There will be an annual </w:t>
      </w:r>
      <w:r>
        <w:rPr>
          <w:rFonts w:ascii="Arial Narrow" w:hAnsi="Arial Narrow"/>
          <w:sz w:val="22"/>
          <w:szCs w:val="22"/>
        </w:rPr>
        <w:t>report provided to the Trust Board which includes a summary of each Academy’s Health and Safety Management Systems performance and the action plan for each Academy.</w:t>
      </w:r>
    </w:p>
    <w:p w14:paraId="2D296321" w14:textId="77777777" w:rsidR="00196232" w:rsidRDefault="00196232" w:rsidP="00FC4A08">
      <w:pPr>
        <w:rPr>
          <w:rFonts w:ascii="Arial Narrow" w:hAnsi="Arial Narrow"/>
          <w:sz w:val="22"/>
          <w:szCs w:val="22"/>
        </w:rPr>
      </w:pPr>
    </w:p>
    <w:p w14:paraId="27CCA5AF" w14:textId="77777777" w:rsidR="00196232" w:rsidRDefault="00196232" w:rsidP="00196232">
      <w:pPr>
        <w:pStyle w:val="1Section2222"/>
        <w:tabs>
          <w:tab w:val="left" w:pos="851"/>
        </w:tabs>
        <w:ind w:left="0" w:firstLine="0"/>
        <w:rPr>
          <w:rFonts w:ascii="Arial Narrow" w:hAnsi="Arial Narrow" w:cs="Arial"/>
          <w:b w:val="0"/>
          <w:sz w:val="22"/>
          <w:szCs w:val="22"/>
        </w:rPr>
      </w:pPr>
      <w:r w:rsidRPr="00936DE6">
        <w:rPr>
          <w:rFonts w:ascii="Arial Narrow" w:hAnsi="Arial Narrow" w:cs="Arial"/>
          <w:b w:val="0"/>
          <w:sz w:val="22"/>
          <w:szCs w:val="22"/>
        </w:rPr>
        <w:t>Reviewing is based on information from ‘measuring’ and ‘auditing’ activities</w:t>
      </w:r>
      <w:r w:rsidRPr="00936DE6">
        <w:rPr>
          <w:rFonts w:ascii="Arial Narrow" w:hAnsi="Arial Narrow" w:cs="Arial"/>
          <w:sz w:val="22"/>
          <w:szCs w:val="22"/>
        </w:rPr>
        <w:t xml:space="preserve"> </w:t>
      </w:r>
      <w:r w:rsidRPr="00936DE6">
        <w:rPr>
          <w:rFonts w:ascii="Arial Narrow" w:hAnsi="Arial Narrow" w:cs="Arial"/>
          <w:b w:val="0"/>
          <w:sz w:val="22"/>
          <w:szCs w:val="22"/>
        </w:rPr>
        <w:t xml:space="preserve">to verify that the health and safety management system is working effectively as designed to achieve the overall direction and objectives. </w:t>
      </w:r>
    </w:p>
    <w:p w14:paraId="70FCE2FE" w14:textId="77777777" w:rsidR="00196232" w:rsidRDefault="00196232" w:rsidP="00196232">
      <w:pPr>
        <w:pStyle w:val="1Section2222"/>
        <w:tabs>
          <w:tab w:val="left" w:pos="851"/>
        </w:tabs>
        <w:ind w:left="0" w:firstLine="0"/>
        <w:rPr>
          <w:rFonts w:ascii="Arial Narrow" w:hAnsi="Arial Narrow" w:cs="Arial"/>
          <w:b w:val="0"/>
          <w:sz w:val="22"/>
          <w:szCs w:val="22"/>
        </w:rPr>
      </w:pPr>
    </w:p>
    <w:p w14:paraId="309D21DC" w14:textId="77777777" w:rsidR="00196232" w:rsidRPr="00936DE6" w:rsidRDefault="00196232" w:rsidP="00196232">
      <w:pPr>
        <w:pStyle w:val="1Section2222"/>
        <w:ind w:left="0" w:firstLine="0"/>
        <w:rPr>
          <w:rFonts w:ascii="Arial Narrow" w:hAnsi="Arial Narrow" w:cs="Arial"/>
          <w:b w:val="0"/>
          <w:color w:val="auto"/>
          <w:sz w:val="22"/>
          <w:szCs w:val="22"/>
        </w:rPr>
      </w:pPr>
      <w:r w:rsidRPr="00936DE6">
        <w:rPr>
          <w:rFonts w:ascii="Arial Narrow" w:hAnsi="Arial Narrow" w:cs="Arial"/>
          <w:b w:val="0"/>
          <w:color w:val="auto"/>
          <w:sz w:val="22"/>
          <w:szCs w:val="22"/>
        </w:rPr>
        <w:t xml:space="preserve">The Health and Safety Plan will be constantly reviewed </w:t>
      </w:r>
      <w:r>
        <w:rPr>
          <w:rFonts w:ascii="Arial Narrow" w:hAnsi="Arial Narrow" w:cs="Arial"/>
          <w:b w:val="0"/>
          <w:color w:val="auto"/>
          <w:sz w:val="22"/>
          <w:szCs w:val="22"/>
        </w:rPr>
        <w:t xml:space="preserve">by the Health and Safety Hub </w:t>
      </w:r>
      <w:r w:rsidRPr="00936DE6">
        <w:rPr>
          <w:rFonts w:ascii="Arial Narrow" w:hAnsi="Arial Narrow" w:cs="Arial"/>
          <w:b w:val="0"/>
          <w:color w:val="auto"/>
          <w:sz w:val="22"/>
          <w:szCs w:val="22"/>
        </w:rPr>
        <w:t>as improvements are made and achievements reached to maintain a consistent approach for effective planning.</w:t>
      </w:r>
    </w:p>
    <w:p w14:paraId="1728CADE" w14:textId="77777777" w:rsidR="00FC4A08" w:rsidRDefault="00FC4A08" w:rsidP="008B4268">
      <w:pPr>
        <w:pStyle w:val="1Section2222"/>
        <w:tabs>
          <w:tab w:val="left" w:pos="840"/>
        </w:tabs>
        <w:ind w:left="0" w:firstLine="0"/>
        <w:rPr>
          <w:rFonts w:ascii="Arial Narrow" w:hAnsi="Arial Narrow" w:cs="Arial"/>
          <w:color w:val="000000" w:themeColor="text1"/>
          <w:sz w:val="22"/>
          <w:szCs w:val="22"/>
        </w:rPr>
      </w:pPr>
    </w:p>
    <w:p w14:paraId="51B458AA" w14:textId="77777777" w:rsidR="00196232" w:rsidRPr="00FC4A08" w:rsidRDefault="00196232" w:rsidP="008B4268">
      <w:pPr>
        <w:pStyle w:val="1Section2222"/>
        <w:tabs>
          <w:tab w:val="left" w:pos="840"/>
        </w:tabs>
        <w:ind w:left="0" w:firstLine="0"/>
        <w:rPr>
          <w:rFonts w:ascii="Arial Narrow" w:hAnsi="Arial Narrow" w:cs="Arial"/>
          <w:color w:val="000000" w:themeColor="text1"/>
          <w:sz w:val="22"/>
          <w:szCs w:val="22"/>
        </w:rPr>
      </w:pPr>
      <w:r>
        <w:rPr>
          <w:rFonts w:ascii="Arial Narrow" w:hAnsi="Arial Narrow" w:cs="Arial"/>
          <w:color w:val="000000" w:themeColor="text1"/>
          <w:sz w:val="22"/>
          <w:szCs w:val="22"/>
        </w:rPr>
        <w:t xml:space="preserve">3.4.2 </w:t>
      </w:r>
      <w:r w:rsidR="005F798C">
        <w:rPr>
          <w:rFonts w:ascii="Arial Narrow" w:hAnsi="Arial Narrow" w:cs="Arial"/>
          <w:color w:val="000000" w:themeColor="text1"/>
          <w:sz w:val="22"/>
          <w:szCs w:val="22"/>
        </w:rPr>
        <w:tab/>
        <w:t xml:space="preserve">The </w:t>
      </w:r>
      <w:r>
        <w:rPr>
          <w:rFonts w:ascii="Arial Narrow" w:hAnsi="Arial Narrow" w:cs="Arial"/>
          <w:color w:val="000000" w:themeColor="text1"/>
          <w:sz w:val="22"/>
          <w:szCs w:val="22"/>
        </w:rPr>
        <w:t>Academy</w:t>
      </w:r>
    </w:p>
    <w:p w14:paraId="0EBA52DE" w14:textId="77777777" w:rsidR="008B4268" w:rsidRPr="00936DE6" w:rsidRDefault="00196232" w:rsidP="008B4268">
      <w:pPr>
        <w:pStyle w:val="1Section2222"/>
        <w:ind w:left="0" w:firstLine="0"/>
        <w:rPr>
          <w:rFonts w:ascii="Arial Narrow" w:hAnsi="Arial Narrow" w:cs="Arial"/>
          <w:sz w:val="22"/>
          <w:szCs w:val="22"/>
        </w:rPr>
      </w:pPr>
      <w:r>
        <w:rPr>
          <w:rFonts w:ascii="Arial Narrow" w:hAnsi="Arial Narrow" w:cs="Arial"/>
          <w:b w:val="0"/>
          <w:sz w:val="22"/>
          <w:szCs w:val="22"/>
        </w:rPr>
        <w:t>Each</w:t>
      </w:r>
      <w:r w:rsidR="008B4268" w:rsidRPr="00936DE6">
        <w:rPr>
          <w:rFonts w:ascii="Arial Narrow" w:hAnsi="Arial Narrow" w:cs="Arial"/>
          <w:b w:val="0"/>
          <w:sz w:val="22"/>
          <w:szCs w:val="22"/>
        </w:rPr>
        <w:t xml:space="preserve"> </w:t>
      </w:r>
      <w:r w:rsidR="00FC4A08">
        <w:rPr>
          <w:rFonts w:ascii="Arial Narrow" w:hAnsi="Arial Narrow" w:cs="Arial"/>
          <w:b w:val="0"/>
          <w:sz w:val="22"/>
          <w:szCs w:val="22"/>
        </w:rPr>
        <w:t>Academy</w:t>
      </w:r>
      <w:r w:rsidR="008B4268" w:rsidRPr="00936DE6">
        <w:rPr>
          <w:rFonts w:ascii="Arial Narrow" w:hAnsi="Arial Narrow" w:cs="Arial"/>
          <w:b w:val="0"/>
          <w:sz w:val="22"/>
          <w:szCs w:val="22"/>
        </w:rPr>
        <w:t xml:space="preserve"> systematically reviews all health and safety documentation to ensure the adequacy of performance and in making decisions about the nature and timing of the actions necessary to remedy deficiencies.</w:t>
      </w:r>
      <w:r w:rsidR="008B4268" w:rsidRPr="00936DE6">
        <w:rPr>
          <w:rFonts w:ascii="Arial Narrow" w:hAnsi="Arial Narrow" w:cs="Arial"/>
          <w:sz w:val="22"/>
          <w:szCs w:val="22"/>
        </w:rPr>
        <w:t xml:space="preserve"> </w:t>
      </w:r>
    </w:p>
    <w:p w14:paraId="1D09D1B6" w14:textId="77777777" w:rsidR="008B4268" w:rsidRPr="00936DE6" w:rsidRDefault="008B4268" w:rsidP="008B4268">
      <w:pPr>
        <w:pStyle w:val="1Section2222"/>
        <w:ind w:left="0" w:firstLine="0"/>
        <w:rPr>
          <w:rFonts w:ascii="Arial Narrow" w:hAnsi="Arial Narrow" w:cs="Arial"/>
          <w:sz w:val="22"/>
          <w:szCs w:val="22"/>
        </w:rPr>
      </w:pPr>
    </w:p>
    <w:p w14:paraId="1CBEFC66" w14:textId="77777777" w:rsidR="008B4268" w:rsidRPr="00936DE6" w:rsidRDefault="008B4268" w:rsidP="008B4268">
      <w:pPr>
        <w:pStyle w:val="1Section2222"/>
        <w:tabs>
          <w:tab w:val="left" w:pos="851"/>
        </w:tabs>
        <w:ind w:left="0" w:firstLine="0"/>
        <w:rPr>
          <w:rFonts w:ascii="Arial Narrow" w:hAnsi="Arial Narrow" w:cs="Arial"/>
          <w:b w:val="0"/>
          <w:sz w:val="22"/>
          <w:szCs w:val="22"/>
        </w:rPr>
      </w:pPr>
      <w:r w:rsidRPr="00936DE6">
        <w:rPr>
          <w:rFonts w:ascii="Arial Narrow" w:hAnsi="Arial Narrow" w:cs="Arial"/>
          <w:b w:val="0"/>
          <w:sz w:val="22"/>
          <w:szCs w:val="22"/>
        </w:rPr>
        <w:t>Reviewing is based on information from ‘measuring’ and ‘auditing’ activities</w:t>
      </w:r>
      <w:r w:rsidRPr="00936DE6">
        <w:rPr>
          <w:rFonts w:ascii="Arial Narrow" w:hAnsi="Arial Narrow" w:cs="Arial"/>
          <w:sz w:val="22"/>
          <w:szCs w:val="22"/>
        </w:rPr>
        <w:t xml:space="preserve"> </w:t>
      </w:r>
      <w:r w:rsidRPr="00936DE6">
        <w:rPr>
          <w:rFonts w:ascii="Arial Narrow" w:hAnsi="Arial Narrow" w:cs="Arial"/>
          <w:b w:val="0"/>
          <w:sz w:val="22"/>
          <w:szCs w:val="22"/>
        </w:rPr>
        <w:t xml:space="preserve">to verify that the health and safety management system is working effectively as designed to achieve the overall direction and objectives. </w:t>
      </w:r>
    </w:p>
    <w:p w14:paraId="65E5A141" w14:textId="77777777" w:rsidR="008B4268" w:rsidRPr="00936DE6" w:rsidRDefault="008B4268" w:rsidP="008B4268">
      <w:pPr>
        <w:pStyle w:val="1Section2222"/>
        <w:ind w:left="0" w:firstLine="0"/>
        <w:rPr>
          <w:rFonts w:ascii="Arial Narrow" w:hAnsi="Arial Narrow" w:cs="Arial"/>
          <w:b w:val="0"/>
          <w:sz w:val="22"/>
          <w:szCs w:val="22"/>
        </w:rPr>
      </w:pPr>
    </w:p>
    <w:p w14:paraId="35683067" w14:textId="77777777" w:rsidR="008B4268" w:rsidRPr="00936DE6" w:rsidRDefault="008B4268" w:rsidP="008B4268">
      <w:pPr>
        <w:pStyle w:val="1Section2222"/>
        <w:ind w:left="0" w:firstLine="0"/>
        <w:rPr>
          <w:rFonts w:ascii="Arial Narrow" w:hAnsi="Arial Narrow" w:cs="Arial"/>
          <w:b w:val="0"/>
          <w:color w:val="auto"/>
          <w:sz w:val="22"/>
          <w:szCs w:val="22"/>
        </w:rPr>
      </w:pPr>
      <w:r w:rsidRPr="00936DE6">
        <w:rPr>
          <w:rFonts w:ascii="Arial Narrow" w:hAnsi="Arial Narrow" w:cs="Arial"/>
          <w:b w:val="0"/>
          <w:color w:val="auto"/>
          <w:sz w:val="22"/>
          <w:szCs w:val="22"/>
        </w:rPr>
        <w:t>The Health and Safety Plan will be constantly reviewed as improvements are made and achievements reached to maintain a consistent approach for effective planning.</w:t>
      </w:r>
    </w:p>
    <w:p w14:paraId="7915A792" w14:textId="77777777" w:rsidR="008B4268" w:rsidRPr="00936DE6" w:rsidRDefault="008B4268" w:rsidP="008B4268">
      <w:pPr>
        <w:numPr>
          <w:ilvl w:val="12"/>
          <w:numId w:val="0"/>
        </w:numPr>
        <w:jc w:val="both"/>
        <w:rPr>
          <w:rFonts w:ascii="Arial Narrow" w:hAnsi="Arial Narrow" w:cs="Arial"/>
          <w:sz w:val="22"/>
          <w:szCs w:val="22"/>
        </w:rPr>
      </w:pPr>
    </w:p>
    <w:p w14:paraId="4ECA892B" w14:textId="2068DB36" w:rsidR="008B4268" w:rsidRPr="00936DE6" w:rsidRDefault="008B4268" w:rsidP="008B4268">
      <w:pPr>
        <w:jc w:val="both"/>
        <w:rPr>
          <w:rFonts w:ascii="Arial Narrow" w:hAnsi="Arial Narrow"/>
          <w:sz w:val="22"/>
          <w:szCs w:val="22"/>
        </w:rPr>
      </w:pPr>
      <w:r w:rsidRPr="00936DE6">
        <w:rPr>
          <w:rFonts w:ascii="Arial Narrow" w:hAnsi="Arial Narrow"/>
          <w:sz w:val="22"/>
          <w:szCs w:val="22"/>
        </w:rPr>
        <w:t>Practice &amp; Policy development is an important activity of the</w:t>
      </w:r>
      <w:r w:rsidRPr="00936DE6">
        <w:rPr>
          <w:rFonts w:ascii="Arial Narrow" w:hAnsi="Arial Narrow"/>
          <w:b/>
          <w:sz w:val="22"/>
          <w:szCs w:val="22"/>
        </w:rPr>
        <w:t xml:space="preserve"> </w:t>
      </w:r>
      <w:r w:rsidR="00747507">
        <w:rPr>
          <w:rFonts w:ascii="Arial Narrow" w:hAnsi="Arial Narrow"/>
          <w:sz w:val="22"/>
          <w:szCs w:val="22"/>
        </w:rPr>
        <w:t>Head Teacher</w:t>
      </w:r>
      <w:r w:rsidRPr="00936DE6">
        <w:rPr>
          <w:rFonts w:ascii="Arial Narrow" w:hAnsi="Arial Narrow"/>
          <w:sz w:val="22"/>
          <w:szCs w:val="22"/>
        </w:rPr>
        <w:t xml:space="preserve"> </w:t>
      </w:r>
      <w:r w:rsidR="009E7308">
        <w:rPr>
          <w:rFonts w:ascii="Arial Narrow" w:hAnsi="Arial Narrow"/>
          <w:sz w:val="22"/>
          <w:szCs w:val="22"/>
        </w:rPr>
        <w:t xml:space="preserve">/ Head Teacher </w:t>
      </w:r>
      <w:r w:rsidRPr="00936DE6">
        <w:rPr>
          <w:rFonts w:ascii="Arial Narrow" w:hAnsi="Arial Narrow"/>
          <w:sz w:val="22"/>
          <w:szCs w:val="22"/>
        </w:rPr>
        <w:t>and the Governing Body.</w:t>
      </w:r>
      <w:r w:rsidRPr="00936DE6">
        <w:rPr>
          <w:rFonts w:ascii="Arial Narrow" w:hAnsi="Arial Narrow"/>
          <w:b/>
          <w:sz w:val="22"/>
          <w:szCs w:val="22"/>
        </w:rPr>
        <w:t xml:space="preserve"> </w:t>
      </w:r>
      <w:r w:rsidRPr="00936DE6">
        <w:rPr>
          <w:rFonts w:ascii="Arial Narrow" w:hAnsi="Arial Narrow"/>
          <w:sz w:val="22"/>
          <w:szCs w:val="22"/>
        </w:rPr>
        <w:t xml:space="preserve">Changes to existing legislation, the introduction of new legislation and the publication of new information will be assessed on an on-going basis to determine if existing policies and procedures should be changed or new ones introduced. </w:t>
      </w:r>
    </w:p>
    <w:p w14:paraId="4AFD1DA6" w14:textId="77777777" w:rsidR="008B4268" w:rsidRDefault="008B4268" w:rsidP="008B4268">
      <w:pPr>
        <w:pStyle w:val="Heading6"/>
        <w:numPr>
          <w:ilvl w:val="12"/>
          <w:numId w:val="0"/>
        </w:numPr>
        <w:jc w:val="both"/>
        <w:rPr>
          <w:rFonts w:ascii="Arial Narrow" w:hAnsi="Arial Narrow" w:cs="Arial"/>
          <w:sz w:val="22"/>
          <w:szCs w:val="22"/>
        </w:rPr>
      </w:pPr>
    </w:p>
    <w:p w14:paraId="6B6739C6" w14:textId="77777777" w:rsidR="000B1FD4" w:rsidRPr="000B1FD4" w:rsidRDefault="000B1FD4" w:rsidP="000B1FD4"/>
    <w:p w14:paraId="72206447" w14:textId="77777777" w:rsidR="005F798C" w:rsidRPr="00721058" w:rsidRDefault="005F798C" w:rsidP="00561FB9">
      <w:pPr>
        <w:pStyle w:val="Heading2"/>
        <w:rPr>
          <w:rFonts w:cs="Arial"/>
        </w:rPr>
      </w:pPr>
      <w:bookmarkStart w:id="33" w:name="_Toc65704080"/>
      <w:r w:rsidRPr="00721058">
        <w:t>3.5</w:t>
      </w:r>
      <w:r w:rsidRPr="00721058">
        <w:tab/>
        <w:t>Policies and Procedures</w:t>
      </w:r>
      <w:bookmarkEnd w:id="33"/>
    </w:p>
    <w:p w14:paraId="5FB3E1AA" w14:textId="77777777" w:rsidR="009E2FC8" w:rsidRDefault="009E2FC8" w:rsidP="009E2FC8">
      <w:pPr>
        <w:numPr>
          <w:ilvl w:val="12"/>
          <w:numId w:val="0"/>
        </w:numPr>
        <w:jc w:val="both"/>
        <w:rPr>
          <w:rFonts w:ascii="Arial Narrow" w:hAnsi="Arial Narrow" w:cs="Arial"/>
          <w:sz w:val="22"/>
          <w:szCs w:val="22"/>
        </w:rPr>
      </w:pPr>
    </w:p>
    <w:p w14:paraId="12E529ED" w14:textId="77777777" w:rsidR="00196232" w:rsidRPr="00196232" w:rsidRDefault="00196232" w:rsidP="009E2FC8">
      <w:pPr>
        <w:numPr>
          <w:ilvl w:val="12"/>
          <w:numId w:val="0"/>
        </w:numPr>
        <w:jc w:val="both"/>
        <w:rPr>
          <w:rFonts w:ascii="Arial Narrow" w:hAnsi="Arial Narrow" w:cs="Arial"/>
          <w:b/>
          <w:sz w:val="22"/>
          <w:szCs w:val="22"/>
        </w:rPr>
      </w:pPr>
      <w:r w:rsidRPr="00196232">
        <w:rPr>
          <w:rFonts w:ascii="Arial Narrow" w:hAnsi="Arial Narrow" w:cs="Arial"/>
          <w:b/>
          <w:sz w:val="22"/>
          <w:szCs w:val="22"/>
        </w:rPr>
        <w:t xml:space="preserve">3.5.1  </w:t>
      </w:r>
      <w:r w:rsidR="005F798C">
        <w:rPr>
          <w:rFonts w:ascii="Arial Narrow" w:hAnsi="Arial Narrow" w:cs="Arial"/>
          <w:b/>
          <w:sz w:val="22"/>
          <w:szCs w:val="22"/>
        </w:rPr>
        <w:tab/>
        <w:t xml:space="preserve">The </w:t>
      </w:r>
      <w:r w:rsidRPr="00196232">
        <w:rPr>
          <w:rFonts w:ascii="Arial Narrow" w:hAnsi="Arial Narrow" w:cs="Arial"/>
          <w:b/>
          <w:sz w:val="22"/>
          <w:szCs w:val="22"/>
        </w:rPr>
        <w:t>Trust</w:t>
      </w:r>
    </w:p>
    <w:p w14:paraId="7C86238A" w14:textId="77777777" w:rsidR="009E2FC8" w:rsidRDefault="009E2FC8" w:rsidP="009E2FC8">
      <w:pPr>
        <w:numPr>
          <w:ilvl w:val="12"/>
          <w:numId w:val="0"/>
        </w:numPr>
        <w:jc w:val="both"/>
        <w:rPr>
          <w:rFonts w:ascii="Arial Narrow" w:hAnsi="Arial Narrow" w:cs="Arial"/>
          <w:sz w:val="22"/>
          <w:szCs w:val="22"/>
        </w:rPr>
      </w:pPr>
      <w:r w:rsidRPr="00936DE6">
        <w:rPr>
          <w:rFonts w:ascii="Arial Narrow" w:hAnsi="Arial Narrow" w:cs="Arial"/>
          <w:sz w:val="22"/>
          <w:szCs w:val="22"/>
        </w:rPr>
        <w:t xml:space="preserve">In recognition of the wide range of Health, Safety and Welfare legislation and the specific requirements arising from this, the </w:t>
      </w:r>
      <w:r w:rsidR="00196232">
        <w:rPr>
          <w:rFonts w:ascii="Arial Narrow" w:hAnsi="Arial Narrow" w:cs="Arial"/>
          <w:sz w:val="22"/>
          <w:szCs w:val="22"/>
        </w:rPr>
        <w:t>Trust</w:t>
      </w:r>
      <w:r w:rsidRPr="00936DE6">
        <w:rPr>
          <w:rFonts w:ascii="Arial Narrow" w:hAnsi="Arial Narrow" w:cs="Arial"/>
          <w:sz w:val="22"/>
          <w:szCs w:val="22"/>
        </w:rPr>
        <w:t xml:space="preserve"> will, from time </w:t>
      </w:r>
      <w:r w:rsidR="00196232">
        <w:rPr>
          <w:rFonts w:ascii="Arial Narrow" w:hAnsi="Arial Narrow" w:cs="Arial"/>
          <w:sz w:val="22"/>
          <w:szCs w:val="22"/>
        </w:rPr>
        <w:t xml:space="preserve">to time, introduce policies </w:t>
      </w:r>
      <w:r w:rsidRPr="00936DE6">
        <w:rPr>
          <w:rFonts w:ascii="Arial Narrow" w:hAnsi="Arial Narrow" w:cs="Arial"/>
          <w:sz w:val="22"/>
          <w:szCs w:val="22"/>
        </w:rPr>
        <w:t>as appropriate to enable the development and implementation of effective compliance measures.</w:t>
      </w:r>
    </w:p>
    <w:p w14:paraId="410E590C" w14:textId="77777777" w:rsidR="00196232" w:rsidRDefault="00196232" w:rsidP="009E2FC8">
      <w:pPr>
        <w:numPr>
          <w:ilvl w:val="12"/>
          <w:numId w:val="0"/>
        </w:numPr>
        <w:jc w:val="both"/>
        <w:rPr>
          <w:rFonts w:ascii="Arial Narrow" w:hAnsi="Arial Narrow" w:cs="Arial"/>
          <w:sz w:val="22"/>
          <w:szCs w:val="22"/>
        </w:rPr>
      </w:pPr>
    </w:p>
    <w:p w14:paraId="5E7AFB32" w14:textId="77777777" w:rsidR="00196232" w:rsidRPr="00936DE6" w:rsidRDefault="00196232" w:rsidP="00196232">
      <w:pPr>
        <w:numPr>
          <w:ilvl w:val="12"/>
          <w:numId w:val="0"/>
        </w:numPr>
        <w:jc w:val="both"/>
        <w:rPr>
          <w:rFonts w:ascii="Arial Narrow" w:hAnsi="Arial Narrow" w:cs="Arial"/>
          <w:b/>
          <w:i/>
          <w:sz w:val="22"/>
          <w:szCs w:val="22"/>
        </w:rPr>
      </w:pPr>
      <w:r w:rsidRPr="00936DE6">
        <w:rPr>
          <w:rFonts w:ascii="Arial Narrow" w:hAnsi="Arial Narrow" w:cs="Arial"/>
          <w:sz w:val="22"/>
          <w:szCs w:val="22"/>
        </w:rPr>
        <w:t xml:space="preserve">All new Health and Safety </w:t>
      </w:r>
      <w:r>
        <w:rPr>
          <w:rFonts w:ascii="Arial Narrow" w:hAnsi="Arial Narrow" w:cs="Arial"/>
          <w:sz w:val="22"/>
          <w:szCs w:val="22"/>
        </w:rPr>
        <w:t>Policies</w:t>
      </w:r>
      <w:r w:rsidRPr="00936DE6">
        <w:rPr>
          <w:rFonts w:ascii="Arial Narrow" w:hAnsi="Arial Narrow" w:cs="Arial"/>
          <w:sz w:val="22"/>
          <w:szCs w:val="22"/>
        </w:rPr>
        <w:t xml:space="preserve"> will be subject to consultation both with </w:t>
      </w:r>
      <w:r>
        <w:rPr>
          <w:rFonts w:ascii="Arial Narrow" w:hAnsi="Arial Narrow" w:cs="Arial"/>
          <w:sz w:val="22"/>
          <w:szCs w:val="22"/>
        </w:rPr>
        <w:t xml:space="preserve">Trust Management and </w:t>
      </w:r>
      <w:r w:rsidRPr="00936DE6">
        <w:rPr>
          <w:rFonts w:ascii="Arial Narrow" w:hAnsi="Arial Narrow" w:cs="Arial"/>
          <w:sz w:val="22"/>
          <w:szCs w:val="22"/>
        </w:rPr>
        <w:t xml:space="preserve">with employee representatives via the </w:t>
      </w:r>
      <w:r>
        <w:rPr>
          <w:rFonts w:ascii="Arial Narrow" w:hAnsi="Arial Narrow" w:cs="Arial"/>
          <w:sz w:val="22"/>
          <w:szCs w:val="22"/>
        </w:rPr>
        <w:t>JCNC</w:t>
      </w:r>
      <w:r w:rsidRPr="00936DE6">
        <w:rPr>
          <w:rFonts w:ascii="Arial Narrow" w:hAnsi="Arial Narrow" w:cs="Arial"/>
          <w:sz w:val="22"/>
          <w:szCs w:val="22"/>
        </w:rPr>
        <w:t>.</w:t>
      </w:r>
    </w:p>
    <w:p w14:paraId="2F03A533" w14:textId="77777777" w:rsidR="009E2FC8" w:rsidRDefault="009E2FC8" w:rsidP="009E2FC8">
      <w:pPr>
        <w:numPr>
          <w:ilvl w:val="12"/>
          <w:numId w:val="0"/>
        </w:numPr>
        <w:jc w:val="both"/>
        <w:rPr>
          <w:rFonts w:ascii="Arial Narrow" w:hAnsi="Arial Narrow" w:cs="Arial"/>
          <w:sz w:val="22"/>
          <w:szCs w:val="22"/>
        </w:rPr>
      </w:pPr>
    </w:p>
    <w:p w14:paraId="39E56EEB" w14:textId="77777777" w:rsidR="00196232" w:rsidRPr="00196232" w:rsidRDefault="00196232" w:rsidP="009E2FC8">
      <w:pPr>
        <w:numPr>
          <w:ilvl w:val="12"/>
          <w:numId w:val="0"/>
        </w:numPr>
        <w:jc w:val="both"/>
        <w:rPr>
          <w:rFonts w:ascii="Arial Narrow" w:hAnsi="Arial Narrow" w:cs="Arial"/>
          <w:b/>
          <w:sz w:val="22"/>
          <w:szCs w:val="22"/>
        </w:rPr>
      </w:pPr>
      <w:r w:rsidRPr="00196232">
        <w:rPr>
          <w:rFonts w:ascii="Arial Narrow" w:hAnsi="Arial Narrow" w:cs="Arial"/>
          <w:b/>
          <w:sz w:val="22"/>
          <w:szCs w:val="22"/>
        </w:rPr>
        <w:t xml:space="preserve">3.5.2 </w:t>
      </w:r>
      <w:r w:rsidR="005F798C">
        <w:rPr>
          <w:rFonts w:ascii="Arial Narrow" w:hAnsi="Arial Narrow" w:cs="Arial"/>
          <w:b/>
          <w:sz w:val="22"/>
          <w:szCs w:val="22"/>
        </w:rPr>
        <w:tab/>
        <w:t xml:space="preserve">The </w:t>
      </w:r>
      <w:r w:rsidRPr="00196232">
        <w:rPr>
          <w:rFonts w:ascii="Arial Narrow" w:hAnsi="Arial Narrow" w:cs="Arial"/>
          <w:b/>
          <w:sz w:val="22"/>
          <w:szCs w:val="22"/>
        </w:rPr>
        <w:t>Academy</w:t>
      </w:r>
    </w:p>
    <w:p w14:paraId="31DCFB99" w14:textId="77777777" w:rsidR="009E2FC8" w:rsidRPr="00936DE6" w:rsidRDefault="00196232" w:rsidP="009E2FC8">
      <w:pPr>
        <w:numPr>
          <w:ilvl w:val="12"/>
          <w:numId w:val="0"/>
        </w:numPr>
        <w:jc w:val="both"/>
        <w:rPr>
          <w:rFonts w:ascii="Arial Narrow" w:hAnsi="Arial Narrow" w:cs="Arial"/>
          <w:sz w:val="22"/>
          <w:szCs w:val="22"/>
        </w:rPr>
      </w:pPr>
      <w:r>
        <w:rPr>
          <w:rFonts w:ascii="Arial Narrow" w:hAnsi="Arial Narrow" w:cs="Arial"/>
          <w:sz w:val="22"/>
          <w:szCs w:val="22"/>
        </w:rPr>
        <w:t xml:space="preserve">Each Academy will introduce </w:t>
      </w:r>
      <w:r w:rsidR="009E2FC8" w:rsidRPr="00936DE6">
        <w:rPr>
          <w:rFonts w:ascii="Arial Narrow" w:hAnsi="Arial Narrow" w:cs="Arial"/>
          <w:sz w:val="22"/>
          <w:szCs w:val="22"/>
        </w:rPr>
        <w:t xml:space="preserve">safe working procedures consistent with this overarching </w:t>
      </w:r>
      <w:r>
        <w:rPr>
          <w:rFonts w:ascii="Arial Narrow" w:hAnsi="Arial Narrow" w:cs="Arial"/>
          <w:sz w:val="22"/>
          <w:szCs w:val="22"/>
        </w:rPr>
        <w:t xml:space="preserve">Trust </w:t>
      </w:r>
      <w:r w:rsidR="009E2FC8" w:rsidRPr="00936DE6">
        <w:rPr>
          <w:rFonts w:ascii="Arial Narrow" w:hAnsi="Arial Narrow" w:cs="Arial"/>
          <w:sz w:val="22"/>
          <w:szCs w:val="22"/>
        </w:rPr>
        <w:t xml:space="preserve">Policy, and may be produced by any recognised function within the </w:t>
      </w:r>
      <w:r w:rsidR="006125A8">
        <w:rPr>
          <w:rFonts w:ascii="Arial Narrow" w:hAnsi="Arial Narrow" w:cs="Arial"/>
          <w:sz w:val="22"/>
          <w:szCs w:val="22"/>
        </w:rPr>
        <w:t>Academy</w:t>
      </w:r>
      <w:r w:rsidR="009E2FC8" w:rsidRPr="00936DE6">
        <w:rPr>
          <w:rFonts w:ascii="Arial Narrow" w:hAnsi="Arial Narrow" w:cs="Arial"/>
          <w:sz w:val="22"/>
          <w:szCs w:val="22"/>
        </w:rPr>
        <w:t xml:space="preserve">, subject to guidance provided as required by the SMT Member with H&amp;S </w:t>
      </w:r>
      <w:r w:rsidR="005A0A30">
        <w:rPr>
          <w:rFonts w:ascii="Arial Narrow" w:hAnsi="Arial Narrow" w:cs="Arial"/>
          <w:sz w:val="22"/>
          <w:szCs w:val="22"/>
        </w:rPr>
        <w:t>Lead</w:t>
      </w:r>
      <w:r w:rsidR="009E2FC8" w:rsidRPr="00936DE6">
        <w:rPr>
          <w:rFonts w:ascii="Arial Narrow" w:hAnsi="Arial Narrow" w:cs="Arial"/>
          <w:sz w:val="22"/>
          <w:szCs w:val="22"/>
        </w:rPr>
        <w:t xml:space="preserve"> and Health and Safety Advisor.</w:t>
      </w:r>
    </w:p>
    <w:p w14:paraId="05ACE857" w14:textId="77777777" w:rsidR="009E2FC8" w:rsidRPr="00936DE6" w:rsidRDefault="009E2FC8" w:rsidP="009E2FC8">
      <w:pPr>
        <w:numPr>
          <w:ilvl w:val="12"/>
          <w:numId w:val="0"/>
        </w:numPr>
        <w:jc w:val="both"/>
        <w:rPr>
          <w:rFonts w:ascii="Arial Narrow" w:hAnsi="Arial Narrow" w:cs="Arial"/>
          <w:sz w:val="22"/>
          <w:szCs w:val="22"/>
        </w:rPr>
      </w:pPr>
    </w:p>
    <w:p w14:paraId="5559F738" w14:textId="77777777" w:rsidR="009E2FC8" w:rsidRPr="00936DE6" w:rsidRDefault="009E2FC8" w:rsidP="009E2FC8">
      <w:pPr>
        <w:numPr>
          <w:ilvl w:val="12"/>
          <w:numId w:val="0"/>
        </w:numPr>
        <w:jc w:val="both"/>
        <w:rPr>
          <w:rFonts w:ascii="Arial Narrow" w:hAnsi="Arial Narrow" w:cs="Arial"/>
          <w:b/>
          <w:i/>
          <w:sz w:val="22"/>
          <w:szCs w:val="22"/>
        </w:rPr>
      </w:pPr>
      <w:r w:rsidRPr="00936DE6">
        <w:rPr>
          <w:rFonts w:ascii="Arial Narrow" w:hAnsi="Arial Narrow" w:cs="Arial"/>
          <w:sz w:val="22"/>
          <w:szCs w:val="22"/>
        </w:rPr>
        <w:t xml:space="preserve">All new Health and Safety Procedures will be subject to consultation both with </w:t>
      </w:r>
      <w:r w:rsidR="006125A8">
        <w:rPr>
          <w:rFonts w:ascii="Arial Narrow" w:hAnsi="Arial Narrow" w:cs="Arial"/>
          <w:sz w:val="22"/>
          <w:szCs w:val="22"/>
        </w:rPr>
        <w:t>Academy</w:t>
      </w:r>
      <w:r w:rsidRPr="00936DE6">
        <w:rPr>
          <w:rFonts w:ascii="Arial Narrow" w:hAnsi="Arial Narrow" w:cs="Arial"/>
          <w:sz w:val="22"/>
          <w:szCs w:val="22"/>
        </w:rPr>
        <w:t xml:space="preserve"> Management and with employee representatives via the Health and Safety Committee.</w:t>
      </w:r>
    </w:p>
    <w:p w14:paraId="776E0039" w14:textId="77777777" w:rsidR="00D00B12" w:rsidRDefault="00D00B12">
      <w:pPr>
        <w:pStyle w:val="Heading4"/>
        <w:numPr>
          <w:ilvl w:val="12"/>
          <w:numId w:val="0"/>
        </w:numPr>
        <w:jc w:val="both"/>
        <w:rPr>
          <w:rFonts w:ascii="Arial Narrow" w:hAnsi="Arial Narrow" w:cs="Arial"/>
          <w:sz w:val="22"/>
          <w:szCs w:val="22"/>
        </w:rPr>
      </w:pPr>
    </w:p>
    <w:p w14:paraId="520B8597" w14:textId="77777777" w:rsidR="005A0A30" w:rsidRDefault="005A0A30">
      <w:pPr>
        <w:spacing w:after="200" w:line="276" w:lineRule="auto"/>
        <w:rPr>
          <w:rFonts w:ascii="Arial Narrow" w:hAnsi="Arial Narrow" w:cs="Arial"/>
          <w:sz w:val="28"/>
          <w:szCs w:val="28"/>
        </w:rPr>
      </w:pPr>
      <w:r>
        <w:rPr>
          <w:rFonts w:ascii="Arial Narrow" w:hAnsi="Arial Narrow" w:cs="Arial"/>
          <w:sz w:val="28"/>
          <w:szCs w:val="28"/>
        </w:rPr>
        <w:br w:type="page"/>
      </w:r>
    </w:p>
    <w:p w14:paraId="1DB648B0" w14:textId="77777777" w:rsidR="00091480" w:rsidRPr="00DE6980" w:rsidRDefault="00091480" w:rsidP="00091480">
      <w:pPr>
        <w:pStyle w:val="Heading1"/>
      </w:pPr>
      <w:bookmarkStart w:id="34" w:name="_Toc65704081"/>
      <w:r w:rsidRPr="00DE6980">
        <w:lastRenderedPageBreak/>
        <w:t>4 HEALTH, SAFETY AND WELFARE POLICY ARRANGEMENTS</w:t>
      </w:r>
      <w:bookmarkEnd w:id="34"/>
    </w:p>
    <w:p w14:paraId="750F38A3" w14:textId="77777777" w:rsidR="00091480" w:rsidRPr="00DE6980" w:rsidRDefault="00091480" w:rsidP="00091480">
      <w:pPr>
        <w:numPr>
          <w:ilvl w:val="12"/>
          <w:numId w:val="0"/>
        </w:numPr>
        <w:rPr>
          <w:rFonts w:ascii="Arial Narrow" w:hAnsi="Arial Narrow"/>
          <w:b/>
          <w:color w:val="377C73"/>
          <w:sz w:val="28"/>
          <w:szCs w:val="28"/>
        </w:rPr>
      </w:pPr>
    </w:p>
    <w:p w14:paraId="63FCC7F6" w14:textId="77777777" w:rsidR="00091480" w:rsidRPr="00DE6980" w:rsidRDefault="00091480" w:rsidP="00091480">
      <w:pPr>
        <w:pStyle w:val="Heading2"/>
      </w:pPr>
      <w:bookmarkStart w:id="35" w:name="_Toc65704082"/>
      <w:r w:rsidRPr="00DE6980">
        <w:t>Accidents and first aid</w:t>
      </w:r>
      <w:bookmarkEnd w:id="35"/>
    </w:p>
    <w:p w14:paraId="73902738" w14:textId="77777777" w:rsidR="00091480" w:rsidRPr="00731145" w:rsidRDefault="00091480" w:rsidP="00091480">
      <w:pPr>
        <w:pStyle w:val="Index1"/>
        <w:rPr>
          <w:rFonts w:ascii="Arial Narrow" w:hAnsi="Arial Narrow"/>
          <w:sz w:val="22"/>
          <w:szCs w:val="22"/>
        </w:rPr>
      </w:pPr>
    </w:p>
    <w:p w14:paraId="7C3D7D09" w14:textId="77777777" w:rsidR="00091480" w:rsidRPr="00731145" w:rsidRDefault="00091480" w:rsidP="00091480">
      <w:pPr>
        <w:pStyle w:val="Heading2"/>
        <w:jc w:val="both"/>
        <w:rPr>
          <w:rFonts w:ascii="Arial Narrow" w:hAnsi="Arial Narrow"/>
          <w:i/>
          <w:sz w:val="22"/>
          <w:szCs w:val="22"/>
        </w:rPr>
      </w:pPr>
      <w:bookmarkStart w:id="36" w:name="_Toc65704083"/>
      <w:r w:rsidRPr="00731145">
        <w:rPr>
          <w:rFonts w:ascii="Arial Narrow" w:hAnsi="Arial Narrow"/>
          <w:i/>
          <w:sz w:val="22"/>
          <w:szCs w:val="22"/>
        </w:rPr>
        <w:t>First Aid</w:t>
      </w:r>
      <w:bookmarkEnd w:id="36"/>
    </w:p>
    <w:p w14:paraId="5DF2BF79" w14:textId="590E406C"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 xml:space="preserve">The School operates under the First Aid Regulations 1981 (as amended) and schedules of provision providing first aid and emergency help to someone who is injured or taken ill, including defibrillator and epi-pen use where staff have been appropriately trained. </w:t>
      </w:r>
      <w:r w:rsidR="00D27F21">
        <w:rPr>
          <w:rFonts w:ascii="Arial Narrow" w:hAnsi="Arial Narrow"/>
          <w:sz w:val="22"/>
          <w:szCs w:val="22"/>
        </w:rPr>
        <w:t>PENKETH SOUTH CP SCHOOL</w:t>
      </w:r>
      <w:r w:rsidRPr="00731145">
        <w:rPr>
          <w:rFonts w:ascii="Arial Narrow" w:hAnsi="Arial Narrow"/>
          <w:b/>
          <w:i/>
          <w:sz w:val="22"/>
          <w:szCs w:val="22"/>
        </w:rPr>
        <w:t xml:space="preserve"> </w:t>
      </w:r>
      <w:r w:rsidRPr="00731145">
        <w:rPr>
          <w:rFonts w:ascii="Arial Narrow" w:hAnsi="Arial Narrow"/>
          <w:sz w:val="22"/>
          <w:szCs w:val="22"/>
        </w:rPr>
        <w:t xml:space="preserve">has a specific risk assessment detailing first aid provision requirements in terms of numbers of qualified First Aiders and appropriate supplies. </w:t>
      </w:r>
    </w:p>
    <w:p w14:paraId="44A872E0" w14:textId="77777777" w:rsidR="00091480" w:rsidRPr="00731145" w:rsidRDefault="00091480" w:rsidP="00091480">
      <w:pPr>
        <w:jc w:val="both"/>
        <w:rPr>
          <w:rFonts w:ascii="Arial Narrow" w:hAnsi="Arial Narrow"/>
          <w:b/>
          <w:color w:val="4472C4"/>
          <w:sz w:val="22"/>
          <w:szCs w:val="22"/>
        </w:rPr>
      </w:pPr>
    </w:p>
    <w:p w14:paraId="0D4BE720" w14:textId="77777777" w:rsidR="00091480" w:rsidRPr="00731145" w:rsidRDefault="00091480" w:rsidP="00091480">
      <w:pPr>
        <w:jc w:val="both"/>
        <w:rPr>
          <w:rFonts w:ascii="Arial Narrow" w:hAnsi="Arial Narrow"/>
          <w:b/>
          <w:sz w:val="22"/>
          <w:szCs w:val="22"/>
        </w:rPr>
      </w:pPr>
      <w:r w:rsidRPr="00731145">
        <w:rPr>
          <w:rFonts w:ascii="Arial Narrow" w:hAnsi="Arial Narrow"/>
          <w:b/>
          <w:sz w:val="22"/>
          <w:szCs w:val="22"/>
        </w:rPr>
        <w:t>First Aiders</w:t>
      </w:r>
    </w:p>
    <w:p w14:paraId="33EE71BF"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First aiders are members of staff who have been appointed by the School after receiving training in first aid provision. First aiders only provide treatment in accordance with their training; matters outside of this are referred to a competent medical professional. Staff who wish to volunteer to become designated first aiders should contact their Line Manager.</w:t>
      </w:r>
    </w:p>
    <w:p w14:paraId="5D8E6BED" w14:textId="77777777" w:rsidR="00091480" w:rsidRPr="00731145" w:rsidRDefault="00091480" w:rsidP="00091480">
      <w:pPr>
        <w:jc w:val="both"/>
        <w:rPr>
          <w:rFonts w:ascii="Arial Narrow" w:hAnsi="Arial Narrow"/>
          <w:sz w:val="22"/>
          <w:szCs w:val="22"/>
        </w:rPr>
      </w:pPr>
    </w:p>
    <w:p w14:paraId="3BCF3E23" w14:textId="77777777" w:rsidR="00091480" w:rsidRPr="00731145" w:rsidRDefault="00091480" w:rsidP="00091480">
      <w:pPr>
        <w:jc w:val="both"/>
        <w:rPr>
          <w:rFonts w:ascii="Arial Narrow" w:hAnsi="Arial Narrow"/>
          <w:sz w:val="22"/>
          <w:szCs w:val="22"/>
        </w:rPr>
      </w:pPr>
      <w:r w:rsidRPr="00731145">
        <w:rPr>
          <w:rFonts w:ascii="Arial Narrow" w:hAnsi="Arial Narrow"/>
          <w:b/>
          <w:sz w:val="22"/>
          <w:szCs w:val="22"/>
        </w:rPr>
        <w:t>First Aid training</w:t>
      </w:r>
    </w:p>
    <w:p w14:paraId="188F92CB"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 xml:space="preserve">First aiders are provided with the relevant training at least every three years. </w:t>
      </w:r>
    </w:p>
    <w:p w14:paraId="56FF3390"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Duties of a first aider are:</w:t>
      </w:r>
    </w:p>
    <w:p w14:paraId="1769EF89" w14:textId="77777777" w:rsidR="00091480" w:rsidRPr="00731145" w:rsidRDefault="00091480" w:rsidP="00477CEE">
      <w:pPr>
        <w:numPr>
          <w:ilvl w:val="0"/>
          <w:numId w:val="39"/>
        </w:numPr>
        <w:overflowPunct w:val="0"/>
        <w:autoSpaceDE w:val="0"/>
        <w:autoSpaceDN w:val="0"/>
        <w:adjustRightInd w:val="0"/>
        <w:spacing w:after="120"/>
        <w:jc w:val="both"/>
        <w:textAlignment w:val="baseline"/>
        <w:rPr>
          <w:rFonts w:ascii="Arial Narrow" w:hAnsi="Arial Narrow"/>
          <w:sz w:val="22"/>
          <w:szCs w:val="22"/>
        </w:rPr>
      </w:pPr>
      <w:r w:rsidRPr="00731145">
        <w:rPr>
          <w:rFonts w:ascii="Arial Narrow" w:hAnsi="Arial Narrow"/>
          <w:sz w:val="22"/>
          <w:szCs w:val="22"/>
        </w:rPr>
        <w:t>To administer treatment in accordance with the training they have received.</w:t>
      </w:r>
    </w:p>
    <w:p w14:paraId="5617148A" w14:textId="77777777" w:rsidR="00091480" w:rsidRPr="00731145" w:rsidRDefault="00091480" w:rsidP="00477CEE">
      <w:pPr>
        <w:numPr>
          <w:ilvl w:val="0"/>
          <w:numId w:val="39"/>
        </w:numPr>
        <w:overflowPunct w:val="0"/>
        <w:autoSpaceDE w:val="0"/>
        <w:autoSpaceDN w:val="0"/>
        <w:adjustRightInd w:val="0"/>
        <w:spacing w:after="120"/>
        <w:jc w:val="both"/>
        <w:textAlignment w:val="baseline"/>
        <w:rPr>
          <w:rFonts w:ascii="Arial Narrow" w:hAnsi="Arial Narrow"/>
          <w:sz w:val="22"/>
          <w:szCs w:val="22"/>
        </w:rPr>
      </w:pPr>
      <w:r w:rsidRPr="00731145">
        <w:rPr>
          <w:rFonts w:ascii="Arial Narrow" w:hAnsi="Arial Narrow"/>
          <w:sz w:val="22"/>
          <w:szCs w:val="22"/>
        </w:rPr>
        <w:t>To provide written confirmation of first aid treatment given.</w:t>
      </w:r>
    </w:p>
    <w:p w14:paraId="4E7BCDB2" w14:textId="77777777" w:rsidR="00091480" w:rsidRPr="00731145" w:rsidRDefault="00091480" w:rsidP="00477CEE">
      <w:pPr>
        <w:numPr>
          <w:ilvl w:val="0"/>
          <w:numId w:val="39"/>
        </w:numPr>
        <w:overflowPunct w:val="0"/>
        <w:autoSpaceDE w:val="0"/>
        <w:autoSpaceDN w:val="0"/>
        <w:adjustRightInd w:val="0"/>
        <w:spacing w:after="120"/>
        <w:jc w:val="both"/>
        <w:textAlignment w:val="baseline"/>
        <w:rPr>
          <w:rFonts w:ascii="Arial Narrow" w:hAnsi="Arial Narrow"/>
          <w:sz w:val="22"/>
          <w:szCs w:val="22"/>
        </w:rPr>
      </w:pPr>
      <w:r w:rsidRPr="00731145">
        <w:rPr>
          <w:rFonts w:ascii="Arial Narrow" w:hAnsi="Arial Narrow"/>
          <w:sz w:val="22"/>
          <w:szCs w:val="22"/>
        </w:rPr>
        <w:t>To ensure first aid boxes are stocked, regularly checked and refilled.</w:t>
      </w:r>
    </w:p>
    <w:p w14:paraId="7E8EFE27" w14:textId="77777777" w:rsidR="00091480" w:rsidRPr="00731145" w:rsidRDefault="00091480" w:rsidP="00091480">
      <w:pPr>
        <w:jc w:val="both"/>
        <w:rPr>
          <w:rFonts w:ascii="Arial Narrow" w:hAnsi="Arial Narrow"/>
          <w:b/>
          <w:sz w:val="22"/>
          <w:szCs w:val="22"/>
        </w:rPr>
      </w:pPr>
    </w:p>
    <w:p w14:paraId="4EB90BDD" w14:textId="77777777" w:rsidR="00091480" w:rsidRPr="00731145" w:rsidRDefault="00091480" w:rsidP="00091480">
      <w:pPr>
        <w:jc w:val="both"/>
        <w:rPr>
          <w:rFonts w:ascii="Arial Narrow" w:hAnsi="Arial Narrow"/>
          <w:b/>
          <w:sz w:val="22"/>
          <w:szCs w:val="22"/>
        </w:rPr>
      </w:pPr>
      <w:r w:rsidRPr="00731145">
        <w:rPr>
          <w:rFonts w:ascii="Arial Narrow" w:hAnsi="Arial Narrow"/>
          <w:b/>
          <w:sz w:val="22"/>
          <w:szCs w:val="22"/>
        </w:rPr>
        <w:t>First Aid boxes and supplies</w:t>
      </w:r>
    </w:p>
    <w:p w14:paraId="2C08F421" w14:textId="77777777" w:rsidR="00091480" w:rsidRPr="00731145" w:rsidRDefault="00091480" w:rsidP="00091480">
      <w:pPr>
        <w:jc w:val="both"/>
        <w:rPr>
          <w:rFonts w:ascii="Arial Narrow" w:hAnsi="Arial Narrow"/>
          <w:b/>
          <w:sz w:val="22"/>
          <w:szCs w:val="22"/>
        </w:rPr>
      </w:pPr>
    </w:p>
    <w:p w14:paraId="6E8A5D78"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 xml:space="preserve">First aid boxes containing emergency supplies are provided for use by first aiders and anyone dealing with an emergency. The S.L.T arrange for the procurement and distribution of first aid supplies to replenish first aid boxes available on the premises, for School External Visits and for School vehicles. </w:t>
      </w:r>
    </w:p>
    <w:p w14:paraId="4D30A95F"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The location of First Aid boxes is listed in each room.</w:t>
      </w:r>
    </w:p>
    <w:p w14:paraId="5EDE8730"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b/>
          <w:sz w:val="22"/>
          <w:szCs w:val="22"/>
        </w:rPr>
        <w:t xml:space="preserve">Automatic External Defibrillators </w:t>
      </w:r>
    </w:p>
    <w:p w14:paraId="19F528F0" w14:textId="77777777" w:rsidR="00091480" w:rsidRPr="00731145" w:rsidRDefault="00091480" w:rsidP="00091480">
      <w:pPr>
        <w:spacing w:after="120"/>
        <w:jc w:val="both"/>
        <w:rPr>
          <w:rFonts w:ascii="Arial Narrow" w:hAnsi="Arial Narrow"/>
          <w:color w:val="FF0000"/>
          <w:sz w:val="22"/>
          <w:szCs w:val="22"/>
        </w:rPr>
      </w:pPr>
      <w:r w:rsidRPr="00731145">
        <w:rPr>
          <w:rFonts w:ascii="Arial Narrow" w:hAnsi="Arial Narrow"/>
          <w:sz w:val="22"/>
          <w:szCs w:val="22"/>
        </w:rPr>
        <w:t>For the purpose of potentially preserving life the School has extended the first aid equipment provision to include the use of Automatic External Defibrillator (AED). This requires the application by an authorised user to a patient in order to deliver a shock. All authorised users have successfully completed a defibrillator training program and are identified on the first aid list in each room.</w:t>
      </w:r>
      <w:r w:rsidRPr="00731145">
        <w:rPr>
          <w:rFonts w:ascii="Arial Narrow" w:hAnsi="Arial Narrow"/>
          <w:color w:val="FF0000"/>
          <w:sz w:val="22"/>
          <w:szCs w:val="22"/>
        </w:rPr>
        <w:t xml:space="preserve"> </w:t>
      </w:r>
    </w:p>
    <w:p w14:paraId="6D303343"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 xml:space="preserve">The AED is located in the </w:t>
      </w:r>
      <w:r>
        <w:rPr>
          <w:rFonts w:ascii="Arial Narrow" w:hAnsi="Arial Narrow"/>
          <w:sz w:val="22"/>
          <w:szCs w:val="22"/>
        </w:rPr>
        <w:t>Disabled Toilet</w:t>
      </w:r>
      <w:r w:rsidRPr="00731145">
        <w:rPr>
          <w:rFonts w:ascii="Arial Narrow" w:hAnsi="Arial Narrow"/>
          <w:sz w:val="22"/>
          <w:szCs w:val="22"/>
        </w:rPr>
        <w:t>.  North West Ambulance is aware of the location.</w:t>
      </w:r>
    </w:p>
    <w:p w14:paraId="6D2B7465" w14:textId="77777777" w:rsidR="00091480" w:rsidRPr="00731145" w:rsidRDefault="00091480" w:rsidP="00091480">
      <w:pPr>
        <w:pStyle w:val="Heading2"/>
        <w:spacing w:after="150"/>
        <w:rPr>
          <w:rFonts w:ascii="Arial Narrow" w:hAnsi="Arial Narrow"/>
          <w:i/>
          <w:sz w:val="22"/>
          <w:szCs w:val="22"/>
        </w:rPr>
      </w:pPr>
      <w:bookmarkStart w:id="37" w:name="_Toc65704084"/>
      <w:r w:rsidRPr="00731145">
        <w:rPr>
          <w:rFonts w:ascii="Arial Narrow" w:hAnsi="Arial Narrow"/>
          <w:i/>
          <w:sz w:val="22"/>
          <w:szCs w:val="22"/>
        </w:rPr>
        <w:t>First Aid and Medical Provision for individual pupils</w:t>
      </w:r>
      <w:bookmarkEnd w:id="37"/>
    </w:p>
    <w:p w14:paraId="371D25A0" w14:textId="77777777" w:rsidR="00091480" w:rsidRPr="00731145" w:rsidRDefault="00091480" w:rsidP="00091480">
      <w:pPr>
        <w:rPr>
          <w:rFonts w:ascii="Arial Narrow" w:hAnsi="Arial Narrow"/>
          <w:sz w:val="22"/>
          <w:szCs w:val="22"/>
          <w:shd w:val="clear" w:color="auto" w:fill="FFFFFF"/>
        </w:rPr>
      </w:pPr>
      <w:r w:rsidRPr="00731145">
        <w:rPr>
          <w:rFonts w:ascii="Arial Narrow" w:hAnsi="Arial Narrow"/>
          <w:sz w:val="22"/>
          <w:szCs w:val="22"/>
          <w:shd w:val="clear" w:color="auto" w:fill="FFFFFF"/>
        </w:rPr>
        <w:t xml:space="preserve">Schools have statutory guidance to follow in order to support pupils at school with medical conditions. Any member of school staff may be asked to provide pupils with medical support and the school must ensure that the staff taking on this role receive sufficient and suitable training and achieve the necessary level of competency before they take on this responsibility. </w:t>
      </w:r>
    </w:p>
    <w:p w14:paraId="546D3610" w14:textId="77777777" w:rsidR="00A92577" w:rsidRDefault="00A92577" w:rsidP="00091480">
      <w:pPr>
        <w:rPr>
          <w:rFonts w:ascii="Arial Narrow" w:hAnsi="Arial Narrow"/>
          <w:sz w:val="22"/>
          <w:szCs w:val="22"/>
        </w:rPr>
      </w:pPr>
    </w:p>
    <w:p w14:paraId="54E68017" w14:textId="6B3EF7F4" w:rsidR="00091480" w:rsidRPr="00731145" w:rsidRDefault="00A92577" w:rsidP="00091480">
      <w:pPr>
        <w:rPr>
          <w:rFonts w:ascii="Arial Narrow" w:hAnsi="Arial Narrow"/>
          <w:sz w:val="22"/>
          <w:szCs w:val="22"/>
        </w:rPr>
      </w:pPr>
      <w:r w:rsidRPr="00731145">
        <w:rPr>
          <w:rFonts w:ascii="Arial Narrow" w:hAnsi="Arial Narrow"/>
          <w:sz w:val="22"/>
          <w:szCs w:val="22"/>
        </w:rPr>
        <w:t xml:space="preserve">There is a </w:t>
      </w:r>
      <w:r>
        <w:rPr>
          <w:rFonts w:ascii="Arial Narrow" w:hAnsi="Arial Narrow"/>
          <w:sz w:val="22"/>
          <w:szCs w:val="22"/>
        </w:rPr>
        <w:t>suitable first aid provision</w:t>
      </w:r>
      <w:r w:rsidRPr="00731145">
        <w:rPr>
          <w:rFonts w:ascii="Arial Narrow" w:hAnsi="Arial Narrow"/>
          <w:sz w:val="22"/>
          <w:szCs w:val="22"/>
        </w:rPr>
        <w:t xml:space="preserve"> on the premises during the school day and staff competencies will be assessed in conjunction with </w:t>
      </w:r>
      <w:r>
        <w:rPr>
          <w:rFonts w:ascii="Arial Narrow" w:hAnsi="Arial Narrow"/>
          <w:sz w:val="22"/>
          <w:szCs w:val="22"/>
        </w:rPr>
        <w:t xml:space="preserve">the legal DfE requirements alongside the first aid risk assessment. </w:t>
      </w:r>
      <w:r w:rsidR="00091480" w:rsidRPr="00731145">
        <w:rPr>
          <w:rFonts w:ascii="Arial Narrow" w:hAnsi="Arial Narrow"/>
          <w:sz w:val="22"/>
          <w:szCs w:val="22"/>
        </w:rPr>
        <w:t xml:space="preserve">The SLT review pupil medication needs twice per year and this includes, but is not limited to, use of </w:t>
      </w:r>
      <w:proofErr w:type="spellStart"/>
      <w:r w:rsidR="00091480" w:rsidRPr="00731145">
        <w:rPr>
          <w:rFonts w:ascii="Arial Narrow" w:hAnsi="Arial Narrow"/>
          <w:sz w:val="22"/>
          <w:szCs w:val="22"/>
        </w:rPr>
        <w:t>epipen</w:t>
      </w:r>
      <w:proofErr w:type="spellEnd"/>
      <w:r w:rsidR="00091480" w:rsidRPr="00731145">
        <w:rPr>
          <w:rFonts w:ascii="Arial Narrow" w:hAnsi="Arial Narrow"/>
          <w:sz w:val="22"/>
          <w:szCs w:val="22"/>
        </w:rPr>
        <w:t>, response to epileptic fits or asthma attacks and gastrostomy feeding</w:t>
      </w:r>
      <w:r w:rsidR="00091480" w:rsidRPr="00731145">
        <w:rPr>
          <w:rFonts w:ascii="Arial Narrow" w:hAnsi="Arial Narrow"/>
          <w:sz w:val="22"/>
          <w:szCs w:val="22"/>
          <w:shd w:val="clear" w:color="auto" w:fill="FFFFFF"/>
        </w:rPr>
        <w:t xml:space="preserve"> </w:t>
      </w:r>
      <w:r w:rsidR="00091480" w:rsidRPr="00731145">
        <w:rPr>
          <w:rFonts w:ascii="Arial Narrow" w:hAnsi="Arial Narrow"/>
          <w:sz w:val="22"/>
          <w:szCs w:val="22"/>
        </w:rPr>
        <w:t>(refer to medication policy).</w:t>
      </w:r>
    </w:p>
    <w:p w14:paraId="29CCD616" w14:textId="77777777" w:rsidR="00091480" w:rsidRPr="00731145" w:rsidRDefault="00091480" w:rsidP="00091480">
      <w:pPr>
        <w:spacing w:after="120"/>
        <w:jc w:val="both"/>
        <w:rPr>
          <w:rFonts w:ascii="Arial Narrow" w:hAnsi="Arial Narrow"/>
          <w:sz w:val="22"/>
          <w:szCs w:val="22"/>
        </w:rPr>
      </w:pPr>
    </w:p>
    <w:p w14:paraId="323DDAC4" w14:textId="77777777" w:rsidR="00091480" w:rsidRPr="00731145" w:rsidRDefault="00091480" w:rsidP="00091480">
      <w:pPr>
        <w:jc w:val="both"/>
        <w:rPr>
          <w:rFonts w:ascii="Arial Narrow" w:hAnsi="Arial Narrow"/>
          <w:b/>
          <w:color w:val="4472C4"/>
        </w:rPr>
      </w:pPr>
    </w:p>
    <w:p w14:paraId="09FE63B4" w14:textId="77777777" w:rsidR="00091480" w:rsidRPr="00731145" w:rsidRDefault="00091480" w:rsidP="00091480">
      <w:pPr>
        <w:jc w:val="both"/>
        <w:rPr>
          <w:rFonts w:ascii="Arial Narrow" w:hAnsi="Arial Narrow"/>
          <w:b/>
          <w:color w:val="4472C4"/>
        </w:rPr>
      </w:pPr>
    </w:p>
    <w:p w14:paraId="7F43A357" w14:textId="77777777" w:rsidR="00091480" w:rsidRPr="00731145" w:rsidRDefault="00091480" w:rsidP="00091480">
      <w:pPr>
        <w:jc w:val="both"/>
        <w:rPr>
          <w:rFonts w:ascii="Arial Narrow" w:hAnsi="Arial Narrow"/>
          <w:b/>
          <w:color w:val="4472C4"/>
        </w:rPr>
      </w:pPr>
    </w:p>
    <w:p w14:paraId="60DE2E39" w14:textId="77777777" w:rsidR="00091480" w:rsidRDefault="00091480" w:rsidP="00091480">
      <w:pPr>
        <w:jc w:val="both"/>
        <w:rPr>
          <w:rFonts w:ascii="Arial Narrow" w:hAnsi="Arial Narrow"/>
          <w:b/>
          <w:color w:val="377C73"/>
          <w:sz w:val="28"/>
          <w:szCs w:val="28"/>
        </w:rPr>
      </w:pPr>
    </w:p>
    <w:p w14:paraId="22B62D63" w14:textId="77777777" w:rsidR="00091480" w:rsidRPr="00DE6980" w:rsidRDefault="00091480" w:rsidP="00091480">
      <w:pPr>
        <w:pStyle w:val="Heading3"/>
      </w:pPr>
      <w:bookmarkStart w:id="38" w:name="_Toc65704085"/>
      <w:r w:rsidRPr="00DE6980">
        <w:lastRenderedPageBreak/>
        <w:t>Accident / incident recording and reporting</w:t>
      </w:r>
      <w:bookmarkEnd w:id="38"/>
    </w:p>
    <w:p w14:paraId="41F7FF37" w14:textId="77777777" w:rsidR="00091480" w:rsidRPr="00731145" w:rsidRDefault="00091480" w:rsidP="00091480">
      <w:pPr>
        <w:jc w:val="both"/>
        <w:rPr>
          <w:rFonts w:ascii="Arial Narrow" w:hAnsi="Arial Narrow"/>
          <w:sz w:val="22"/>
          <w:szCs w:val="22"/>
        </w:rPr>
      </w:pPr>
    </w:p>
    <w:p w14:paraId="6206A90F" w14:textId="77777777" w:rsidR="00091480" w:rsidRPr="00731145" w:rsidRDefault="00091480" w:rsidP="00091480">
      <w:pPr>
        <w:jc w:val="both"/>
        <w:rPr>
          <w:rFonts w:ascii="Arial Narrow" w:hAnsi="Arial Narrow"/>
          <w:b/>
          <w:color w:val="00B0F0"/>
          <w:sz w:val="22"/>
          <w:szCs w:val="22"/>
        </w:rPr>
      </w:pPr>
      <w:r w:rsidRPr="00731145">
        <w:rPr>
          <w:rFonts w:ascii="Arial Narrow" w:hAnsi="Arial Narrow"/>
          <w:sz w:val="22"/>
          <w:szCs w:val="22"/>
        </w:rPr>
        <w:t>All accidents, near misses, diseases and dangerous occurrences are reported as legally required in the Social Security Regulations 1979 and the Social Security Administration Act 1992. All persons completing the accident record book must do so with a First Aider or nominated person.</w:t>
      </w:r>
      <w:r w:rsidRPr="00731145">
        <w:rPr>
          <w:rFonts w:ascii="Arial Narrow" w:hAnsi="Arial Narrow"/>
          <w:b/>
          <w:color w:val="00B0F0"/>
          <w:sz w:val="22"/>
          <w:szCs w:val="22"/>
        </w:rPr>
        <w:t xml:space="preserve"> </w:t>
      </w:r>
    </w:p>
    <w:p w14:paraId="34909A9D" w14:textId="77777777" w:rsidR="00091480" w:rsidRPr="00731145" w:rsidRDefault="00091480" w:rsidP="00091480">
      <w:pPr>
        <w:jc w:val="both"/>
        <w:rPr>
          <w:rFonts w:ascii="Arial Narrow" w:hAnsi="Arial Narrow"/>
          <w:b/>
          <w:color w:val="4472C4"/>
          <w:sz w:val="22"/>
          <w:szCs w:val="22"/>
        </w:rPr>
      </w:pPr>
    </w:p>
    <w:p w14:paraId="2A883DAC" w14:textId="77777777" w:rsidR="00091480" w:rsidRPr="00731145" w:rsidRDefault="00091480" w:rsidP="00091480">
      <w:pPr>
        <w:jc w:val="both"/>
        <w:rPr>
          <w:rFonts w:ascii="Arial Narrow" w:hAnsi="Arial Narrow"/>
          <w:b/>
          <w:sz w:val="22"/>
          <w:szCs w:val="22"/>
        </w:rPr>
      </w:pPr>
      <w:r w:rsidRPr="00731145">
        <w:rPr>
          <w:rFonts w:ascii="Arial Narrow" w:hAnsi="Arial Narrow"/>
          <w:b/>
          <w:sz w:val="22"/>
          <w:szCs w:val="22"/>
        </w:rPr>
        <w:t xml:space="preserve">Accident and incident recording </w:t>
      </w:r>
    </w:p>
    <w:p w14:paraId="47B2B1A5" w14:textId="77777777" w:rsidR="00091480" w:rsidRPr="00731145" w:rsidRDefault="00091480" w:rsidP="00091480">
      <w:pPr>
        <w:jc w:val="both"/>
        <w:rPr>
          <w:rFonts w:ascii="Arial Narrow" w:hAnsi="Arial Narrow"/>
          <w:color w:val="FF0000"/>
          <w:sz w:val="22"/>
          <w:szCs w:val="22"/>
        </w:rPr>
      </w:pPr>
      <w:r w:rsidRPr="00731145">
        <w:rPr>
          <w:rFonts w:ascii="Arial Narrow" w:hAnsi="Arial Narrow"/>
          <w:sz w:val="22"/>
          <w:szCs w:val="22"/>
        </w:rPr>
        <w:t xml:space="preserve">All accidents and incidents must be reported to the appropriate person on the day of the occurrence (or as soon as is practicable) by completing an official accident/incident recording form which complies with the Data Protection Act 1998. </w:t>
      </w:r>
    </w:p>
    <w:p w14:paraId="2D55EFB1" w14:textId="77777777" w:rsidR="00091480" w:rsidRPr="00731145" w:rsidRDefault="00091480" w:rsidP="00091480">
      <w:pPr>
        <w:jc w:val="both"/>
        <w:rPr>
          <w:rFonts w:ascii="Arial Narrow" w:hAnsi="Arial Narrow"/>
          <w:sz w:val="22"/>
          <w:szCs w:val="22"/>
        </w:rPr>
      </w:pPr>
    </w:p>
    <w:p w14:paraId="54D93097"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If First Aid is required this shall be administered by a qualified School First Aider having completed the appropriate First Aid course, or by contacting the Emergency Services as circumstances dictate. The list of qualified First Aiders is available in every room. </w:t>
      </w:r>
    </w:p>
    <w:p w14:paraId="2B2A0226" w14:textId="77777777" w:rsidR="00091480" w:rsidRPr="00731145" w:rsidRDefault="00091480" w:rsidP="00091480">
      <w:pPr>
        <w:jc w:val="both"/>
        <w:rPr>
          <w:rFonts w:ascii="Arial Narrow" w:hAnsi="Arial Narrow"/>
          <w:sz w:val="22"/>
          <w:szCs w:val="22"/>
        </w:rPr>
      </w:pPr>
    </w:p>
    <w:p w14:paraId="05A137DC"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All cases of incidents, occupational health illness, accidents, diseases, dangerous occurrences and near misses involving staff and/or pupils occurring, where they are located in off-site provision or are contractors (whilst working on School premises) must be reported.</w:t>
      </w:r>
    </w:p>
    <w:p w14:paraId="14E8B46A" w14:textId="77777777" w:rsidR="00091480" w:rsidRPr="00731145" w:rsidRDefault="00091480" w:rsidP="00091480">
      <w:pPr>
        <w:jc w:val="both"/>
        <w:rPr>
          <w:rFonts w:ascii="Arial Narrow" w:hAnsi="Arial Narrow"/>
          <w:sz w:val="22"/>
          <w:szCs w:val="22"/>
        </w:rPr>
      </w:pPr>
    </w:p>
    <w:p w14:paraId="3E5DF08B" w14:textId="30ACB8A3"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Serious accidents must be reported within 24 hours to the </w:t>
      </w:r>
      <w:r>
        <w:rPr>
          <w:rFonts w:ascii="Arial Narrow" w:hAnsi="Arial Narrow"/>
          <w:sz w:val="22"/>
          <w:szCs w:val="22"/>
        </w:rPr>
        <w:t>TCAT Operations Director and an initial report attached to the IAM Compliant Database.</w:t>
      </w:r>
    </w:p>
    <w:p w14:paraId="34E1DA84" w14:textId="77777777" w:rsidR="00091480" w:rsidRPr="00731145" w:rsidRDefault="00091480" w:rsidP="00091480">
      <w:pPr>
        <w:tabs>
          <w:tab w:val="left" w:pos="8952"/>
        </w:tabs>
        <w:jc w:val="both"/>
        <w:rPr>
          <w:rFonts w:ascii="Arial Narrow" w:hAnsi="Arial Narrow"/>
          <w:sz w:val="22"/>
          <w:szCs w:val="22"/>
        </w:rPr>
      </w:pPr>
      <w:r w:rsidRPr="00731145">
        <w:rPr>
          <w:rFonts w:ascii="Arial Narrow" w:hAnsi="Arial Narrow"/>
          <w:sz w:val="22"/>
          <w:szCs w:val="22"/>
        </w:rPr>
        <w:tab/>
      </w:r>
    </w:p>
    <w:p w14:paraId="5788C182"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School has in place inclusive and integrated safe practices which promote and ensure the safety and well-being of all pupils. Our duty of care extends where pupils require first aid treatment and the control measures to apply appropriate treatment and ensure their health and safety. </w:t>
      </w:r>
    </w:p>
    <w:p w14:paraId="347483F9" w14:textId="77777777" w:rsidR="00091480" w:rsidRPr="00731145" w:rsidRDefault="00091480" w:rsidP="00091480">
      <w:pPr>
        <w:jc w:val="both"/>
        <w:rPr>
          <w:rFonts w:ascii="Arial Narrow" w:hAnsi="Arial Narrow"/>
          <w:b/>
        </w:rPr>
      </w:pPr>
    </w:p>
    <w:p w14:paraId="74F7C8F0" w14:textId="77777777" w:rsidR="00091480" w:rsidRPr="00731145" w:rsidRDefault="00091480" w:rsidP="00091480">
      <w:pPr>
        <w:tabs>
          <w:tab w:val="left" w:pos="720"/>
        </w:tabs>
        <w:jc w:val="both"/>
        <w:rPr>
          <w:rFonts w:ascii="Arial Narrow" w:hAnsi="Arial Narrow"/>
          <w:sz w:val="22"/>
          <w:szCs w:val="22"/>
        </w:rPr>
      </w:pPr>
      <w:r w:rsidRPr="00731145">
        <w:rPr>
          <w:rFonts w:ascii="Arial Narrow" w:hAnsi="Arial Narrow"/>
          <w:b/>
          <w:sz w:val="22"/>
          <w:szCs w:val="22"/>
        </w:rPr>
        <w:t>Accident and investigation reporting</w:t>
      </w:r>
    </w:p>
    <w:p w14:paraId="60E48517"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School adheres to the Reporting of Injuries, Diseases and Dangerous Occurrences Regulations (RIDDOR) 2013 reporting appropriately as defined within the schedules. </w:t>
      </w:r>
    </w:p>
    <w:p w14:paraId="39D29E65" w14:textId="77777777" w:rsidR="00091480" w:rsidRPr="00731145" w:rsidRDefault="00091480" w:rsidP="00091480">
      <w:pPr>
        <w:jc w:val="both"/>
        <w:rPr>
          <w:rFonts w:ascii="Arial Narrow" w:hAnsi="Arial Narrow"/>
          <w:sz w:val="22"/>
          <w:szCs w:val="22"/>
        </w:rPr>
      </w:pPr>
    </w:p>
    <w:p w14:paraId="601356C4" w14:textId="79110527" w:rsidR="00091480" w:rsidRPr="00731145" w:rsidRDefault="00091480" w:rsidP="00091480">
      <w:pPr>
        <w:jc w:val="both"/>
        <w:rPr>
          <w:rFonts w:ascii="Arial Narrow" w:hAnsi="Arial Narrow"/>
          <w:b/>
          <w:sz w:val="22"/>
          <w:szCs w:val="22"/>
        </w:rPr>
      </w:pPr>
      <w:r w:rsidRPr="00731145">
        <w:rPr>
          <w:rFonts w:ascii="Arial Narrow" w:hAnsi="Arial Narrow"/>
          <w:sz w:val="22"/>
          <w:szCs w:val="22"/>
        </w:rPr>
        <w:t xml:space="preserve">Absence of any member of staff or pupils from </w:t>
      </w:r>
      <w:r w:rsidR="00D27F21">
        <w:rPr>
          <w:rFonts w:ascii="Arial Narrow" w:hAnsi="Arial Narrow"/>
          <w:sz w:val="22"/>
          <w:szCs w:val="22"/>
        </w:rPr>
        <w:t>PENKETH SOUTH CP SCHOOL</w:t>
      </w:r>
      <w:r w:rsidRPr="00731145">
        <w:rPr>
          <w:rFonts w:ascii="Arial Narrow" w:hAnsi="Arial Narrow"/>
          <w:sz w:val="22"/>
          <w:szCs w:val="22"/>
        </w:rPr>
        <w:t xml:space="preserve"> as a result of an accident, incident or disease for more than 7 days is reported to the Health and Safety Executive within 15 days of the accident, serious injuries within 10 days. All </w:t>
      </w:r>
      <w:r w:rsidRPr="00731145">
        <w:rPr>
          <w:rStyle w:val="Strong"/>
          <w:rFonts w:ascii="Arial Narrow" w:hAnsi="Arial Narrow"/>
          <w:b w:val="0"/>
          <w:sz w:val="22"/>
          <w:szCs w:val="22"/>
        </w:rPr>
        <w:t xml:space="preserve">records are kept </w:t>
      </w:r>
      <w:r w:rsidRPr="00731145">
        <w:rPr>
          <w:rFonts w:ascii="Arial Narrow" w:hAnsi="Arial Narrow"/>
          <w:sz w:val="22"/>
          <w:szCs w:val="22"/>
        </w:rPr>
        <w:t xml:space="preserve">of any accident involving an employee who has been incapacitated </w:t>
      </w:r>
      <w:r w:rsidRPr="00731145">
        <w:rPr>
          <w:rStyle w:val="Strong"/>
          <w:rFonts w:ascii="Arial Narrow" w:hAnsi="Arial Narrow"/>
          <w:b w:val="0"/>
          <w:sz w:val="22"/>
          <w:szCs w:val="22"/>
        </w:rPr>
        <w:t>for more than 7 consecutive days</w:t>
      </w:r>
      <w:r w:rsidRPr="00731145">
        <w:rPr>
          <w:rFonts w:ascii="Arial Narrow" w:hAnsi="Arial Narrow"/>
          <w:b/>
          <w:sz w:val="22"/>
          <w:szCs w:val="22"/>
        </w:rPr>
        <w:t>.</w:t>
      </w:r>
    </w:p>
    <w:p w14:paraId="60F48161" w14:textId="77777777" w:rsidR="00091480" w:rsidRPr="00731145" w:rsidRDefault="00091480" w:rsidP="00091480">
      <w:pPr>
        <w:jc w:val="both"/>
        <w:rPr>
          <w:rFonts w:ascii="Arial Narrow" w:hAnsi="Arial Narrow"/>
          <w:sz w:val="22"/>
          <w:szCs w:val="22"/>
        </w:rPr>
      </w:pPr>
    </w:p>
    <w:p w14:paraId="1F1460D3"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All accidents, diseases and incidents causing absence from work or in the case of pupils absent from School or receiving medical attention will be investigated. Managers will be responsible for acting on the findings of any investigation and for implementing any changes to current safe systems of work as a result. </w:t>
      </w:r>
    </w:p>
    <w:p w14:paraId="6BD3386B" w14:textId="77777777" w:rsidR="00091480" w:rsidRPr="00731145" w:rsidRDefault="00091480" w:rsidP="00091480">
      <w:pPr>
        <w:jc w:val="both"/>
        <w:rPr>
          <w:rFonts w:ascii="Arial Narrow" w:hAnsi="Arial Narrow"/>
          <w:sz w:val="22"/>
          <w:szCs w:val="22"/>
        </w:rPr>
      </w:pPr>
    </w:p>
    <w:p w14:paraId="212862CD" w14:textId="77777777" w:rsidR="00091480" w:rsidRPr="00731145" w:rsidRDefault="00091480" w:rsidP="00091480">
      <w:pPr>
        <w:rPr>
          <w:rFonts w:ascii="Arial Narrow" w:hAnsi="Arial Narrow"/>
          <w:snapToGrid w:val="0"/>
          <w:sz w:val="22"/>
          <w:szCs w:val="22"/>
        </w:rPr>
      </w:pPr>
      <w:r w:rsidRPr="00731145">
        <w:rPr>
          <w:rFonts w:ascii="Arial Narrow" w:hAnsi="Arial Narrow"/>
          <w:snapToGrid w:val="0"/>
          <w:sz w:val="22"/>
          <w:szCs w:val="22"/>
        </w:rPr>
        <w:t>The aims of the investigation are to find out:</w:t>
      </w:r>
    </w:p>
    <w:p w14:paraId="256304C0" w14:textId="77777777" w:rsidR="00091480" w:rsidRPr="00731145" w:rsidRDefault="00091480" w:rsidP="00091480">
      <w:pPr>
        <w:tabs>
          <w:tab w:val="left" w:pos="0"/>
        </w:tabs>
        <w:spacing w:line="240" w:lineRule="atLeast"/>
        <w:jc w:val="both"/>
        <w:rPr>
          <w:rFonts w:ascii="Arial Narrow" w:hAnsi="Arial Narrow"/>
          <w:snapToGrid w:val="0"/>
          <w:sz w:val="22"/>
          <w:szCs w:val="22"/>
        </w:rPr>
      </w:pPr>
    </w:p>
    <w:p w14:paraId="62BA0F04" w14:textId="77777777" w:rsidR="00091480" w:rsidRPr="00731145" w:rsidRDefault="00091480" w:rsidP="00477CEE">
      <w:pPr>
        <w:numPr>
          <w:ilvl w:val="0"/>
          <w:numId w:val="40"/>
        </w:numPr>
        <w:tabs>
          <w:tab w:val="left" w:pos="0"/>
        </w:tabs>
        <w:spacing w:line="240" w:lineRule="atLeast"/>
        <w:jc w:val="both"/>
        <w:rPr>
          <w:rFonts w:ascii="Arial Narrow" w:hAnsi="Arial Narrow"/>
          <w:snapToGrid w:val="0"/>
          <w:sz w:val="22"/>
          <w:szCs w:val="22"/>
        </w:rPr>
      </w:pPr>
      <w:r w:rsidRPr="00731145">
        <w:rPr>
          <w:rFonts w:ascii="Arial Narrow" w:hAnsi="Arial Narrow"/>
          <w:snapToGrid w:val="0"/>
          <w:sz w:val="22"/>
          <w:szCs w:val="22"/>
        </w:rPr>
        <w:t>What happened?</w:t>
      </w:r>
    </w:p>
    <w:p w14:paraId="16DF016B" w14:textId="77777777" w:rsidR="00091480" w:rsidRPr="00731145" w:rsidRDefault="00091480" w:rsidP="00477CEE">
      <w:pPr>
        <w:numPr>
          <w:ilvl w:val="0"/>
          <w:numId w:val="40"/>
        </w:numPr>
        <w:tabs>
          <w:tab w:val="left" w:pos="0"/>
        </w:tabs>
        <w:spacing w:line="240" w:lineRule="atLeast"/>
        <w:jc w:val="both"/>
        <w:rPr>
          <w:rFonts w:ascii="Arial Narrow" w:hAnsi="Arial Narrow"/>
          <w:snapToGrid w:val="0"/>
          <w:sz w:val="22"/>
          <w:szCs w:val="22"/>
        </w:rPr>
      </w:pPr>
      <w:r w:rsidRPr="00731145">
        <w:rPr>
          <w:rFonts w:ascii="Arial Narrow" w:hAnsi="Arial Narrow"/>
          <w:snapToGrid w:val="0"/>
          <w:sz w:val="22"/>
          <w:szCs w:val="22"/>
        </w:rPr>
        <w:t>What caused the accident/incident?</w:t>
      </w:r>
    </w:p>
    <w:p w14:paraId="04462E1B" w14:textId="77777777" w:rsidR="00091480" w:rsidRPr="00731145" w:rsidRDefault="00091480" w:rsidP="00477CEE">
      <w:pPr>
        <w:numPr>
          <w:ilvl w:val="0"/>
          <w:numId w:val="40"/>
        </w:numPr>
        <w:tabs>
          <w:tab w:val="left" w:pos="0"/>
        </w:tabs>
        <w:spacing w:line="240" w:lineRule="atLeast"/>
        <w:jc w:val="both"/>
        <w:rPr>
          <w:rFonts w:ascii="Arial Narrow" w:hAnsi="Arial Narrow"/>
          <w:snapToGrid w:val="0"/>
          <w:sz w:val="22"/>
          <w:szCs w:val="22"/>
        </w:rPr>
      </w:pPr>
      <w:r w:rsidRPr="00731145">
        <w:rPr>
          <w:rFonts w:ascii="Arial Narrow" w:hAnsi="Arial Narrow"/>
          <w:snapToGrid w:val="0"/>
          <w:sz w:val="22"/>
          <w:szCs w:val="22"/>
        </w:rPr>
        <w:t>Who was involved?</w:t>
      </w:r>
    </w:p>
    <w:p w14:paraId="1363792F" w14:textId="77777777" w:rsidR="00091480" w:rsidRPr="00731145" w:rsidRDefault="00091480" w:rsidP="00477CEE">
      <w:pPr>
        <w:numPr>
          <w:ilvl w:val="0"/>
          <w:numId w:val="40"/>
        </w:numPr>
        <w:tabs>
          <w:tab w:val="left" w:pos="0"/>
        </w:tabs>
        <w:spacing w:line="240" w:lineRule="atLeast"/>
        <w:jc w:val="both"/>
        <w:rPr>
          <w:rFonts w:ascii="Arial Narrow" w:hAnsi="Arial Narrow"/>
          <w:snapToGrid w:val="0"/>
          <w:sz w:val="22"/>
          <w:szCs w:val="22"/>
        </w:rPr>
      </w:pPr>
      <w:r w:rsidRPr="00731145">
        <w:rPr>
          <w:rFonts w:ascii="Arial Narrow" w:hAnsi="Arial Narrow"/>
          <w:snapToGrid w:val="0"/>
          <w:sz w:val="22"/>
          <w:szCs w:val="22"/>
        </w:rPr>
        <w:t>When did it occur?</w:t>
      </w:r>
    </w:p>
    <w:p w14:paraId="6A2CBC77" w14:textId="77777777" w:rsidR="00091480" w:rsidRPr="00731145" w:rsidRDefault="00091480" w:rsidP="00477CEE">
      <w:pPr>
        <w:numPr>
          <w:ilvl w:val="0"/>
          <w:numId w:val="40"/>
        </w:numPr>
        <w:tabs>
          <w:tab w:val="left" w:pos="0"/>
        </w:tabs>
        <w:spacing w:line="240" w:lineRule="atLeast"/>
        <w:jc w:val="both"/>
        <w:rPr>
          <w:rFonts w:ascii="Arial Narrow" w:hAnsi="Arial Narrow"/>
          <w:snapToGrid w:val="0"/>
          <w:sz w:val="22"/>
          <w:szCs w:val="22"/>
        </w:rPr>
      </w:pPr>
      <w:r w:rsidRPr="00731145">
        <w:rPr>
          <w:rFonts w:ascii="Arial Narrow" w:hAnsi="Arial Narrow"/>
          <w:snapToGrid w:val="0"/>
          <w:sz w:val="22"/>
          <w:szCs w:val="22"/>
        </w:rPr>
        <w:t>Where did it occur?</w:t>
      </w:r>
    </w:p>
    <w:p w14:paraId="51470A81" w14:textId="77777777" w:rsidR="00091480" w:rsidRPr="00731145" w:rsidRDefault="00091480" w:rsidP="00477CEE">
      <w:pPr>
        <w:numPr>
          <w:ilvl w:val="0"/>
          <w:numId w:val="40"/>
        </w:numPr>
        <w:tabs>
          <w:tab w:val="left" w:pos="0"/>
        </w:tabs>
        <w:spacing w:line="240" w:lineRule="atLeast"/>
        <w:jc w:val="both"/>
        <w:rPr>
          <w:rFonts w:ascii="Arial Narrow" w:hAnsi="Arial Narrow"/>
          <w:snapToGrid w:val="0"/>
          <w:sz w:val="22"/>
          <w:szCs w:val="22"/>
        </w:rPr>
      </w:pPr>
      <w:r w:rsidRPr="00731145">
        <w:rPr>
          <w:rFonts w:ascii="Arial Narrow" w:hAnsi="Arial Narrow"/>
          <w:snapToGrid w:val="0"/>
          <w:sz w:val="22"/>
          <w:szCs w:val="22"/>
        </w:rPr>
        <w:t>How could it have been prevented and how?</w:t>
      </w:r>
    </w:p>
    <w:p w14:paraId="2D6AD892" w14:textId="77777777" w:rsidR="00091480" w:rsidRPr="00731145" w:rsidRDefault="00091480" w:rsidP="00477CEE">
      <w:pPr>
        <w:numPr>
          <w:ilvl w:val="0"/>
          <w:numId w:val="40"/>
        </w:numPr>
        <w:spacing w:line="240" w:lineRule="atLeast"/>
        <w:jc w:val="both"/>
        <w:rPr>
          <w:rFonts w:ascii="Arial Narrow" w:hAnsi="Arial Narrow"/>
          <w:snapToGrid w:val="0"/>
          <w:sz w:val="22"/>
          <w:szCs w:val="22"/>
        </w:rPr>
      </w:pPr>
      <w:r w:rsidRPr="00731145">
        <w:rPr>
          <w:rFonts w:ascii="Arial Narrow" w:hAnsi="Arial Narrow"/>
          <w:snapToGrid w:val="0"/>
          <w:sz w:val="22"/>
          <w:szCs w:val="22"/>
        </w:rPr>
        <w:t>What needs to be done to prevent a recurrence?</w:t>
      </w:r>
    </w:p>
    <w:p w14:paraId="77032D7B" w14:textId="77777777" w:rsidR="00091480" w:rsidRPr="00731145" w:rsidRDefault="00091480" w:rsidP="00091480">
      <w:pPr>
        <w:spacing w:line="240" w:lineRule="atLeast"/>
        <w:jc w:val="both"/>
        <w:rPr>
          <w:rFonts w:ascii="Arial Narrow" w:hAnsi="Arial Narrow"/>
          <w:snapToGrid w:val="0"/>
          <w:sz w:val="22"/>
          <w:szCs w:val="22"/>
        </w:rPr>
      </w:pPr>
    </w:p>
    <w:p w14:paraId="4FF4BCB9"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person responsible for investigation of accidents or near misses is:</w:t>
      </w:r>
    </w:p>
    <w:p w14:paraId="7AF8D48E" w14:textId="77777777" w:rsidR="00091480" w:rsidRPr="00731145" w:rsidRDefault="00091480" w:rsidP="00091480">
      <w:pPr>
        <w:shd w:val="clear" w:color="auto" w:fill="CCCCCC"/>
        <w:rPr>
          <w:rFonts w:ascii="Arial Narrow" w:hAnsi="Arial Narrow"/>
        </w:rPr>
      </w:pPr>
    </w:p>
    <w:p w14:paraId="36FF3323" w14:textId="288EA25D" w:rsidR="00091480" w:rsidRDefault="00091480" w:rsidP="00091480">
      <w:pPr>
        <w:shd w:val="clear" w:color="auto" w:fill="CCCCCC"/>
        <w:jc w:val="center"/>
        <w:rPr>
          <w:rFonts w:ascii="Arial Narrow" w:hAnsi="Arial Narrow"/>
          <w:b/>
        </w:rPr>
      </w:pPr>
      <w:r>
        <w:rPr>
          <w:rFonts w:ascii="Arial Narrow" w:hAnsi="Arial Narrow"/>
          <w:b/>
        </w:rPr>
        <w:t xml:space="preserve">Head Teacher / </w:t>
      </w:r>
      <w:r w:rsidR="00D27F21">
        <w:rPr>
          <w:rFonts w:ascii="Arial Narrow" w:hAnsi="Arial Narrow"/>
          <w:b/>
        </w:rPr>
        <w:t>Office Assistant</w:t>
      </w:r>
    </w:p>
    <w:p w14:paraId="02F78728" w14:textId="430E3874" w:rsidR="00D27F21" w:rsidRPr="00731145" w:rsidRDefault="00D27F21" w:rsidP="00091480">
      <w:pPr>
        <w:shd w:val="clear" w:color="auto" w:fill="CCCCCC"/>
        <w:jc w:val="center"/>
        <w:rPr>
          <w:rFonts w:ascii="Arial Narrow" w:hAnsi="Arial Narrow"/>
          <w:b/>
        </w:rPr>
      </w:pPr>
      <w:r>
        <w:rPr>
          <w:rFonts w:ascii="Arial Narrow" w:hAnsi="Arial Narrow"/>
          <w:b/>
        </w:rPr>
        <w:t>(Angela Grace / Laura Fletcher)</w:t>
      </w:r>
    </w:p>
    <w:p w14:paraId="7759A0C0" w14:textId="77777777" w:rsidR="00091480" w:rsidRPr="00731145" w:rsidRDefault="00091480" w:rsidP="00091480">
      <w:pPr>
        <w:shd w:val="clear" w:color="auto" w:fill="CCCCCC"/>
        <w:jc w:val="center"/>
        <w:rPr>
          <w:rFonts w:ascii="Arial Narrow" w:hAnsi="Arial Narrow"/>
        </w:rPr>
      </w:pPr>
      <w:r w:rsidRPr="00731145">
        <w:rPr>
          <w:rFonts w:ascii="Arial Narrow" w:hAnsi="Arial Narrow"/>
        </w:rPr>
        <w:t xml:space="preserve"> </w:t>
      </w:r>
    </w:p>
    <w:p w14:paraId="4478DA30" w14:textId="77777777" w:rsidR="00091480" w:rsidRPr="00731145" w:rsidRDefault="00091480" w:rsidP="00091480">
      <w:pPr>
        <w:spacing w:line="240" w:lineRule="atLeast"/>
        <w:jc w:val="both"/>
        <w:rPr>
          <w:rFonts w:ascii="Arial Narrow" w:hAnsi="Arial Narrow"/>
          <w:snapToGrid w:val="0"/>
          <w:sz w:val="22"/>
          <w:szCs w:val="22"/>
        </w:rPr>
      </w:pPr>
    </w:p>
    <w:p w14:paraId="057A00BA" w14:textId="77777777" w:rsidR="00511D5F" w:rsidRDefault="00511D5F">
      <w:pPr>
        <w:spacing w:after="200" w:line="276" w:lineRule="auto"/>
        <w:rPr>
          <w:b/>
        </w:rPr>
      </w:pPr>
      <w:bookmarkStart w:id="39" w:name="_Toc65704086"/>
      <w:r>
        <w:br w:type="page"/>
      </w:r>
    </w:p>
    <w:p w14:paraId="19ECCAC9" w14:textId="6B465D66" w:rsidR="00091480" w:rsidRPr="00DE6980" w:rsidRDefault="00091480" w:rsidP="00091480">
      <w:pPr>
        <w:pStyle w:val="Heading3"/>
      </w:pPr>
      <w:r>
        <w:lastRenderedPageBreak/>
        <w:t>Communicable D</w:t>
      </w:r>
      <w:r w:rsidRPr="00DE6980">
        <w:t>iseases</w:t>
      </w:r>
      <w:bookmarkEnd w:id="39"/>
    </w:p>
    <w:p w14:paraId="2C2C4C53" w14:textId="77777777" w:rsidR="00091480" w:rsidRPr="00731145" w:rsidRDefault="00091480" w:rsidP="00091480">
      <w:pPr>
        <w:rPr>
          <w:rFonts w:ascii="Arial Narrow" w:hAnsi="Arial Narrow"/>
          <w:b/>
          <w:bCs/>
          <w:sz w:val="22"/>
          <w:szCs w:val="22"/>
          <w:u w:val="single"/>
        </w:rPr>
      </w:pPr>
    </w:p>
    <w:p w14:paraId="3A78D4AF" w14:textId="77777777" w:rsidR="00091480" w:rsidRPr="00731145" w:rsidRDefault="00091480" w:rsidP="00091480">
      <w:pPr>
        <w:rPr>
          <w:rFonts w:ascii="Arial Narrow" w:hAnsi="Arial Narrow"/>
          <w:b/>
          <w:bCs/>
          <w:sz w:val="22"/>
          <w:szCs w:val="22"/>
        </w:rPr>
      </w:pPr>
      <w:r w:rsidRPr="00731145">
        <w:rPr>
          <w:rFonts w:ascii="Arial Narrow" w:hAnsi="Arial Narrow"/>
          <w:b/>
          <w:bCs/>
          <w:sz w:val="22"/>
          <w:szCs w:val="22"/>
        </w:rPr>
        <w:t>Control of Infection</w:t>
      </w:r>
    </w:p>
    <w:p w14:paraId="488410D2"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To control the risks associated with communicable diseases such as viruses’ from blood, faeces, and urine, detailed information is provided in the Staff Handbook.</w:t>
      </w:r>
    </w:p>
    <w:p w14:paraId="0D861A90" w14:textId="77777777" w:rsidR="00091480" w:rsidRPr="00731145" w:rsidRDefault="00091480" w:rsidP="00091480">
      <w:pPr>
        <w:jc w:val="both"/>
        <w:rPr>
          <w:rFonts w:ascii="Arial Narrow" w:hAnsi="Arial Narrow"/>
          <w:sz w:val="22"/>
          <w:szCs w:val="22"/>
        </w:rPr>
      </w:pPr>
    </w:p>
    <w:p w14:paraId="6CB5CAB8" w14:textId="77777777" w:rsidR="00091480" w:rsidRPr="00731145" w:rsidRDefault="00091480" w:rsidP="00091480">
      <w:pPr>
        <w:rPr>
          <w:rFonts w:ascii="Arial Narrow" w:hAnsi="Arial Narrow"/>
          <w:b/>
          <w:sz w:val="22"/>
          <w:szCs w:val="22"/>
        </w:rPr>
      </w:pPr>
      <w:r w:rsidRPr="00731145">
        <w:rPr>
          <w:rFonts w:ascii="Arial Narrow" w:hAnsi="Arial Narrow"/>
          <w:b/>
          <w:sz w:val="22"/>
          <w:szCs w:val="22"/>
        </w:rPr>
        <w:t>Dealing with spillages of blood and body fluids</w:t>
      </w:r>
    </w:p>
    <w:p w14:paraId="152EEED4" w14:textId="77777777" w:rsidR="00091480" w:rsidRPr="00731145" w:rsidRDefault="00091480" w:rsidP="00477CEE">
      <w:pPr>
        <w:numPr>
          <w:ilvl w:val="0"/>
          <w:numId w:val="41"/>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Ensure arrangements are in place for the removal of blood and body fluid spillages.</w:t>
      </w:r>
    </w:p>
    <w:p w14:paraId="448D09C4" w14:textId="77777777" w:rsidR="00091480" w:rsidRPr="00731145" w:rsidRDefault="00091480" w:rsidP="00477CEE">
      <w:pPr>
        <w:numPr>
          <w:ilvl w:val="0"/>
          <w:numId w:val="41"/>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Ensure the clearing up of spillages is carried out by competent employees/contractors.</w:t>
      </w:r>
    </w:p>
    <w:p w14:paraId="71BC7A5E" w14:textId="77777777" w:rsidR="00091480" w:rsidRPr="00731145" w:rsidRDefault="00091480" w:rsidP="00477CEE">
      <w:pPr>
        <w:numPr>
          <w:ilvl w:val="0"/>
          <w:numId w:val="41"/>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Ensure COSHH assessment is in place relating to cleaning, and implement the control measures (see</w:t>
      </w:r>
      <w:r w:rsidRPr="00731145">
        <w:rPr>
          <w:rFonts w:ascii="Arial Narrow" w:hAnsi="Arial Narrow"/>
          <w:b/>
          <w:sz w:val="22"/>
          <w:szCs w:val="22"/>
          <w:lang w:val="en-US"/>
        </w:rPr>
        <w:t xml:space="preserve"> COSHH </w:t>
      </w:r>
      <w:r w:rsidRPr="00731145">
        <w:rPr>
          <w:rFonts w:ascii="Arial Narrow" w:hAnsi="Arial Narrow"/>
          <w:sz w:val="22"/>
          <w:szCs w:val="22"/>
          <w:lang w:val="en-US"/>
        </w:rPr>
        <w:t>management procedure).</w:t>
      </w:r>
    </w:p>
    <w:p w14:paraId="66AF6401" w14:textId="77777777" w:rsidR="00091480" w:rsidRPr="00731145" w:rsidRDefault="00091480" w:rsidP="00477CEE">
      <w:pPr>
        <w:numPr>
          <w:ilvl w:val="0"/>
          <w:numId w:val="41"/>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 xml:space="preserve">Cordon off the area until it has been disinfected, e.g. provision of barriers and prohibition signage.  </w:t>
      </w:r>
    </w:p>
    <w:p w14:paraId="719C5DF1" w14:textId="77777777" w:rsidR="00091480" w:rsidRPr="00731145" w:rsidRDefault="00091480" w:rsidP="00477CEE">
      <w:pPr>
        <w:numPr>
          <w:ilvl w:val="0"/>
          <w:numId w:val="41"/>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Treat the infected area with suitable disinfectants as directed by the manufacturer.  Provide relevant employees with protective equipment and instruct them to use it.</w:t>
      </w:r>
    </w:p>
    <w:p w14:paraId="16CCCFC1" w14:textId="77777777" w:rsidR="00091480" w:rsidRPr="00731145" w:rsidRDefault="00091480" w:rsidP="00477CEE">
      <w:pPr>
        <w:numPr>
          <w:ilvl w:val="0"/>
          <w:numId w:val="41"/>
        </w:numPr>
        <w:autoSpaceDE w:val="0"/>
        <w:autoSpaceDN w:val="0"/>
        <w:adjustRightInd w:val="0"/>
        <w:spacing w:line="240" w:lineRule="atLeast"/>
        <w:jc w:val="both"/>
        <w:rPr>
          <w:rFonts w:ascii="Arial Narrow" w:hAnsi="Arial Narrow"/>
          <w:sz w:val="22"/>
          <w:szCs w:val="22"/>
          <w:lang w:val="en-US"/>
        </w:rPr>
      </w:pPr>
      <w:r w:rsidRPr="00731145">
        <w:rPr>
          <w:rFonts w:ascii="Arial Narrow" w:hAnsi="Arial Narrow"/>
          <w:sz w:val="22"/>
          <w:szCs w:val="22"/>
          <w:lang w:val="en-US"/>
        </w:rPr>
        <w:t>Dispose of the waste material properly.</w:t>
      </w:r>
    </w:p>
    <w:p w14:paraId="4A4AD37D" w14:textId="77777777" w:rsidR="00091480" w:rsidRPr="00731145" w:rsidRDefault="00091480" w:rsidP="00091480">
      <w:pPr>
        <w:pStyle w:val="TOCBase"/>
        <w:tabs>
          <w:tab w:val="clear" w:pos="6480"/>
        </w:tabs>
        <w:overflowPunct/>
        <w:autoSpaceDE/>
        <w:autoSpaceDN/>
        <w:adjustRightInd/>
        <w:spacing w:after="0" w:line="240" w:lineRule="auto"/>
        <w:textAlignment w:val="auto"/>
        <w:rPr>
          <w:rFonts w:ascii="Arial Narrow" w:hAnsi="Arial Narrow" w:cs="Arial"/>
          <w:color w:val="000000"/>
          <w:spacing w:val="0"/>
          <w:szCs w:val="22"/>
        </w:rPr>
      </w:pPr>
    </w:p>
    <w:p w14:paraId="33A03AFA" w14:textId="77777777" w:rsidR="00091480" w:rsidRPr="00731145" w:rsidRDefault="00091480" w:rsidP="00091480">
      <w:pPr>
        <w:rPr>
          <w:rFonts w:ascii="Arial Narrow" w:hAnsi="Arial Narrow"/>
          <w:b/>
          <w:sz w:val="22"/>
          <w:szCs w:val="22"/>
        </w:rPr>
      </w:pPr>
      <w:r w:rsidRPr="00731145">
        <w:rPr>
          <w:rFonts w:ascii="Arial Narrow" w:hAnsi="Arial Narrow"/>
          <w:b/>
          <w:sz w:val="22"/>
          <w:szCs w:val="22"/>
        </w:rPr>
        <w:t>Dealing with syringes</w:t>
      </w:r>
    </w:p>
    <w:p w14:paraId="2503571F" w14:textId="77777777" w:rsidR="00091480" w:rsidRPr="00731145" w:rsidRDefault="00091480" w:rsidP="00477CEE">
      <w:pPr>
        <w:pStyle w:val="BodyTextIndent"/>
        <w:numPr>
          <w:ilvl w:val="0"/>
          <w:numId w:val="42"/>
        </w:numPr>
        <w:autoSpaceDE w:val="0"/>
        <w:autoSpaceDN w:val="0"/>
        <w:adjustRightInd w:val="0"/>
        <w:spacing w:after="0" w:line="240" w:lineRule="atLeast"/>
        <w:rPr>
          <w:rFonts w:ascii="Arial Narrow" w:hAnsi="Arial Narrow"/>
          <w:sz w:val="22"/>
          <w:szCs w:val="22"/>
        </w:rPr>
      </w:pPr>
      <w:r w:rsidRPr="00731145">
        <w:rPr>
          <w:rFonts w:ascii="Arial Narrow" w:hAnsi="Arial Narrow"/>
          <w:sz w:val="22"/>
          <w:szCs w:val="22"/>
        </w:rPr>
        <w:t>Provide a disposal kit; this will include purpose made gloves to avoid direct contact and a sharps box.</w:t>
      </w:r>
    </w:p>
    <w:p w14:paraId="0C3212FC" w14:textId="77777777" w:rsidR="00091480" w:rsidRPr="00731145" w:rsidRDefault="00091480" w:rsidP="00477CEE">
      <w:pPr>
        <w:pStyle w:val="BodyTextIndent"/>
        <w:numPr>
          <w:ilvl w:val="0"/>
          <w:numId w:val="42"/>
        </w:numPr>
        <w:autoSpaceDE w:val="0"/>
        <w:autoSpaceDN w:val="0"/>
        <w:adjustRightInd w:val="0"/>
        <w:spacing w:after="0" w:line="240" w:lineRule="atLeast"/>
        <w:rPr>
          <w:rFonts w:ascii="Arial Narrow" w:hAnsi="Arial Narrow"/>
          <w:sz w:val="22"/>
          <w:szCs w:val="22"/>
        </w:rPr>
      </w:pPr>
      <w:r w:rsidRPr="00731145">
        <w:rPr>
          <w:rFonts w:ascii="Arial Narrow" w:hAnsi="Arial Narrow"/>
          <w:sz w:val="22"/>
          <w:szCs w:val="22"/>
        </w:rPr>
        <w:t>Make arrangements with a contractor to remove used sharp boxes.</w:t>
      </w:r>
    </w:p>
    <w:p w14:paraId="780F1566" w14:textId="77777777" w:rsidR="00091480" w:rsidRPr="00731145" w:rsidRDefault="00091480" w:rsidP="00477CEE">
      <w:pPr>
        <w:pStyle w:val="BodyTextIndent"/>
        <w:numPr>
          <w:ilvl w:val="0"/>
          <w:numId w:val="42"/>
        </w:numPr>
        <w:autoSpaceDE w:val="0"/>
        <w:autoSpaceDN w:val="0"/>
        <w:adjustRightInd w:val="0"/>
        <w:spacing w:after="0" w:line="240" w:lineRule="atLeast"/>
        <w:rPr>
          <w:rFonts w:ascii="Arial Narrow" w:hAnsi="Arial Narrow"/>
          <w:sz w:val="22"/>
          <w:szCs w:val="22"/>
        </w:rPr>
      </w:pPr>
      <w:r w:rsidRPr="00731145">
        <w:rPr>
          <w:rFonts w:ascii="Arial Narrow" w:hAnsi="Arial Narrow"/>
          <w:sz w:val="22"/>
          <w:szCs w:val="22"/>
        </w:rPr>
        <w:t>Keep the disposal box in a safe place, away from access by pupils.</w:t>
      </w:r>
    </w:p>
    <w:p w14:paraId="75B4F1AC" w14:textId="77777777" w:rsidR="00091480" w:rsidRPr="00731145" w:rsidRDefault="00091480" w:rsidP="00091480">
      <w:pPr>
        <w:pStyle w:val="BodyTextIndent"/>
        <w:ind w:left="0"/>
        <w:rPr>
          <w:rFonts w:ascii="Arial Narrow" w:hAnsi="Arial Narrow"/>
          <w:sz w:val="22"/>
          <w:szCs w:val="22"/>
        </w:rPr>
      </w:pPr>
    </w:p>
    <w:p w14:paraId="39A84AFF" w14:textId="77777777" w:rsidR="00091480" w:rsidRPr="00731145" w:rsidRDefault="00091480" w:rsidP="00091480">
      <w:pPr>
        <w:rPr>
          <w:rFonts w:ascii="Arial Narrow" w:hAnsi="Arial Narrow"/>
          <w:b/>
          <w:sz w:val="22"/>
          <w:szCs w:val="22"/>
          <w:lang w:val="en-US"/>
        </w:rPr>
      </w:pPr>
      <w:r w:rsidRPr="00731145">
        <w:rPr>
          <w:rFonts w:ascii="Arial Narrow" w:hAnsi="Arial Narrow"/>
          <w:b/>
          <w:sz w:val="22"/>
          <w:szCs w:val="22"/>
          <w:lang w:val="en-US"/>
        </w:rPr>
        <w:t>Exposure to communicable disease</w:t>
      </w:r>
    </w:p>
    <w:p w14:paraId="0851E7B1" w14:textId="77777777" w:rsidR="00091480" w:rsidRPr="00731145" w:rsidRDefault="00091480" w:rsidP="00091480">
      <w:pPr>
        <w:tabs>
          <w:tab w:val="left" w:pos="709"/>
        </w:tabs>
        <w:spacing w:line="240" w:lineRule="atLeast"/>
        <w:rPr>
          <w:rFonts w:ascii="Arial Narrow" w:hAnsi="Arial Narrow"/>
          <w:spacing w:val="-2"/>
          <w:sz w:val="22"/>
          <w:szCs w:val="22"/>
        </w:rPr>
      </w:pPr>
      <w:r w:rsidRPr="00731145">
        <w:rPr>
          <w:rFonts w:ascii="Arial Narrow" w:hAnsi="Arial Narrow"/>
          <w:sz w:val="22"/>
          <w:szCs w:val="22"/>
          <w:lang w:val="en-US"/>
        </w:rPr>
        <w:t>Send employees who may have been exposed to infected material to the local accident and emergency department or GP immediately.</w:t>
      </w:r>
    </w:p>
    <w:p w14:paraId="4932169D" w14:textId="77777777" w:rsidR="00091480" w:rsidRPr="00731145" w:rsidRDefault="00091480" w:rsidP="00091480">
      <w:pPr>
        <w:rPr>
          <w:rFonts w:ascii="Arial Narrow" w:hAnsi="Arial Narrow"/>
          <w:b/>
          <w:bCs/>
          <w:color w:val="0070C0"/>
        </w:rPr>
      </w:pPr>
    </w:p>
    <w:p w14:paraId="219A7069" w14:textId="77777777" w:rsidR="00091480" w:rsidRPr="00DE6980" w:rsidRDefault="00091480" w:rsidP="00091480">
      <w:pPr>
        <w:pStyle w:val="Heading3"/>
      </w:pPr>
      <w:bookmarkStart w:id="40" w:name="_Toc65704087"/>
      <w:r w:rsidRPr="00DE6980">
        <w:t>Drugs and Medicines</w:t>
      </w:r>
      <w:bookmarkEnd w:id="40"/>
    </w:p>
    <w:p w14:paraId="3CD72AC9" w14:textId="77777777" w:rsidR="00091480" w:rsidRPr="00731145" w:rsidRDefault="00091480" w:rsidP="00091480">
      <w:pPr>
        <w:rPr>
          <w:rFonts w:ascii="Arial Narrow" w:hAnsi="Arial Narrow"/>
          <w:b/>
          <w:bCs/>
          <w:sz w:val="22"/>
          <w:szCs w:val="22"/>
          <w:u w:val="single"/>
        </w:rPr>
      </w:pPr>
    </w:p>
    <w:p w14:paraId="2591352A"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If a pupil suffers asthma, diabetes or epilepsy or other long-term illnesses this is recorded and HE may require daily medication.  If so, the parent should bring or send the medicine to school in a clearly labelled container which is  given to a member of staff and recorded.  The medicine will be administered by a trained member of staff.</w:t>
      </w:r>
    </w:p>
    <w:p w14:paraId="4EB1656C" w14:textId="77777777" w:rsidR="00091480" w:rsidRPr="00731145" w:rsidRDefault="00091480" w:rsidP="00091480">
      <w:pPr>
        <w:tabs>
          <w:tab w:val="left" w:pos="-720"/>
        </w:tabs>
        <w:suppressAutoHyphens/>
        <w:jc w:val="both"/>
        <w:rPr>
          <w:rFonts w:ascii="Arial Narrow" w:hAnsi="Arial Narrow"/>
          <w:spacing w:val="-3"/>
          <w:sz w:val="22"/>
          <w:szCs w:val="22"/>
        </w:rPr>
      </w:pPr>
    </w:p>
    <w:p w14:paraId="068CBFEC"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A register of pupils requiring such medication is retained in the STAFFROOM. All medication will be accepted/stored/dispensed in accordance with the Medication Policy.</w:t>
      </w:r>
    </w:p>
    <w:p w14:paraId="60AB727C" w14:textId="77777777" w:rsidR="00091480" w:rsidRPr="00731145" w:rsidRDefault="00091480" w:rsidP="00091480">
      <w:pPr>
        <w:tabs>
          <w:tab w:val="left" w:pos="-720"/>
        </w:tabs>
        <w:suppressAutoHyphens/>
        <w:jc w:val="both"/>
        <w:rPr>
          <w:rFonts w:ascii="Arial Narrow" w:hAnsi="Arial Narrow"/>
          <w:spacing w:val="-3"/>
          <w:sz w:val="22"/>
          <w:szCs w:val="22"/>
        </w:rPr>
      </w:pPr>
    </w:p>
    <w:p w14:paraId="2C53F044" w14:textId="229E2067" w:rsidR="00091480" w:rsidRPr="00731145" w:rsidRDefault="00091480" w:rsidP="00091480">
      <w:pPr>
        <w:pStyle w:val="BodyText2"/>
        <w:rPr>
          <w:rFonts w:ascii="Arial Narrow" w:hAnsi="Arial Narrow" w:cs="Arial"/>
          <w:bCs/>
        </w:rPr>
      </w:pPr>
      <w:r w:rsidRPr="00731145">
        <w:rPr>
          <w:rFonts w:ascii="Arial Narrow" w:hAnsi="Arial Narrow" w:cs="Arial"/>
          <w:bCs/>
        </w:rPr>
        <w:t>The person</w:t>
      </w:r>
      <w:r w:rsidR="00D27F21">
        <w:rPr>
          <w:rFonts w:ascii="Arial Narrow" w:hAnsi="Arial Narrow" w:cs="Arial"/>
          <w:bCs/>
        </w:rPr>
        <w:t>s</w:t>
      </w:r>
      <w:r w:rsidRPr="00731145">
        <w:rPr>
          <w:rFonts w:ascii="Arial Narrow" w:hAnsi="Arial Narrow" w:cs="Arial"/>
          <w:bCs/>
        </w:rPr>
        <w:t xml:space="preserve"> responsible for the administration of Medicine </w:t>
      </w:r>
      <w:r w:rsidR="00D27F21">
        <w:rPr>
          <w:rFonts w:ascii="Arial Narrow" w:hAnsi="Arial Narrow" w:cs="Arial"/>
          <w:bCs/>
        </w:rPr>
        <w:t>are</w:t>
      </w:r>
      <w:r w:rsidRPr="00731145">
        <w:rPr>
          <w:rFonts w:ascii="Arial Narrow" w:hAnsi="Arial Narrow" w:cs="Arial"/>
          <w:bCs/>
        </w:rPr>
        <w:t>:</w:t>
      </w:r>
    </w:p>
    <w:p w14:paraId="2B3525CA" w14:textId="77777777" w:rsidR="00091480" w:rsidRPr="00731145" w:rsidRDefault="00091480" w:rsidP="00091480">
      <w:pPr>
        <w:shd w:val="clear" w:color="auto" w:fill="CCCCCC"/>
        <w:rPr>
          <w:rFonts w:ascii="Arial Narrow" w:hAnsi="Arial Narrow"/>
        </w:rPr>
      </w:pPr>
    </w:p>
    <w:p w14:paraId="30F77BFE" w14:textId="3442ECD9" w:rsidR="00091480" w:rsidRDefault="00091480" w:rsidP="00091480">
      <w:pPr>
        <w:shd w:val="clear" w:color="auto" w:fill="CCCCCC"/>
        <w:jc w:val="center"/>
        <w:rPr>
          <w:rFonts w:ascii="Arial Narrow" w:hAnsi="Arial Narrow"/>
          <w:b/>
          <w:bCs/>
        </w:rPr>
      </w:pPr>
      <w:r w:rsidRPr="00731145">
        <w:rPr>
          <w:rFonts w:ascii="Arial Narrow" w:hAnsi="Arial Narrow"/>
          <w:b/>
          <w:bCs/>
        </w:rPr>
        <w:t xml:space="preserve"> </w:t>
      </w:r>
      <w:r w:rsidR="00D27F21">
        <w:rPr>
          <w:rFonts w:ascii="Arial Narrow" w:hAnsi="Arial Narrow"/>
          <w:b/>
          <w:bCs/>
        </w:rPr>
        <w:t>Office staff</w:t>
      </w:r>
    </w:p>
    <w:p w14:paraId="06851E59" w14:textId="722E4BC8" w:rsidR="00D27F21" w:rsidRPr="00731145" w:rsidRDefault="00D27F21" w:rsidP="00091480">
      <w:pPr>
        <w:shd w:val="clear" w:color="auto" w:fill="CCCCCC"/>
        <w:jc w:val="center"/>
        <w:rPr>
          <w:rFonts w:ascii="Arial Narrow" w:hAnsi="Arial Narrow"/>
          <w:b/>
          <w:bCs/>
        </w:rPr>
      </w:pPr>
      <w:r>
        <w:rPr>
          <w:rFonts w:ascii="Arial Narrow" w:hAnsi="Arial Narrow"/>
          <w:b/>
          <w:bCs/>
        </w:rPr>
        <w:t>(Laura Fletcher / Emma Tear or trained first aiders – see posters in school)</w:t>
      </w:r>
    </w:p>
    <w:p w14:paraId="215C8F4D" w14:textId="77777777" w:rsidR="00091480" w:rsidRPr="00731145" w:rsidRDefault="00091480" w:rsidP="00091480">
      <w:pPr>
        <w:shd w:val="clear" w:color="auto" w:fill="CCCCCC"/>
        <w:rPr>
          <w:rFonts w:ascii="Arial Narrow" w:hAnsi="Arial Narrow"/>
        </w:rPr>
      </w:pPr>
      <w:r w:rsidRPr="00731145">
        <w:rPr>
          <w:rFonts w:ascii="Arial Narrow" w:hAnsi="Arial Narrow"/>
        </w:rPr>
        <w:t xml:space="preserve">  </w:t>
      </w:r>
    </w:p>
    <w:p w14:paraId="76F23025" w14:textId="77777777" w:rsidR="00091480" w:rsidRPr="00731145" w:rsidRDefault="00091480" w:rsidP="00091480">
      <w:pPr>
        <w:tabs>
          <w:tab w:val="left" w:pos="-720"/>
        </w:tabs>
        <w:suppressAutoHyphens/>
        <w:jc w:val="both"/>
        <w:rPr>
          <w:rFonts w:ascii="Arial Narrow" w:hAnsi="Arial Narrow"/>
          <w:sz w:val="22"/>
          <w:szCs w:val="22"/>
        </w:rPr>
      </w:pPr>
    </w:p>
    <w:p w14:paraId="442DFDF7" w14:textId="77777777" w:rsidR="00091480" w:rsidRPr="00731145" w:rsidRDefault="00091480" w:rsidP="00091480">
      <w:pPr>
        <w:shd w:val="clear" w:color="auto" w:fill="FFFFFF"/>
        <w:ind w:right="49"/>
        <w:contextualSpacing/>
        <w:jc w:val="both"/>
        <w:rPr>
          <w:rFonts w:ascii="Arial Narrow" w:hAnsi="Arial Narrow"/>
          <w:sz w:val="22"/>
          <w:szCs w:val="22"/>
        </w:rPr>
      </w:pPr>
    </w:p>
    <w:p w14:paraId="3374D6C1" w14:textId="77777777" w:rsidR="00091480" w:rsidRPr="00731145" w:rsidRDefault="00091480" w:rsidP="00091480">
      <w:pPr>
        <w:shd w:val="clear" w:color="auto" w:fill="FFFFFF"/>
        <w:ind w:right="49"/>
        <w:contextualSpacing/>
        <w:jc w:val="both"/>
        <w:rPr>
          <w:rFonts w:ascii="Arial Narrow" w:hAnsi="Arial Narrow"/>
          <w:b/>
          <w:color w:val="4472C4"/>
        </w:rPr>
      </w:pPr>
    </w:p>
    <w:p w14:paraId="245F84C7" w14:textId="77777777" w:rsidR="00091480" w:rsidRPr="00731145" w:rsidRDefault="00091480" w:rsidP="00091480">
      <w:pPr>
        <w:shd w:val="clear" w:color="auto" w:fill="FFFFFF"/>
        <w:ind w:right="49"/>
        <w:contextualSpacing/>
        <w:jc w:val="both"/>
        <w:rPr>
          <w:rFonts w:ascii="Arial Narrow" w:hAnsi="Arial Narrow"/>
          <w:b/>
          <w:color w:val="4472C4"/>
        </w:rPr>
      </w:pPr>
    </w:p>
    <w:p w14:paraId="7F7597E3" w14:textId="77777777" w:rsidR="00091480" w:rsidRPr="00731145" w:rsidRDefault="00091480" w:rsidP="00091480">
      <w:pPr>
        <w:shd w:val="clear" w:color="auto" w:fill="FFFFFF"/>
        <w:ind w:right="49"/>
        <w:contextualSpacing/>
        <w:jc w:val="both"/>
        <w:rPr>
          <w:rFonts w:ascii="Arial Narrow" w:hAnsi="Arial Narrow"/>
          <w:b/>
          <w:color w:val="4472C4"/>
        </w:rPr>
      </w:pPr>
    </w:p>
    <w:p w14:paraId="5D50D83F" w14:textId="77777777" w:rsidR="00091480" w:rsidRPr="00731145" w:rsidRDefault="00091480" w:rsidP="00091480">
      <w:pPr>
        <w:shd w:val="clear" w:color="auto" w:fill="FFFFFF"/>
        <w:ind w:right="49"/>
        <w:contextualSpacing/>
        <w:jc w:val="both"/>
        <w:rPr>
          <w:rFonts w:ascii="Arial Narrow" w:hAnsi="Arial Narrow"/>
          <w:b/>
          <w:color w:val="4472C4"/>
        </w:rPr>
      </w:pPr>
    </w:p>
    <w:p w14:paraId="0184E19A" w14:textId="77777777" w:rsidR="00091480" w:rsidRPr="00DE6980" w:rsidRDefault="00091480" w:rsidP="00091480">
      <w:pPr>
        <w:pStyle w:val="Heading2"/>
      </w:pPr>
      <w:r w:rsidRPr="00731145">
        <w:rPr>
          <w:color w:val="4472C4"/>
        </w:rPr>
        <w:br w:type="page"/>
      </w:r>
      <w:bookmarkStart w:id="41" w:name="_Toc65704088"/>
      <w:r>
        <w:lastRenderedPageBreak/>
        <w:t>Control of Hazardous S</w:t>
      </w:r>
      <w:r w:rsidRPr="00DE6980">
        <w:t>ubstances</w:t>
      </w:r>
      <w:bookmarkEnd w:id="41"/>
    </w:p>
    <w:p w14:paraId="61CF75F5" w14:textId="77777777" w:rsidR="00091480" w:rsidRPr="00731145" w:rsidRDefault="00091480" w:rsidP="00091480">
      <w:pPr>
        <w:pStyle w:val="Level1"/>
        <w:numPr>
          <w:ilvl w:val="0"/>
          <w:numId w:val="0"/>
        </w:numPr>
        <w:spacing w:after="0" w:line="240" w:lineRule="auto"/>
        <w:rPr>
          <w:rFonts w:ascii="Arial Narrow" w:hAnsi="Arial Narrow" w:cs="Arial"/>
          <w:sz w:val="22"/>
          <w:szCs w:val="22"/>
          <w:lang w:eastAsia="en-GB"/>
        </w:rPr>
      </w:pPr>
    </w:p>
    <w:p w14:paraId="6EED2DDD" w14:textId="15A7438E" w:rsidR="00091480" w:rsidRPr="00731145" w:rsidRDefault="00D27F21" w:rsidP="00091480">
      <w:pPr>
        <w:pStyle w:val="Level1"/>
        <w:numPr>
          <w:ilvl w:val="0"/>
          <w:numId w:val="0"/>
        </w:numPr>
        <w:spacing w:after="0" w:line="240" w:lineRule="auto"/>
        <w:rPr>
          <w:rFonts w:ascii="Arial Narrow" w:hAnsi="Arial Narrow" w:cs="Arial"/>
          <w:bCs/>
          <w:sz w:val="22"/>
          <w:szCs w:val="22"/>
        </w:rPr>
      </w:pPr>
      <w:bookmarkStart w:id="42" w:name="_Toc65704018"/>
      <w:bookmarkStart w:id="43" w:name="_Toc65704089"/>
      <w:r>
        <w:rPr>
          <w:rFonts w:ascii="Arial Narrow" w:hAnsi="Arial Narrow" w:cs="Arial"/>
          <w:sz w:val="22"/>
          <w:szCs w:val="22"/>
          <w:lang w:eastAsia="en-GB"/>
        </w:rPr>
        <w:t>PENKETH SOUTH CP SCHOOL</w:t>
      </w:r>
      <w:r w:rsidR="00091480" w:rsidRPr="00731145">
        <w:rPr>
          <w:rFonts w:ascii="Arial Narrow" w:hAnsi="Arial Narrow" w:cs="Arial"/>
          <w:sz w:val="22"/>
          <w:szCs w:val="22"/>
          <w:lang w:eastAsia="en-GB"/>
        </w:rPr>
        <w:t xml:space="preserve"> will work in compliance with the Control of Hazardous Substance to Health Regulations 2002</w:t>
      </w:r>
      <w:r w:rsidR="00091480" w:rsidRPr="00731145">
        <w:rPr>
          <w:rFonts w:ascii="Arial Narrow" w:hAnsi="Arial Narrow" w:cs="Arial"/>
          <w:b/>
          <w:sz w:val="22"/>
          <w:szCs w:val="22"/>
          <w:lang w:eastAsia="en-GB"/>
        </w:rPr>
        <w:t xml:space="preserve"> </w:t>
      </w:r>
      <w:r w:rsidR="00091480" w:rsidRPr="00731145">
        <w:rPr>
          <w:rStyle w:val="Level1asHeadingtext"/>
          <w:rFonts w:ascii="Arial Narrow" w:hAnsi="Arial Narrow" w:cs="Arial"/>
          <w:b w:val="0"/>
          <w:i/>
          <w:sz w:val="22"/>
          <w:szCs w:val="22"/>
        </w:rPr>
        <w:t>(as amended)</w:t>
      </w:r>
      <w:r w:rsidR="00091480" w:rsidRPr="00731145">
        <w:rPr>
          <w:rStyle w:val="Level1asHeadingtext"/>
          <w:rFonts w:ascii="Arial Narrow" w:hAnsi="Arial Narrow" w:cs="Arial"/>
          <w:i/>
          <w:sz w:val="22"/>
          <w:szCs w:val="22"/>
        </w:rPr>
        <w:t xml:space="preserve"> </w:t>
      </w:r>
      <w:r w:rsidR="00091480" w:rsidRPr="00731145">
        <w:rPr>
          <w:rFonts w:ascii="Arial Narrow" w:hAnsi="Arial Narrow" w:cs="Arial"/>
          <w:sz w:val="22"/>
          <w:szCs w:val="22"/>
          <w:lang w:eastAsia="en-GB"/>
        </w:rPr>
        <w:t xml:space="preserve">and reduce “so far as is reasonably practicable” </w:t>
      </w:r>
      <w:r w:rsidR="00091480" w:rsidRPr="00731145">
        <w:rPr>
          <w:rFonts w:ascii="Arial Narrow" w:hAnsi="Arial Narrow" w:cs="Arial"/>
          <w:bCs/>
          <w:sz w:val="22"/>
          <w:szCs w:val="22"/>
        </w:rPr>
        <w:t>substances hazardous to health in the workplace.</w:t>
      </w:r>
      <w:bookmarkEnd w:id="42"/>
      <w:bookmarkEnd w:id="43"/>
    </w:p>
    <w:p w14:paraId="1C05783D" w14:textId="77777777" w:rsidR="00091480" w:rsidRPr="00731145" w:rsidRDefault="00091480" w:rsidP="00091480">
      <w:pPr>
        <w:pStyle w:val="Level1"/>
        <w:numPr>
          <w:ilvl w:val="0"/>
          <w:numId w:val="0"/>
        </w:numPr>
        <w:spacing w:after="0" w:line="240" w:lineRule="auto"/>
        <w:rPr>
          <w:rFonts w:ascii="Arial Narrow" w:hAnsi="Arial Narrow" w:cs="Arial"/>
          <w:bCs/>
          <w:sz w:val="22"/>
          <w:szCs w:val="22"/>
        </w:rPr>
      </w:pPr>
    </w:p>
    <w:p w14:paraId="18E286DE"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r w:rsidRPr="00731145">
        <w:rPr>
          <w:rFonts w:ascii="Arial Narrow" w:hAnsi="Arial Narrow" w:cs="Arial"/>
          <w:color w:val="000000"/>
          <w:spacing w:val="0"/>
          <w:szCs w:val="22"/>
        </w:rPr>
        <w:t>Hazardous substances will not be used handled or stored until a suitable and sufficient risk assessment has been carried out. The findings and content of the risk assessment will be communicated to all staff likely to come into contact with the substance.</w:t>
      </w:r>
    </w:p>
    <w:p w14:paraId="455CA9CC"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p>
    <w:p w14:paraId="0EEAC4F7"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r w:rsidRPr="00731145">
        <w:rPr>
          <w:rFonts w:ascii="Arial Narrow" w:hAnsi="Arial Narrow" w:cs="Arial"/>
          <w:color w:val="000000"/>
          <w:spacing w:val="0"/>
          <w:szCs w:val="22"/>
        </w:rPr>
        <w:t>Material safety data sheets (MSDS) will be obtained for all hazardous substances purchased and this information will be retained in the relevant departments i.e. M</w:t>
      </w:r>
      <w:r w:rsidRPr="00731145">
        <w:rPr>
          <w:rFonts w:ascii="Arial Narrow" w:hAnsi="Arial Narrow" w:cs="Arial"/>
          <w:i/>
          <w:spacing w:val="0"/>
          <w:szCs w:val="22"/>
        </w:rPr>
        <w:t>aintenance, Catering, Cleaning and Art</w:t>
      </w:r>
      <w:r w:rsidRPr="00731145">
        <w:rPr>
          <w:rFonts w:ascii="Arial Narrow" w:hAnsi="Arial Narrow" w:cs="Arial"/>
          <w:spacing w:val="0"/>
          <w:szCs w:val="22"/>
        </w:rPr>
        <w:t>.</w:t>
      </w:r>
      <w:r w:rsidRPr="00731145">
        <w:rPr>
          <w:rFonts w:ascii="Arial Narrow" w:hAnsi="Arial Narrow" w:cs="Arial"/>
          <w:color w:val="000000"/>
          <w:spacing w:val="0"/>
          <w:szCs w:val="22"/>
        </w:rPr>
        <w:t xml:space="preserve"> These data sheets are freely available from suppliers and manufacturers who have a legal obligation to provide them.</w:t>
      </w:r>
    </w:p>
    <w:p w14:paraId="5F92E0A4"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p>
    <w:p w14:paraId="20C0D42A"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r w:rsidRPr="00731145">
        <w:rPr>
          <w:rFonts w:ascii="Arial Narrow" w:hAnsi="Arial Narrow" w:cs="Arial"/>
          <w:color w:val="000000"/>
          <w:spacing w:val="0"/>
          <w:szCs w:val="22"/>
        </w:rPr>
        <w:t>COSHH records are kept in appropriate areas, which are available to staff as required.</w:t>
      </w:r>
    </w:p>
    <w:p w14:paraId="209807E8" w14:textId="77777777" w:rsidR="00091480" w:rsidRPr="00731145" w:rsidRDefault="00091480" w:rsidP="00091480">
      <w:pPr>
        <w:pStyle w:val="TOCBase"/>
        <w:tabs>
          <w:tab w:val="clear" w:pos="6480"/>
        </w:tabs>
        <w:overflowPunct/>
        <w:autoSpaceDE/>
        <w:autoSpaceDN/>
        <w:adjustRightInd/>
        <w:spacing w:after="0" w:line="240" w:lineRule="auto"/>
        <w:textAlignment w:val="auto"/>
        <w:rPr>
          <w:rFonts w:ascii="Arial Narrow" w:hAnsi="Arial Narrow" w:cs="Arial"/>
          <w:color w:val="000000"/>
          <w:spacing w:val="0"/>
          <w:szCs w:val="22"/>
        </w:rPr>
      </w:pPr>
    </w:p>
    <w:p w14:paraId="03740F0D"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r w:rsidRPr="00731145">
        <w:rPr>
          <w:rFonts w:ascii="Arial Narrow" w:hAnsi="Arial Narrow" w:cs="Arial"/>
          <w:color w:val="000000"/>
          <w:spacing w:val="0"/>
          <w:szCs w:val="22"/>
        </w:rPr>
        <w:t>Responsibility for implementation of CoSHH assessments and any controls that are required rests with the nominated person and supported by any other staff as is required.</w:t>
      </w:r>
    </w:p>
    <w:p w14:paraId="167208F1" w14:textId="77777777" w:rsidR="00091480" w:rsidRPr="00731145" w:rsidRDefault="00091480" w:rsidP="00091480">
      <w:pPr>
        <w:pStyle w:val="TOCBase"/>
        <w:tabs>
          <w:tab w:val="clear" w:pos="6480"/>
        </w:tabs>
        <w:overflowPunct/>
        <w:autoSpaceDE/>
        <w:autoSpaceDN/>
        <w:adjustRightInd/>
        <w:spacing w:after="0" w:line="240" w:lineRule="auto"/>
        <w:textAlignment w:val="auto"/>
        <w:rPr>
          <w:rFonts w:ascii="Arial Narrow" w:hAnsi="Arial Narrow" w:cs="Arial"/>
          <w:color w:val="000000"/>
          <w:spacing w:val="0"/>
          <w:szCs w:val="22"/>
        </w:rPr>
      </w:pPr>
    </w:p>
    <w:p w14:paraId="2FCDC744"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r w:rsidRPr="00731145">
        <w:rPr>
          <w:rFonts w:ascii="Arial Narrow" w:hAnsi="Arial Narrow" w:cs="Arial"/>
          <w:color w:val="000000"/>
          <w:spacing w:val="0"/>
          <w:szCs w:val="22"/>
        </w:rPr>
        <w:t>The effectiveness of the CoSHH assessment and any deficiencies will be reported to the person responsible for carrying out the CoSHH assessments.</w:t>
      </w:r>
    </w:p>
    <w:p w14:paraId="04623AA6" w14:textId="77777777" w:rsidR="00091480" w:rsidRPr="00731145" w:rsidRDefault="00091480" w:rsidP="00091480">
      <w:pPr>
        <w:pStyle w:val="TOCBase"/>
        <w:tabs>
          <w:tab w:val="clear" w:pos="6480"/>
        </w:tabs>
        <w:overflowPunct/>
        <w:autoSpaceDE/>
        <w:autoSpaceDN/>
        <w:adjustRightInd/>
        <w:spacing w:after="0" w:line="240" w:lineRule="auto"/>
        <w:textAlignment w:val="auto"/>
        <w:rPr>
          <w:rFonts w:ascii="Arial Narrow" w:hAnsi="Arial Narrow" w:cs="Arial"/>
          <w:color w:val="000000"/>
          <w:spacing w:val="0"/>
          <w:szCs w:val="22"/>
        </w:rPr>
      </w:pPr>
    </w:p>
    <w:p w14:paraId="47709599"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pacing w:val="0"/>
          <w:szCs w:val="22"/>
        </w:rPr>
      </w:pPr>
      <w:r w:rsidRPr="00731145">
        <w:rPr>
          <w:rFonts w:ascii="Arial Narrow" w:hAnsi="Arial Narrow" w:cs="Arial"/>
          <w:color w:val="000000"/>
          <w:spacing w:val="0"/>
          <w:szCs w:val="22"/>
        </w:rPr>
        <w:t>All CoSHH assessments will be reviewed if there are any significant changes that affect the validity of the risk assessment.</w:t>
      </w:r>
    </w:p>
    <w:p w14:paraId="4527D743" w14:textId="77777777" w:rsidR="00091480" w:rsidRPr="00731145" w:rsidRDefault="00091480" w:rsidP="00091480">
      <w:pPr>
        <w:numPr>
          <w:ilvl w:val="12"/>
          <w:numId w:val="0"/>
        </w:numPr>
        <w:rPr>
          <w:rFonts w:ascii="Arial Narrow" w:hAnsi="Arial Narrow"/>
          <w:sz w:val="22"/>
          <w:szCs w:val="22"/>
        </w:rPr>
      </w:pPr>
    </w:p>
    <w:p w14:paraId="247A0686" w14:textId="77777777" w:rsidR="00091480" w:rsidRPr="00731145" w:rsidRDefault="00091480" w:rsidP="00091480">
      <w:pPr>
        <w:pStyle w:val="BodyText2"/>
        <w:rPr>
          <w:rFonts w:ascii="Arial Narrow" w:hAnsi="Arial Narrow" w:cs="Arial"/>
          <w:bCs/>
        </w:rPr>
      </w:pPr>
      <w:r w:rsidRPr="00731145">
        <w:rPr>
          <w:rFonts w:ascii="Arial Narrow" w:hAnsi="Arial Narrow" w:cs="Arial"/>
          <w:bCs/>
        </w:rPr>
        <w:t>The persons responsible for ensuring that the CoSHH assessments are carried out are:</w:t>
      </w:r>
    </w:p>
    <w:p w14:paraId="78590CB5" w14:textId="77777777" w:rsidR="00091480" w:rsidRPr="00731145" w:rsidRDefault="00091480" w:rsidP="00091480">
      <w:pPr>
        <w:shd w:val="clear" w:color="auto" w:fill="CCCCCC"/>
        <w:rPr>
          <w:rFonts w:ascii="Arial Narrow" w:hAnsi="Arial Narrow"/>
        </w:rPr>
      </w:pPr>
    </w:p>
    <w:p w14:paraId="0B496748" w14:textId="274DCAFD" w:rsidR="00091480" w:rsidRDefault="004314E9" w:rsidP="00091480">
      <w:pPr>
        <w:shd w:val="clear" w:color="auto" w:fill="CCCCCC"/>
        <w:jc w:val="center"/>
        <w:rPr>
          <w:rFonts w:ascii="Arial Narrow" w:hAnsi="Arial Narrow"/>
          <w:b/>
          <w:bCs/>
        </w:rPr>
      </w:pPr>
      <w:r>
        <w:rPr>
          <w:rFonts w:ascii="Arial Narrow" w:hAnsi="Arial Narrow"/>
          <w:b/>
          <w:bCs/>
        </w:rPr>
        <w:t>Site Manager</w:t>
      </w:r>
    </w:p>
    <w:p w14:paraId="6E710EE5" w14:textId="3BCB693A" w:rsidR="00D27F21" w:rsidRPr="00731145" w:rsidRDefault="00D27F21" w:rsidP="00091480">
      <w:pPr>
        <w:shd w:val="clear" w:color="auto" w:fill="CCCCCC"/>
        <w:jc w:val="center"/>
        <w:rPr>
          <w:rFonts w:ascii="Arial Narrow" w:hAnsi="Arial Narrow"/>
          <w:b/>
          <w:bCs/>
        </w:rPr>
      </w:pPr>
      <w:r>
        <w:rPr>
          <w:rFonts w:ascii="Arial Narrow" w:hAnsi="Arial Narrow"/>
          <w:b/>
          <w:bCs/>
        </w:rPr>
        <w:t>(Jamie Gilham)</w:t>
      </w:r>
    </w:p>
    <w:p w14:paraId="1A0BDB72" w14:textId="77777777" w:rsidR="00091480" w:rsidRPr="00731145" w:rsidRDefault="00091480" w:rsidP="00091480">
      <w:pPr>
        <w:shd w:val="clear" w:color="auto" w:fill="CCCCCC"/>
        <w:jc w:val="center"/>
        <w:rPr>
          <w:rFonts w:ascii="Arial Narrow" w:hAnsi="Arial Narrow"/>
        </w:rPr>
      </w:pPr>
      <w:r w:rsidRPr="00731145">
        <w:rPr>
          <w:rFonts w:ascii="Arial Narrow" w:hAnsi="Arial Narrow"/>
        </w:rPr>
        <w:t xml:space="preserve">  </w:t>
      </w:r>
    </w:p>
    <w:p w14:paraId="53EE7749" w14:textId="77777777" w:rsidR="00091480" w:rsidRPr="00731145" w:rsidRDefault="00091480" w:rsidP="00091480">
      <w:pPr>
        <w:rPr>
          <w:rFonts w:ascii="Arial Narrow" w:hAnsi="Arial Narrow"/>
          <w:b/>
          <w:bCs/>
          <w:color w:val="0070C0"/>
        </w:rPr>
      </w:pPr>
    </w:p>
    <w:p w14:paraId="7E63014F" w14:textId="77777777" w:rsidR="00091480" w:rsidRPr="00DE6980" w:rsidRDefault="00091480" w:rsidP="00091480">
      <w:pPr>
        <w:pStyle w:val="Heading2"/>
      </w:pPr>
      <w:r w:rsidRPr="00731145">
        <w:rPr>
          <w:color w:val="0070C0"/>
        </w:rPr>
        <w:br w:type="page"/>
      </w:r>
      <w:bookmarkStart w:id="44" w:name="_Toc65704090"/>
      <w:r w:rsidRPr="00DE6980">
        <w:lastRenderedPageBreak/>
        <w:t>Control of Contractors</w:t>
      </w:r>
      <w:bookmarkEnd w:id="44"/>
    </w:p>
    <w:p w14:paraId="37363314" w14:textId="77777777" w:rsidR="00091480" w:rsidRPr="00731145" w:rsidRDefault="00091480" w:rsidP="00091480">
      <w:pPr>
        <w:rPr>
          <w:rFonts w:ascii="Arial Narrow" w:hAnsi="Arial Narrow"/>
          <w:b/>
          <w:bCs/>
          <w:sz w:val="22"/>
          <w:szCs w:val="22"/>
          <w:u w:val="single"/>
        </w:rPr>
      </w:pPr>
    </w:p>
    <w:p w14:paraId="35525803" w14:textId="77777777" w:rsidR="00091480" w:rsidRPr="00731145" w:rsidRDefault="00091480" w:rsidP="00091480">
      <w:pPr>
        <w:jc w:val="both"/>
        <w:rPr>
          <w:rFonts w:ascii="Arial Narrow" w:hAnsi="Arial Narrow"/>
          <w:spacing w:val="-3"/>
          <w:sz w:val="22"/>
          <w:szCs w:val="22"/>
        </w:rPr>
      </w:pPr>
      <w:r w:rsidRPr="00731145">
        <w:rPr>
          <w:rFonts w:ascii="Arial Narrow" w:hAnsi="Arial Narrow"/>
          <w:spacing w:val="-3"/>
          <w:sz w:val="22"/>
          <w:szCs w:val="22"/>
        </w:rPr>
        <w:t xml:space="preserve">All contractors must report to reception on arrival and departure from the school.  This is to ensure that the Head Teacher / Deputy Head Teacher or Maintenance Officer can make necessary arrangements to ensure the safety of staff and pupils and to ensure that contractors have been provided with the necessary health and safety site induction.  </w:t>
      </w:r>
    </w:p>
    <w:p w14:paraId="33074B73" w14:textId="77777777" w:rsidR="00091480" w:rsidRPr="00731145" w:rsidRDefault="00091480" w:rsidP="00091480">
      <w:pPr>
        <w:jc w:val="both"/>
        <w:rPr>
          <w:rFonts w:ascii="Arial Narrow" w:hAnsi="Arial Narrow"/>
          <w:spacing w:val="-3"/>
          <w:sz w:val="22"/>
          <w:szCs w:val="22"/>
        </w:rPr>
      </w:pPr>
    </w:p>
    <w:p w14:paraId="39E644E2" w14:textId="77777777" w:rsidR="00091480" w:rsidRPr="00731145" w:rsidRDefault="00091480" w:rsidP="00091480">
      <w:pPr>
        <w:jc w:val="both"/>
        <w:rPr>
          <w:rFonts w:ascii="Arial Narrow" w:hAnsi="Arial Narrow"/>
          <w:spacing w:val="-3"/>
          <w:sz w:val="22"/>
          <w:szCs w:val="22"/>
        </w:rPr>
      </w:pPr>
      <w:r w:rsidRPr="00731145">
        <w:rPr>
          <w:rFonts w:ascii="Arial Narrow" w:hAnsi="Arial Narrow"/>
          <w:spacing w:val="-3"/>
          <w:sz w:val="22"/>
          <w:szCs w:val="22"/>
        </w:rPr>
        <w:t>Contractors may include:</w:t>
      </w:r>
    </w:p>
    <w:p w14:paraId="51ED5E3A" w14:textId="77777777" w:rsidR="00091480" w:rsidRPr="00731145" w:rsidRDefault="00091480" w:rsidP="00477CEE">
      <w:pPr>
        <w:numPr>
          <w:ilvl w:val="0"/>
          <w:numId w:val="52"/>
        </w:numPr>
        <w:jc w:val="both"/>
        <w:rPr>
          <w:rFonts w:ascii="Arial Narrow" w:hAnsi="Arial Narrow"/>
          <w:sz w:val="22"/>
          <w:szCs w:val="22"/>
        </w:rPr>
      </w:pPr>
      <w:r w:rsidRPr="00731145">
        <w:rPr>
          <w:rFonts w:ascii="Arial Narrow" w:hAnsi="Arial Narrow"/>
          <w:spacing w:val="-3"/>
          <w:sz w:val="22"/>
          <w:szCs w:val="22"/>
        </w:rPr>
        <w:t>Groundsman</w:t>
      </w:r>
    </w:p>
    <w:p w14:paraId="1A44C5E4" w14:textId="77777777" w:rsidR="00091480" w:rsidRPr="00731145" w:rsidRDefault="00091480" w:rsidP="00477CEE">
      <w:pPr>
        <w:numPr>
          <w:ilvl w:val="0"/>
          <w:numId w:val="52"/>
        </w:numPr>
        <w:jc w:val="both"/>
        <w:rPr>
          <w:rFonts w:ascii="Arial Narrow" w:hAnsi="Arial Narrow"/>
          <w:sz w:val="22"/>
          <w:szCs w:val="22"/>
        </w:rPr>
      </w:pPr>
      <w:r w:rsidRPr="00731145">
        <w:rPr>
          <w:rFonts w:ascii="Arial Narrow" w:hAnsi="Arial Narrow"/>
          <w:spacing w:val="-3"/>
          <w:sz w:val="22"/>
          <w:szCs w:val="22"/>
        </w:rPr>
        <w:t>Cleaners</w:t>
      </w:r>
    </w:p>
    <w:p w14:paraId="5B68881B" w14:textId="77777777" w:rsidR="00091480" w:rsidRPr="00731145" w:rsidRDefault="00091480" w:rsidP="00477CEE">
      <w:pPr>
        <w:numPr>
          <w:ilvl w:val="0"/>
          <w:numId w:val="52"/>
        </w:numPr>
        <w:jc w:val="both"/>
        <w:rPr>
          <w:rFonts w:ascii="Arial Narrow" w:hAnsi="Arial Narrow"/>
          <w:sz w:val="22"/>
          <w:szCs w:val="22"/>
        </w:rPr>
      </w:pPr>
      <w:r w:rsidRPr="00731145">
        <w:rPr>
          <w:rFonts w:ascii="Arial Narrow" w:hAnsi="Arial Narrow"/>
          <w:spacing w:val="-3"/>
          <w:sz w:val="22"/>
          <w:szCs w:val="22"/>
        </w:rPr>
        <w:t xml:space="preserve">Tradesmen (plumbers, electricians etc.), i.e. supplied by </w:t>
      </w:r>
      <w:r>
        <w:rPr>
          <w:rFonts w:ascii="Arial Narrow" w:hAnsi="Arial Narrow"/>
          <w:spacing w:val="-3"/>
          <w:sz w:val="22"/>
          <w:szCs w:val="22"/>
        </w:rPr>
        <w:t>MEARS</w:t>
      </w:r>
    </w:p>
    <w:p w14:paraId="543A4A33" w14:textId="77777777" w:rsidR="00091480" w:rsidRPr="00731145" w:rsidRDefault="00091480" w:rsidP="00477CEE">
      <w:pPr>
        <w:numPr>
          <w:ilvl w:val="0"/>
          <w:numId w:val="52"/>
        </w:numPr>
        <w:jc w:val="both"/>
        <w:rPr>
          <w:rFonts w:ascii="Arial Narrow" w:hAnsi="Arial Narrow"/>
          <w:sz w:val="22"/>
          <w:szCs w:val="22"/>
        </w:rPr>
      </w:pPr>
      <w:r w:rsidRPr="00731145">
        <w:rPr>
          <w:rFonts w:ascii="Arial Narrow" w:hAnsi="Arial Narrow"/>
          <w:spacing w:val="-3"/>
          <w:sz w:val="22"/>
          <w:szCs w:val="22"/>
        </w:rPr>
        <w:t>Agency staff</w:t>
      </w:r>
    </w:p>
    <w:p w14:paraId="5B3D70ED" w14:textId="77777777" w:rsidR="00091480" w:rsidRPr="00731145" w:rsidRDefault="00091480" w:rsidP="00477CEE">
      <w:pPr>
        <w:numPr>
          <w:ilvl w:val="0"/>
          <w:numId w:val="52"/>
        </w:numPr>
        <w:jc w:val="both"/>
        <w:rPr>
          <w:rFonts w:ascii="Arial Narrow" w:hAnsi="Arial Narrow"/>
          <w:sz w:val="22"/>
          <w:szCs w:val="22"/>
        </w:rPr>
      </w:pPr>
      <w:r w:rsidRPr="00731145">
        <w:rPr>
          <w:rFonts w:ascii="Arial Narrow" w:hAnsi="Arial Narrow"/>
          <w:spacing w:val="-3"/>
          <w:sz w:val="22"/>
          <w:szCs w:val="22"/>
        </w:rPr>
        <w:t>Extra Curriculum Activity instructors</w:t>
      </w:r>
    </w:p>
    <w:p w14:paraId="5F220B3D" w14:textId="77777777" w:rsidR="00091480" w:rsidRPr="00731145" w:rsidRDefault="00091480" w:rsidP="00477CEE">
      <w:pPr>
        <w:numPr>
          <w:ilvl w:val="0"/>
          <w:numId w:val="52"/>
        </w:numPr>
        <w:jc w:val="both"/>
        <w:rPr>
          <w:rFonts w:ascii="Arial Narrow" w:hAnsi="Arial Narrow"/>
          <w:sz w:val="22"/>
          <w:szCs w:val="22"/>
        </w:rPr>
      </w:pPr>
      <w:r w:rsidRPr="00731145">
        <w:rPr>
          <w:rFonts w:ascii="Arial Narrow" w:hAnsi="Arial Narrow"/>
          <w:spacing w:val="-3"/>
          <w:sz w:val="22"/>
          <w:szCs w:val="22"/>
        </w:rPr>
        <w:t>Caterers</w:t>
      </w:r>
    </w:p>
    <w:p w14:paraId="38160684" w14:textId="77777777" w:rsidR="00091480" w:rsidRPr="00731145" w:rsidRDefault="00091480" w:rsidP="00091480">
      <w:pPr>
        <w:ind w:left="360"/>
        <w:jc w:val="both"/>
        <w:rPr>
          <w:rFonts w:ascii="Arial Narrow" w:hAnsi="Arial Narrow"/>
          <w:sz w:val="22"/>
          <w:szCs w:val="22"/>
        </w:rPr>
      </w:pPr>
      <w:r w:rsidRPr="00731145">
        <w:rPr>
          <w:rFonts w:ascii="Arial Narrow" w:hAnsi="Arial Narrow"/>
          <w:spacing w:val="-3"/>
          <w:sz w:val="22"/>
          <w:szCs w:val="22"/>
        </w:rPr>
        <w:t>And any other persons working on the premises and not directly employed by the School.</w:t>
      </w:r>
    </w:p>
    <w:p w14:paraId="4004CA3F" w14:textId="77777777" w:rsidR="00091480" w:rsidRPr="00731145" w:rsidRDefault="00091480" w:rsidP="00091480">
      <w:pPr>
        <w:jc w:val="both"/>
        <w:rPr>
          <w:rFonts w:ascii="Arial Narrow" w:hAnsi="Arial Narrow"/>
          <w:sz w:val="22"/>
          <w:szCs w:val="22"/>
        </w:rPr>
      </w:pPr>
    </w:p>
    <w:p w14:paraId="12CFB9FE"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We understand that the controls must protect the contractor from any risk themselves and from any hazards that may arise as a result of our school activities. </w:t>
      </w:r>
    </w:p>
    <w:p w14:paraId="461EF65A" w14:textId="77777777" w:rsidR="00091480" w:rsidRPr="00731145" w:rsidRDefault="00091480" w:rsidP="00091480">
      <w:pPr>
        <w:rPr>
          <w:rFonts w:ascii="Arial Narrow" w:hAnsi="Arial Narrow"/>
          <w:sz w:val="22"/>
          <w:szCs w:val="22"/>
        </w:rPr>
      </w:pPr>
    </w:p>
    <w:p w14:paraId="2CDDB390"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Prior to contractors (excluding those supplied by </w:t>
      </w:r>
      <w:r>
        <w:rPr>
          <w:rFonts w:ascii="Arial Narrow" w:hAnsi="Arial Narrow"/>
          <w:sz w:val="22"/>
          <w:szCs w:val="22"/>
        </w:rPr>
        <w:t>MEARS</w:t>
      </w:r>
      <w:r w:rsidRPr="00731145">
        <w:rPr>
          <w:rFonts w:ascii="Arial Narrow" w:hAnsi="Arial Narrow"/>
          <w:sz w:val="22"/>
          <w:szCs w:val="22"/>
        </w:rPr>
        <w:t>) carrying out work at our school premises or elsewhere on our behalf, the contractor should produce or complete the following where possible:</w:t>
      </w:r>
    </w:p>
    <w:p w14:paraId="503E5F1F" w14:textId="77777777" w:rsidR="00091480" w:rsidRPr="00731145" w:rsidRDefault="00091480" w:rsidP="00091480">
      <w:pPr>
        <w:jc w:val="both"/>
        <w:rPr>
          <w:rFonts w:ascii="Arial Narrow" w:hAnsi="Arial Narrow"/>
          <w:sz w:val="22"/>
          <w:szCs w:val="22"/>
        </w:rPr>
      </w:pPr>
    </w:p>
    <w:p w14:paraId="03D410DE" w14:textId="77777777" w:rsidR="00091480" w:rsidRPr="00731145" w:rsidRDefault="00091480" w:rsidP="00477CEE">
      <w:pPr>
        <w:numPr>
          <w:ilvl w:val="0"/>
          <w:numId w:val="51"/>
        </w:numPr>
        <w:jc w:val="both"/>
        <w:rPr>
          <w:rFonts w:ascii="Arial Narrow" w:hAnsi="Arial Narrow"/>
          <w:sz w:val="22"/>
          <w:szCs w:val="22"/>
        </w:rPr>
      </w:pPr>
      <w:r w:rsidRPr="00731145">
        <w:rPr>
          <w:rFonts w:ascii="Arial Narrow" w:hAnsi="Arial Narrow"/>
          <w:sz w:val="22"/>
          <w:szCs w:val="22"/>
        </w:rPr>
        <w:t>A copy of their current Employer and Public liability insurance.</w:t>
      </w:r>
    </w:p>
    <w:p w14:paraId="7997B7A3" w14:textId="77777777" w:rsidR="00091480" w:rsidRPr="00731145" w:rsidRDefault="00091480" w:rsidP="00477CEE">
      <w:pPr>
        <w:numPr>
          <w:ilvl w:val="0"/>
          <w:numId w:val="51"/>
        </w:numPr>
        <w:jc w:val="both"/>
        <w:rPr>
          <w:rFonts w:ascii="Arial Narrow" w:hAnsi="Arial Narrow"/>
          <w:sz w:val="22"/>
          <w:szCs w:val="22"/>
        </w:rPr>
      </w:pPr>
      <w:r w:rsidRPr="00731145">
        <w:rPr>
          <w:rFonts w:ascii="Arial Narrow" w:hAnsi="Arial Narrow"/>
          <w:sz w:val="22"/>
          <w:szCs w:val="22"/>
        </w:rPr>
        <w:t>Copies of any accreditations applicable to the job they may have.</w:t>
      </w:r>
    </w:p>
    <w:p w14:paraId="4C6CE1C0" w14:textId="77777777" w:rsidR="00091480" w:rsidRPr="00731145" w:rsidRDefault="00091480" w:rsidP="00477CEE">
      <w:pPr>
        <w:numPr>
          <w:ilvl w:val="0"/>
          <w:numId w:val="51"/>
        </w:numPr>
        <w:jc w:val="both"/>
        <w:rPr>
          <w:rFonts w:ascii="Arial Narrow" w:hAnsi="Arial Narrow"/>
          <w:sz w:val="22"/>
          <w:szCs w:val="22"/>
        </w:rPr>
      </w:pPr>
      <w:r w:rsidRPr="00731145">
        <w:rPr>
          <w:rFonts w:ascii="Arial Narrow" w:hAnsi="Arial Narrow"/>
          <w:sz w:val="22"/>
          <w:szCs w:val="22"/>
        </w:rPr>
        <w:t>A method statement for the task they are to carry out.</w:t>
      </w:r>
    </w:p>
    <w:p w14:paraId="081D4E35" w14:textId="77777777" w:rsidR="00091480" w:rsidRPr="00731145" w:rsidRDefault="00091480" w:rsidP="00477CEE">
      <w:pPr>
        <w:numPr>
          <w:ilvl w:val="0"/>
          <w:numId w:val="51"/>
        </w:numPr>
        <w:rPr>
          <w:rFonts w:ascii="Arial Narrow" w:hAnsi="Arial Narrow"/>
          <w:sz w:val="22"/>
          <w:szCs w:val="22"/>
        </w:rPr>
      </w:pPr>
      <w:r w:rsidRPr="00731145">
        <w:rPr>
          <w:rFonts w:ascii="Arial Narrow" w:hAnsi="Arial Narrow"/>
          <w:sz w:val="22"/>
          <w:szCs w:val="22"/>
        </w:rPr>
        <w:t>Copies of all risk assessments relevant to the job.</w:t>
      </w:r>
    </w:p>
    <w:p w14:paraId="674DF75B" w14:textId="77777777" w:rsidR="00091480" w:rsidRPr="00731145" w:rsidRDefault="00091480" w:rsidP="00477CEE">
      <w:pPr>
        <w:numPr>
          <w:ilvl w:val="0"/>
          <w:numId w:val="51"/>
        </w:numPr>
        <w:rPr>
          <w:rFonts w:ascii="Arial Narrow" w:hAnsi="Arial Narrow"/>
          <w:sz w:val="22"/>
          <w:szCs w:val="22"/>
        </w:rPr>
      </w:pPr>
      <w:r w:rsidRPr="00731145">
        <w:rPr>
          <w:rFonts w:ascii="Arial Narrow" w:hAnsi="Arial Narrow"/>
          <w:sz w:val="22"/>
          <w:szCs w:val="22"/>
        </w:rPr>
        <w:t>Any other information that may affect the health and safety of anybody involved.</w:t>
      </w:r>
    </w:p>
    <w:p w14:paraId="35174F6D" w14:textId="77777777" w:rsidR="00091480" w:rsidRPr="00731145" w:rsidRDefault="00091480" w:rsidP="00477CEE">
      <w:pPr>
        <w:numPr>
          <w:ilvl w:val="0"/>
          <w:numId w:val="51"/>
        </w:numPr>
        <w:rPr>
          <w:rFonts w:ascii="Arial Narrow" w:hAnsi="Arial Narrow"/>
          <w:sz w:val="22"/>
          <w:szCs w:val="22"/>
        </w:rPr>
      </w:pPr>
      <w:r w:rsidRPr="00731145">
        <w:rPr>
          <w:rFonts w:ascii="Arial Narrow" w:hAnsi="Arial Narrow"/>
          <w:sz w:val="22"/>
          <w:szCs w:val="22"/>
        </w:rPr>
        <w:t>DBS Certificate (NB only required if working unaccompanied on the premises during school hours)</w:t>
      </w:r>
    </w:p>
    <w:p w14:paraId="5A4EDB9E" w14:textId="77777777" w:rsidR="00091480" w:rsidRPr="00731145" w:rsidRDefault="00091480" w:rsidP="00091480">
      <w:pPr>
        <w:rPr>
          <w:rFonts w:ascii="Arial Narrow" w:hAnsi="Arial Narrow"/>
          <w:sz w:val="22"/>
          <w:szCs w:val="22"/>
        </w:rPr>
      </w:pPr>
    </w:p>
    <w:p w14:paraId="1E4C2021"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Exclusions to the above may apply to the discretion of the Maintenance Officer with agreement from the Head Teacher.  The person responsible for the control of contractors is the Maintenance Officer.</w:t>
      </w:r>
    </w:p>
    <w:p w14:paraId="697962C2" w14:textId="77777777" w:rsidR="00091480" w:rsidRPr="00731145" w:rsidRDefault="00091480" w:rsidP="00091480">
      <w:pPr>
        <w:numPr>
          <w:ilvl w:val="12"/>
          <w:numId w:val="0"/>
        </w:numPr>
        <w:rPr>
          <w:rFonts w:ascii="Arial Narrow" w:hAnsi="Arial Narrow"/>
          <w:sz w:val="22"/>
          <w:szCs w:val="22"/>
        </w:rPr>
      </w:pPr>
    </w:p>
    <w:p w14:paraId="70CEA555"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At all times maintenance work is carried out with consideration of employees and pupils where activity takes place. Contractors attending site will be appropriately scheduled “out of hours” and where applicable security checked. All contractors and visitors will be escorted and advised of restricted areas.</w:t>
      </w:r>
    </w:p>
    <w:p w14:paraId="42A9AD8F" w14:textId="77777777" w:rsidR="00091480" w:rsidRPr="00731145" w:rsidRDefault="00091480" w:rsidP="00091480">
      <w:pPr>
        <w:jc w:val="both"/>
        <w:rPr>
          <w:rFonts w:ascii="Arial Narrow" w:hAnsi="Arial Narrow"/>
          <w:sz w:val="22"/>
          <w:szCs w:val="22"/>
        </w:rPr>
      </w:pPr>
    </w:p>
    <w:p w14:paraId="02740E36" w14:textId="77777777" w:rsidR="00091480" w:rsidRPr="00731145" w:rsidRDefault="00091480" w:rsidP="00091480">
      <w:pPr>
        <w:tabs>
          <w:tab w:val="left" w:pos="720"/>
        </w:tabs>
        <w:jc w:val="both"/>
        <w:rPr>
          <w:rFonts w:ascii="Arial Narrow" w:hAnsi="Arial Narrow"/>
          <w:b/>
          <w:sz w:val="22"/>
          <w:szCs w:val="22"/>
        </w:rPr>
      </w:pPr>
      <w:r w:rsidRPr="00731145">
        <w:rPr>
          <w:rFonts w:ascii="Arial Narrow" w:hAnsi="Arial Narrow"/>
          <w:b/>
          <w:sz w:val="22"/>
          <w:szCs w:val="22"/>
        </w:rPr>
        <w:t>Permit to work</w:t>
      </w:r>
    </w:p>
    <w:p w14:paraId="3951D721" w14:textId="7F81B2CB"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All maintenance work will be coordinated through the Maintenance Officer. Where applicable, permits to work will be issued, appropriately controlled and monitored by the Maintenance Officer or nominated competent person. All maintenance work will be assessed to ensure that the activities have appropriate risk assessments and method statements. When engaging contractors who are </w:t>
      </w:r>
      <w:r>
        <w:rPr>
          <w:rFonts w:ascii="Arial Narrow" w:hAnsi="Arial Narrow"/>
          <w:sz w:val="22"/>
          <w:szCs w:val="22"/>
        </w:rPr>
        <w:t>Head Teacher</w:t>
      </w:r>
      <w:r w:rsidRPr="00731145">
        <w:rPr>
          <w:rFonts w:ascii="Arial Narrow" w:hAnsi="Arial Narrow"/>
          <w:sz w:val="22"/>
          <w:szCs w:val="22"/>
        </w:rPr>
        <w:t xml:space="preserve"> Contractors their permit to work system must work alongside that of </w:t>
      </w:r>
      <w:r w:rsidR="00D27F21">
        <w:rPr>
          <w:rFonts w:ascii="Arial Narrow" w:hAnsi="Arial Narrow"/>
          <w:sz w:val="22"/>
          <w:szCs w:val="22"/>
        </w:rPr>
        <w:t>PENKETH SOUTH CP SCHOOL</w:t>
      </w:r>
      <w:r w:rsidRPr="00731145">
        <w:rPr>
          <w:rFonts w:ascii="Arial Narrow" w:hAnsi="Arial Narrow"/>
          <w:sz w:val="22"/>
          <w:szCs w:val="22"/>
        </w:rPr>
        <w:t>.</w:t>
      </w:r>
    </w:p>
    <w:p w14:paraId="13B6D899" w14:textId="77777777" w:rsidR="00091480" w:rsidRPr="00731145" w:rsidRDefault="00091480" w:rsidP="00091480">
      <w:pPr>
        <w:numPr>
          <w:ilvl w:val="12"/>
          <w:numId w:val="0"/>
        </w:numPr>
        <w:rPr>
          <w:rFonts w:ascii="Arial Narrow" w:hAnsi="Arial Narrow"/>
          <w:sz w:val="22"/>
          <w:szCs w:val="22"/>
        </w:rPr>
      </w:pPr>
    </w:p>
    <w:p w14:paraId="68A01443" w14:textId="77777777" w:rsidR="00091480" w:rsidRPr="00DE6980" w:rsidRDefault="00091480" w:rsidP="00091480">
      <w:pPr>
        <w:pStyle w:val="Heading2"/>
      </w:pPr>
      <w:r w:rsidRPr="00731145">
        <w:rPr>
          <w:color w:val="4472C4"/>
        </w:rPr>
        <w:br w:type="page"/>
      </w:r>
      <w:bookmarkStart w:id="45" w:name="_Toc65704091"/>
      <w:r w:rsidRPr="00DE6980">
        <w:lastRenderedPageBreak/>
        <w:t>Display screen equipment</w:t>
      </w:r>
      <w:bookmarkEnd w:id="45"/>
    </w:p>
    <w:p w14:paraId="60362E65" w14:textId="77777777" w:rsidR="00091480" w:rsidRPr="00731145" w:rsidRDefault="00091480" w:rsidP="00091480">
      <w:pPr>
        <w:jc w:val="both"/>
        <w:rPr>
          <w:rFonts w:ascii="Arial Narrow" w:hAnsi="Arial Narrow"/>
          <w:sz w:val="22"/>
          <w:szCs w:val="22"/>
        </w:rPr>
      </w:pPr>
    </w:p>
    <w:p w14:paraId="199ED3A7"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The</w:t>
      </w:r>
      <w:r w:rsidRPr="00731145">
        <w:rPr>
          <w:rFonts w:ascii="Arial Narrow" w:hAnsi="Arial Narrow"/>
          <w:b/>
          <w:bCs/>
          <w:sz w:val="22"/>
          <w:szCs w:val="22"/>
        </w:rPr>
        <w:t xml:space="preserve"> Health and Safety (Display Screen Equipment) Regulations 1992 </w:t>
      </w:r>
      <w:r w:rsidRPr="00731145">
        <w:rPr>
          <w:rFonts w:ascii="Arial Narrow" w:hAnsi="Arial Narrow"/>
          <w:sz w:val="22"/>
          <w:szCs w:val="22"/>
        </w:rPr>
        <w:t>require that an assessment of all display screen equipment (DSE) and the workstation be carried out to identify any risks present in relation to essential display screen users as defined in the regulations.</w:t>
      </w:r>
    </w:p>
    <w:p w14:paraId="7D2A63EA" w14:textId="77777777" w:rsidR="00091480" w:rsidRPr="00731145" w:rsidRDefault="00091480" w:rsidP="00091480">
      <w:pPr>
        <w:jc w:val="both"/>
        <w:rPr>
          <w:rFonts w:ascii="Arial Narrow" w:hAnsi="Arial Narrow"/>
          <w:sz w:val="22"/>
          <w:szCs w:val="22"/>
        </w:rPr>
      </w:pPr>
    </w:p>
    <w:p w14:paraId="5E47F554"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Prior to carrying out the assessment a checklist will be completed so as to identify the presence of any significant risk. We recognise that DSE users require training and will provide it as necessary. </w:t>
      </w:r>
    </w:p>
    <w:p w14:paraId="099B71F5" w14:textId="77777777" w:rsidR="00091480" w:rsidRPr="00731145" w:rsidRDefault="00091480" w:rsidP="00091480">
      <w:pPr>
        <w:jc w:val="both"/>
        <w:rPr>
          <w:rFonts w:ascii="Arial Narrow" w:hAnsi="Arial Narrow"/>
          <w:sz w:val="22"/>
          <w:szCs w:val="22"/>
        </w:rPr>
      </w:pPr>
    </w:p>
    <w:p w14:paraId="2B6F80B3" w14:textId="77777777" w:rsidR="00091480" w:rsidRPr="00731145" w:rsidRDefault="00091480" w:rsidP="00091480">
      <w:pPr>
        <w:pStyle w:val="BodyText"/>
        <w:spacing w:after="120"/>
        <w:rPr>
          <w:rFonts w:ascii="Arial Narrow" w:hAnsi="Arial Narrow"/>
          <w:b w:val="0"/>
          <w:bCs/>
          <w:sz w:val="22"/>
          <w:szCs w:val="22"/>
        </w:rPr>
      </w:pPr>
      <w:r w:rsidRPr="00731145">
        <w:rPr>
          <w:rFonts w:ascii="Arial Narrow" w:hAnsi="Arial Narrow"/>
          <w:b w:val="0"/>
          <w:bCs/>
          <w:sz w:val="22"/>
          <w:szCs w:val="22"/>
        </w:rPr>
        <w:t>DSE training is provided for employees which also produces a risk assessment allowing for improvements to be made and reasonable adjustments where required.</w:t>
      </w:r>
    </w:p>
    <w:p w14:paraId="6FA90B72" w14:textId="77777777" w:rsidR="00091480" w:rsidRPr="00731145" w:rsidRDefault="00091480" w:rsidP="00091480">
      <w:pPr>
        <w:pStyle w:val="BodyText"/>
        <w:rPr>
          <w:rFonts w:ascii="Arial Narrow" w:hAnsi="Arial Narrow"/>
          <w:sz w:val="22"/>
          <w:szCs w:val="22"/>
        </w:rPr>
      </w:pPr>
      <w:r w:rsidRPr="00731145">
        <w:rPr>
          <w:rFonts w:ascii="Arial Narrow" w:hAnsi="Arial Narrow"/>
          <w:b w:val="0"/>
          <w:sz w:val="22"/>
          <w:szCs w:val="22"/>
        </w:rPr>
        <w:t>Employees who have declared a disability or existing upper limb disorder will be individually assessed to ensure all necessary adjustments are made to their workstation and job tasks to allow them to continue working.</w:t>
      </w:r>
      <w:r w:rsidRPr="00731145">
        <w:rPr>
          <w:rFonts w:ascii="Arial Narrow" w:hAnsi="Arial Narrow"/>
          <w:b w:val="0"/>
          <w:color w:val="FF0000"/>
          <w:sz w:val="22"/>
          <w:szCs w:val="22"/>
        </w:rPr>
        <w:t xml:space="preserve"> </w:t>
      </w:r>
    </w:p>
    <w:p w14:paraId="43290C00" w14:textId="77777777" w:rsidR="00091480" w:rsidRPr="00731145" w:rsidRDefault="00091480" w:rsidP="00091480">
      <w:pPr>
        <w:rPr>
          <w:rFonts w:ascii="Arial Narrow" w:hAnsi="Arial Narrow"/>
          <w:sz w:val="22"/>
          <w:szCs w:val="22"/>
        </w:rPr>
      </w:pPr>
    </w:p>
    <w:p w14:paraId="18BE31F2"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assessments will be reviewed annually or when any significant change occurs.</w:t>
      </w:r>
    </w:p>
    <w:p w14:paraId="538ED180" w14:textId="77777777" w:rsidR="00091480" w:rsidRPr="00731145" w:rsidRDefault="00091480" w:rsidP="00091480">
      <w:pPr>
        <w:rPr>
          <w:rFonts w:ascii="Arial Narrow" w:hAnsi="Arial Narrow"/>
          <w:sz w:val="22"/>
          <w:szCs w:val="22"/>
        </w:rPr>
      </w:pPr>
    </w:p>
    <w:p w14:paraId="29080B5F" w14:textId="77777777" w:rsidR="00091480" w:rsidRPr="00731145" w:rsidRDefault="00091480" w:rsidP="00091480">
      <w:pPr>
        <w:rPr>
          <w:rFonts w:ascii="Arial Narrow" w:hAnsi="Arial Narrow"/>
          <w:b/>
          <w:bCs/>
          <w:sz w:val="22"/>
          <w:szCs w:val="22"/>
        </w:rPr>
      </w:pPr>
      <w:r w:rsidRPr="00731145">
        <w:rPr>
          <w:rFonts w:ascii="Arial Narrow" w:hAnsi="Arial Narrow"/>
          <w:b/>
          <w:bCs/>
          <w:sz w:val="22"/>
          <w:szCs w:val="22"/>
        </w:rPr>
        <w:t>Eyesight Tests and Corrective Glasses</w:t>
      </w:r>
    </w:p>
    <w:p w14:paraId="34A8F642" w14:textId="184B6F44" w:rsidR="00091480" w:rsidRPr="00731145" w:rsidRDefault="00D27F21" w:rsidP="00091480">
      <w:pPr>
        <w:jc w:val="both"/>
        <w:rPr>
          <w:rFonts w:ascii="Arial Narrow" w:hAnsi="Arial Narrow"/>
          <w:sz w:val="22"/>
          <w:szCs w:val="22"/>
        </w:rPr>
      </w:pPr>
      <w:r>
        <w:rPr>
          <w:rFonts w:ascii="Arial Narrow" w:hAnsi="Arial Narrow"/>
          <w:sz w:val="22"/>
          <w:szCs w:val="22"/>
        </w:rPr>
        <w:t>PENKETH SOUTH CP SCHOOL</w:t>
      </w:r>
      <w:r w:rsidR="00091480" w:rsidRPr="00731145">
        <w:rPr>
          <w:rFonts w:ascii="Arial Narrow" w:hAnsi="Arial Narrow"/>
          <w:b/>
          <w:sz w:val="22"/>
          <w:szCs w:val="22"/>
        </w:rPr>
        <w:t xml:space="preserve"> </w:t>
      </w:r>
      <w:r w:rsidR="00091480" w:rsidRPr="00731145">
        <w:rPr>
          <w:rFonts w:ascii="Arial Narrow" w:hAnsi="Arial Narrow"/>
          <w:sz w:val="22"/>
          <w:szCs w:val="22"/>
        </w:rPr>
        <w:t xml:space="preserve">accepts their responsibility under these regulations. Should an employee classified as an essential user under the regulations have difficulty with their eyesight whilst using the display screen for their work, then we will pay for an eyesight test. This will determine if the employee requires corrective glasses to reduce the health risks involved in the use of computer screens. </w:t>
      </w:r>
    </w:p>
    <w:p w14:paraId="50FC0509" w14:textId="77777777" w:rsidR="00091480" w:rsidRPr="00731145" w:rsidRDefault="00091480" w:rsidP="00091480">
      <w:pPr>
        <w:jc w:val="both"/>
        <w:rPr>
          <w:rFonts w:ascii="Arial Narrow" w:hAnsi="Arial Narrow"/>
          <w:sz w:val="22"/>
          <w:szCs w:val="22"/>
        </w:rPr>
      </w:pPr>
    </w:p>
    <w:p w14:paraId="6F5A19E9"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If corrective eyewear is required then we will provide basic eyewear, which must be used whilst the operative is using the computer.</w:t>
      </w:r>
    </w:p>
    <w:p w14:paraId="6EA0F235" w14:textId="77777777" w:rsidR="00091480" w:rsidRPr="00731145" w:rsidRDefault="00091480" w:rsidP="00091480">
      <w:pPr>
        <w:jc w:val="both"/>
        <w:rPr>
          <w:rFonts w:ascii="Arial Narrow" w:hAnsi="Arial Narrow"/>
          <w:sz w:val="22"/>
          <w:szCs w:val="22"/>
        </w:rPr>
      </w:pPr>
    </w:p>
    <w:p w14:paraId="2F78D11E" w14:textId="6C97DAD2" w:rsidR="00091480" w:rsidRPr="00731145" w:rsidRDefault="00D27F21" w:rsidP="00091480">
      <w:pPr>
        <w:jc w:val="both"/>
        <w:rPr>
          <w:rFonts w:ascii="Arial Narrow" w:hAnsi="Arial Narrow"/>
          <w:b/>
          <w:bCs/>
          <w:sz w:val="22"/>
          <w:szCs w:val="22"/>
          <w:u w:val="single"/>
        </w:rPr>
      </w:pPr>
      <w:r>
        <w:rPr>
          <w:rFonts w:ascii="Arial Narrow" w:hAnsi="Arial Narrow"/>
          <w:sz w:val="22"/>
          <w:szCs w:val="22"/>
        </w:rPr>
        <w:t>PENKETH SOUTH CP SCHOOL</w:t>
      </w:r>
      <w:r w:rsidR="00091480" w:rsidRPr="00731145">
        <w:rPr>
          <w:rFonts w:ascii="Arial Narrow" w:hAnsi="Arial Narrow"/>
          <w:b/>
          <w:sz w:val="22"/>
          <w:szCs w:val="22"/>
        </w:rPr>
        <w:t xml:space="preserve"> </w:t>
      </w:r>
      <w:r w:rsidR="00091480" w:rsidRPr="00731145">
        <w:rPr>
          <w:rFonts w:ascii="Arial Narrow" w:hAnsi="Arial Narrow"/>
          <w:sz w:val="22"/>
          <w:szCs w:val="22"/>
        </w:rPr>
        <w:t>will not pay for any other type of eyewear, such as bi focal or varifocal lenses.  If an employee requires these then they must pay the cost difference.</w:t>
      </w:r>
    </w:p>
    <w:p w14:paraId="48FB3B19" w14:textId="77777777" w:rsidR="00091480" w:rsidRPr="00731145" w:rsidRDefault="00091480" w:rsidP="00091480">
      <w:pPr>
        <w:numPr>
          <w:ilvl w:val="12"/>
          <w:numId w:val="0"/>
        </w:numPr>
        <w:rPr>
          <w:rFonts w:ascii="Arial Narrow" w:hAnsi="Arial Narrow"/>
          <w:sz w:val="22"/>
          <w:szCs w:val="22"/>
        </w:rPr>
      </w:pPr>
    </w:p>
    <w:p w14:paraId="691707B2" w14:textId="77777777" w:rsidR="00091480" w:rsidRPr="00DE6980" w:rsidRDefault="00091480" w:rsidP="00091480">
      <w:pPr>
        <w:pStyle w:val="Heading2"/>
      </w:pPr>
      <w:bookmarkStart w:id="46" w:name="_Toc65704092"/>
      <w:r w:rsidRPr="00DE6980">
        <w:t>Electricity</w:t>
      </w:r>
      <w:bookmarkEnd w:id="46"/>
    </w:p>
    <w:p w14:paraId="338F1ACC" w14:textId="77777777" w:rsidR="00091480" w:rsidRPr="00731145" w:rsidRDefault="00091480" w:rsidP="00091480">
      <w:pPr>
        <w:pStyle w:val="1Section2222"/>
        <w:ind w:left="0" w:right="51" w:firstLine="17"/>
        <w:rPr>
          <w:rFonts w:ascii="Arial Narrow" w:hAnsi="Arial Narrow" w:cs="Arial"/>
          <w:b w:val="0"/>
          <w:sz w:val="22"/>
          <w:szCs w:val="22"/>
        </w:rPr>
      </w:pPr>
    </w:p>
    <w:p w14:paraId="1403C380" w14:textId="77777777" w:rsidR="00091480" w:rsidRPr="00731145" w:rsidRDefault="00091480" w:rsidP="00091480">
      <w:pPr>
        <w:pStyle w:val="1Section2222"/>
        <w:ind w:left="0" w:right="51" w:firstLine="17"/>
        <w:rPr>
          <w:rFonts w:ascii="Arial Narrow" w:hAnsi="Arial Narrow" w:cs="Arial"/>
          <w:b w:val="0"/>
          <w:sz w:val="22"/>
          <w:szCs w:val="22"/>
        </w:rPr>
      </w:pPr>
      <w:r w:rsidRPr="00731145">
        <w:rPr>
          <w:rFonts w:ascii="Arial Narrow" w:hAnsi="Arial Narrow" w:cs="Arial"/>
          <w:b w:val="0"/>
          <w:sz w:val="22"/>
          <w:szCs w:val="22"/>
        </w:rPr>
        <w:t xml:space="preserve">All new fixed wiring installations work and all maintenance work on existing installations will comply with the requirement of the Electricity at Work Regulations 1989 and the 17th Edition of the </w:t>
      </w:r>
      <w:r w:rsidRPr="00731145">
        <w:rPr>
          <w:rStyle w:val="booktext1"/>
          <w:rFonts w:ascii="Arial Narrow" w:hAnsi="Arial Narrow"/>
          <w:b w:val="0"/>
          <w:sz w:val="22"/>
          <w:szCs w:val="22"/>
        </w:rPr>
        <w:t>Institution of Electrical Engineers (I.E.E.)</w:t>
      </w:r>
      <w:r w:rsidRPr="00731145">
        <w:rPr>
          <w:rFonts w:ascii="Arial Narrow" w:hAnsi="Arial Narrow" w:cs="Arial"/>
          <w:b w:val="0"/>
          <w:sz w:val="22"/>
          <w:szCs w:val="22"/>
        </w:rPr>
        <w:t xml:space="preserve"> Regulations 2008</w:t>
      </w:r>
      <w:r w:rsidRPr="00731145">
        <w:rPr>
          <w:rFonts w:ascii="Arial Narrow" w:hAnsi="Arial Narrow" w:cs="Arial"/>
          <w:sz w:val="22"/>
          <w:szCs w:val="22"/>
        </w:rPr>
        <w:t>.</w:t>
      </w:r>
      <w:r w:rsidRPr="00731145">
        <w:rPr>
          <w:rFonts w:ascii="Arial Narrow" w:hAnsi="Arial Narrow" w:cs="Arial"/>
          <w:b w:val="0"/>
          <w:sz w:val="22"/>
          <w:szCs w:val="22"/>
        </w:rPr>
        <w:t xml:space="preserve"> All equipment will be properly installed, maintained, repaired or replaced in accordance with the above guidelines.</w:t>
      </w:r>
    </w:p>
    <w:p w14:paraId="6F6FD299" w14:textId="77777777" w:rsidR="00091480" w:rsidRPr="00731145" w:rsidRDefault="00091480" w:rsidP="00091480">
      <w:pPr>
        <w:jc w:val="both"/>
        <w:rPr>
          <w:rFonts w:ascii="Arial Narrow" w:hAnsi="Arial Narrow"/>
          <w:sz w:val="22"/>
          <w:szCs w:val="22"/>
        </w:rPr>
      </w:pPr>
    </w:p>
    <w:p w14:paraId="2FEF3444" w14:textId="77777777" w:rsidR="00091480" w:rsidRPr="00731145" w:rsidRDefault="00091480" w:rsidP="00091480">
      <w:pPr>
        <w:jc w:val="both"/>
        <w:rPr>
          <w:rFonts w:ascii="Arial Narrow" w:hAnsi="Arial Narrow"/>
          <w:b/>
          <w:bCs/>
          <w:color w:val="B238A1"/>
          <w:sz w:val="22"/>
          <w:szCs w:val="22"/>
        </w:rPr>
      </w:pPr>
      <w:r w:rsidRPr="00731145">
        <w:rPr>
          <w:rFonts w:ascii="Arial Narrow" w:hAnsi="Arial Narrow"/>
          <w:sz w:val="22"/>
          <w:szCs w:val="22"/>
        </w:rPr>
        <w:t xml:space="preserve">No-one must interfere or tamper with, work on, adapt or assemble any piece of electrical equipment or machinery unless competent to do so. Competence levels appropriate to the task will be decided on the basis of a detailed written risk assessment. </w:t>
      </w:r>
    </w:p>
    <w:p w14:paraId="06B4D1C6" w14:textId="77777777" w:rsidR="00091480" w:rsidRPr="00731145" w:rsidRDefault="00091480" w:rsidP="00091480">
      <w:pPr>
        <w:pStyle w:val="1Section2222"/>
        <w:ind w:left="0" w:right="51" w:firstLine="17"/>
        <w:rPr>
          <w:rFonts w:ascii="Arial Narrow" w:hAnsi="Arial Narrow" w:cs="Arial"/>
          <w:b w:val="0"/>
          <w:sz w:val="22"/>
          <w:szCs w:val="22"/>
        </w:rPr>
      </w:pPr>
    </w:p>
    <w:p w14:paraId="61E04DD4" w14:textId="77777777" w:rsidR="00091480" w:rsidRPr="00731145" w:rsidRDefault="00091480" w:rsidP="00091480">
      <w:pPr>
        <w:pStyle w:val="1Section2222"/>
        <w:ind w:left="0" w:right="51" w:firstLine="17"/>
        <w:rPr>
          <w:rFonts w:ascii="Arial Narrow" w:hAnsi="Arial Narrow" w:cs="Arial"/>
          <w:sz w:val="22"/>
          <w:szCs w:val="22"/>
        </w:rPr>
      </w:pPr>
      <w:r w:rsidRPr="00731145">
        <w:rPr>
          <w:rFonts w:ascii="Arial Narrow" w:hAnsi="Arial Narrow" w:cs="Arial"/>
          <w:sz w:val="22"/>
          <w:szCs w:val="22"/>
        </w:rPr>
        <w:t>Portable Appliances</w:t>
      </w:r>
    </w:p>
    <w:p w14:paraId="7516A0FE" w14:textId="77777777" w:rsidR="00091480" w:rsidRPr="00731145" w:rsidRDefault="00091480" w:rsidP="00091480">
      <w:pPr>
        <w:pStyle w:val="1Section2222"/>
        <w:ind w:left="0" w:right="51" w:firstLine="17"/>
        <w:rPr>
          <w:rFonts w:ascii="Arial Narrow" w:hAnsi="Arial Narrow" w:cs="Arial"/>
          <w:b w:val="0"/>
          <w:sz w:val="22"/>
          <w:szCs w:val="22"/>
        </w:rPr>
      </w:pPr>
      <w:r w:rsidRPr="00731145">
        <w:rPr>
          <w:rFonts w:ascii="Arial Narrow" w:hAnsi="Arial Narrow" w:cs="Arial"/>
          <w:b w:val="0"/>
          <w:sz w:val="22"/>
          <w:szCs w:val="22"/>
        </w:rPr>
        <w:t xml:space="preserve">The Maintenance Officer is responsible for arranging Portable Appliances Testing, which is likely to be carried out during school holidays.  Staff should ensure that any portable appliances that may be locked in cupboards during these times are made available when the Portable Appliances Testing is due.  </w:t>
      </w:r>
    </w:p>
    <w:p w14:paraId="002B2E75" w14:textId="77777777" w:rsidR="00091480" w:rsidRPr="00731145" w:rsidRDefault="00091480" w:rsidP="00091480">
      <w:pPr>
        <w:pStyle w:val="1Section2222"/>
        <w:ind w:left="0" w:right="51" w:firstLine="17"/>
        <w:rPr>
          <w:rFonts w:ascii="Arial Narrow" w:hAnsi="Arial Narrow" w:cs="Arial"/>
          <w:b w:val="0"/>
          <w:sz w:val="22"/>
          <w:szCs w:val="22"/>
        </w:rPr>
      </w:pPr>
    </w:p>
    <w:p w14:paraId="13A1ED7D" w14:textId="77777777" w:rsidR="00091480" w:rsidRPr="00731145" w:rsidRDefault="00091480" w:rsidP="00091480">
      <w:pPr>
        <w:pStyle w:val="1Section2222"/>
        <w:ind w:left="0" w:right="51" w:firstLine="17"/>
        <w:rPr>
          <w:rFonts w:ascii="Arial Narrow" w:hAnsi="Arial Narrow" w:cs="Arial"/>
          <w:b w:val="0"/>
          <w:sz w:val="22"/>
          <w:szCs w:val="22"/>
        </w:rPr>
      </w:pPr>
      <w:r w:rsidRPr="00731145">
        <w:rPr>
          <w:rFonts w:ascii="Arial Narrow" w:hAnsi="Arial Narrow" w:cs="Arial"/>
          <w:b w:val="0"/>
          <w:sz w:val="22"/>
          <w:szCs w:val="22"/>
        </w:rPr>
        <w:t>Staff should not bring electrical items from home to use in the classrooms, unless they have been suitably checked beforehand.  Staff are not permitted to use electrical charging equipment on the school premises unless it has a PAT label attached and is on the School PAT register.</w:t>
      </w:r>
    </w:p>
    <w:p w14:paraId="4620839E" w14:textId="77777777" w:rsidR="00091480" w:rsidRPr="00731145" w:rsidRDefault="00091480" w:rsidP="00091480">
      <w:pPr>
        <w:pStyle w:val="1Section2222"/>
        <w:ind w:left="0" w:right="51" w:firstLine="17"/>
        <w:rPr>
          <w:rFonts w:ascii="Arial Narrow" w:hAnsi="Arial Narrow" w:cs="Arial"/>
          <w:b w:val="0"/>
          <w:sz w:val="22"/>
          <w:szCs w:val="22"/>
        </w:rPr>
      </w:pPr>
    </w:p>
    <w:p w14:paraId="686616E0" w14:textId="77777777" w:rsidR="00091480" w:rsidRPr="00731145" w:rsidRDefault="00091480" w:rsidP="00091480">
      <w:pPr>
        <w:pStyle w:val="1Section2222"/>
        <w:ind w:left="0" w:right="51" w:firstLine="17"/>
        <w:rPr>
          <w:rFonts w:ascii="Arial Narrow" w:hAnsi="Arial Narrow" w:cs="Arial"/>
          <w:b w:val="0"/>
          <w:sz w:val="22"/>
          <w:szCs w:val="22"/>
        </w:rPr>
      </w:pPr>
      <w:r w:rsidRPr="00731145">
        <w:rPr>
          <w:rFonts w:ascii="Arial Narrow" w:hAnsi="Arial Narrow" w:cs="Arial"/>
          <w:b w:val="0"/>
          <w:sz w:val="22"/>
          <w:szCs w:val="22"/>
        </w:rPr>
        <w:t>All electrical defects must be reported to the Maintenance Officer, using the log book in the staff room, as soon as possible.</w:t>
      </w:r>
    </w:p>
    <w:p w14:paraId="2F88708F" w14:textId="77777777" w:rsidR="00091480" w:rsidRPr="00731145" w:rsidRDefault="00091480" w:rsidP="00091480">
      <w:pPr>
        <w:pStyle w:val="1Section2222"/>
        <w:ind w:left="0" w:right="51" w:firstLine="17"/>
        <w:rPr>
          <w:rFonts w:ascii="Arial Narrow" w:hAnsi="Arial Narrow" w:cs="Arial"/>
          <w:b w:val="0"/>
          <w:sz w:val="22"/>
          <w:szCs w:val="22"/>
        </w:rPr>
      </w:pPr>
    </w:p>
    <w:p w14:paraId="2052E7FB" w14:textId="77777777" w:rsidR="00091480" w:rsidRPr="00DE6980" w:rsidRDefault="00091480" w:rsidP="00091480">
      <w:pPr>
        <w:pStyle w:val="Heading2"/>
      </w:pPr>
      <w:r w:rsidRPr="00731145">
        <w:rPr>
          <w:color w:val="4472C4"/>
        </w:rPr>
        <w:br w:type="page"/>
      </w:r>
      <w:bookmarkStart w:id="47" w:name="_Toc65704093"/>
      <w:r w:rsidRPr="00DE6980">
        <w:lastRenderedPageBreak/>
        <w:t>Critical Incident Management Planning</w:t>
      </w:r>
      <w:bookmarkEnd w:id="47"/>
    </w:p>
    <w:p w14:paraId="279A4D58" w14:textId="77777777" w:rsidR="00091480" w:rsidRPr="00731145" w:rsidRDefault="00091480" w:rsidP="00091480">
      <w:pPr>
        <w:rPr>
          <w:rFonts w:ascii="Arial Narrow" w:hAnsi="Arial Narrow"/>
          <w:b/>
          <w:color w:val="000080"/>
        </w:rPr>
      </w:pPr>
    </w:p>
    <w:p w14:paraId="6595F58B" w14:textId="77777777" w:rsidR="00091480" w:rsidRPr="00731145" w:rsidRDefault="00091480" w:rsidP="00091480">
      <w:pPr>
        <w:rPr>
          <w:rFonts w:ascii="Arial Narrow" w:hAnsi="Arial Narrow"/>
          <w:b/>
          <w:sz w:val="22"/>
          <w:szCs w:val="22"/>
        </w:rPr>
      </w:pPr>
      <w:r w:rsidRPr="00731145">
        <w:rPr>
          <w:rFonts w:ascii="Arial Narrow" w:hAnsi="Arial Narrow"/>
          <w:b/>
          <w:sz w:val="22"/>
          <w:szCs w:val="22"/>
        </w:rPr>
        <w:t>Critical Incident Management</w:t>
      </w:r>
      <w:r w:rsidRPr="00731145">
        <w:rPr>
          <w:rFonts w:ascii="Arial Narrow" w:hAnsi="Arial Narrow"/>
          <w:b/>
          <w:sz w:val="22"/>
          <w:szCs w:val="22"/>
          <w:lang w:val="en-US"/>
        </w:rPr>
        <w:t xml:space="preserve"> plan</w:t>
      </w:r>
    </w:p>
    <w:p w14:paraId="44F9C7C3" w14:textId="77777777" w:rsidR="00091480" w:rsidRPr="00731145" w:rsidRDefault="00091480" w:rsidP="00091480">
      <w:pPr>
        <w:tabs>
          <w:tab w:val="num" w:pos="709"/>
        </w:tabs>
        <w:spacing w:line="240" w:lineRule="atLeast"/>
        <w:rPr>
          <w:rFonts w:ascii="Arial Narrow" w:hAnsi="Arial Narrow"/>
          <w:sz w:val="22"/>
          <w:szCs w:val="22"/>
          <w:lang w:val="en-US"/>
        </w:rPr>
      </w:pPr>
      <w:r w:rsidRPr="00731145">
        <w:rPr>
          <w:rFonts w:ascii="Arial Narrow" w:hAnsi="Arial Narrow"/>
          <w:sz w:val="22"/>
          <w:szCs w:val="22"/>
          <w:lang w:val="en-US"/>
        </w:rPr>
        <w:t xml:space="preserve"> This is in place to identify all hazards which may result in emergencies, e.g. bomb, explosion, gas leak, flood, asphyxiation due to fumes etc. It is reviewed annually</w:t>
      </w:r>
    </w:p>
    <w:p w14:paraId="3D715DC1" w14:textId="77777777" w:rsidR="00091480" w:rsidRPr="00731145" w:rsidRDefault="00091480" w:rsidP="00091480">
      <w:pPr>
        <w:spacing w:line="240" w:lineRule="atLeast"/>
        <w:ind w:left="66"/>
        <w:jc w:val="both"/>
        <w:rPr>
          <w:rFonts w:ascii="Arial Narrow" w:hAnsi="Arial Narrow"/>
          <w:sz w:val="22"/>
          <w:szCs w:val="22"/>
          <w:lang w:val="en-US"/>
        </w:rPr>
      </w:pPr>
    </w:p>
    <w:p w14:paraId="41268DC1" w14:textId="77777777" w:rsidR="00091480" w:rsidRPr="00731145" w:rsidRDefault="00091480" w:rsidP="00091480">
      <w:pPr>
        <w:tabs>
          <w:tab w:val="num" w:pos="709"/>
        </w:tabs>
        <w:spacing w:line="240" w:lineRule="atLeast"/>
        <w:rPr>
          <w:rFonts w:ascii="Arial Narrow" w:hAnsi="Arial Narrow"/>
          <w:sz w:val="22"/>
          <w:szCs w:val="22"/>
          <w:lang w:val="en-US"/>
        </w:rPr>
      </w:pPr>
      <w:r w:rsidRPr="00731145">
        <w:rPr>
          <w:rFonts w:ascii="Arial Narrow" w:hAnsi="Arial Narrow"/>
          <w:sz w:val="22"/>
          <w:szCs w:val="22"/>
          <w:lang w:val="en-US"/>
        </w:rPr>
        <w:t xml:space="preserve">  The plan includes:</w:t>
      </w:r>
    </w:p>
    <w:p w14:paraId="7F18FA61" w14:textId="77777777" w:rsidR="00091480" w:rsidRPr="00731145" w:rsidRDefault="00091480" w:rsidP="00091480">
      <w:pPr>
        <w:spacing w:line="240" w:lineRule="atLeast"/>
        <w:jc w:val="both"/>
        <w:rPr>
          <w:rFonts w:ascii="Arial Narrow" w:hAnsi="Arial Narrow"/>
          <w:sz w:val="22"/>
          <w:szCs w:val="22"/>
          <w:lang w:val="en-US"/>
        </w:rPr>
      </w:pPr>
    </w:p>
    <w:p w14:paraId="7C4A5033"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 xml:space="preserve">The action to take in the event of an emergency or disaster. </w:t>
      </w:r>
    </w:p>
    <w:p w14:paraId="49F3A332"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 xml:space="preserve">Out of hours cover. </w:t>
      </w:r>
    </w:p>
    <w:p w14:paraId="22C899F2"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Evacuation procedure, Assembly Points and First Aid.</w:t>
      </w:r>
    </w:p>
    <w:p w14:paraId="04C69828"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Location of services and isolation valves etc. Shut down of services, where possible.</w:t>
      </w:r>
    </w:p>
    <w:p w14:paraId="51C7F5B2"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Raising the alarm.</w:t>
      </w:r>
    </w:p>
    <w:p w14:paraId="7F298C38"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Co-operation with the emergency services and surrounding businesses/homes.</w:t>
      </w:r>
    </w:p>
    <w:p w14:paraId="77F54962"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Handling the media.</w:t>
      </w:r>
    </w:p>
    <w:p w14:paraId="180D3D59" w14:textId="77777777" w:rsidR="00091480" w:rsidRPr="00731145" w:rsidRDefault="00091480" w:rsidP="00477CEE">
      <w:pPr>
        <w:numPr>
          <w:ilvl w:val="0"/>
          <w:numId w:val="43"/>
        </w:numPr>
        <w:tabs>
          <w:tab w:val="clear" w:pos="720"/>
          <w:tab w:val="num" w:pos="851"/>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 xml:space="preserve">How to contact staff and Chair of Governors of the school. </w:t>
      </w:r>
    </w:p>
    <w:p w14:paraId="4EF745D7" w14:textId="77777777" w:rsidR="00091480" w:rsidRPr="00731145" w:rsidRDefault="00091480" w:rsidP="00477CEE">
      <w:pPr>
        <w:numPr>
          <w:ilvl w:val="0"/>
          <w:numId w:val="43"/>
        </w:numPr>
        <w:tabs>
          <w:tab w:val="clear" w:pos="720"/>
          <w:tab w:val="num" w:pos="1080"/>
          <w:tab w:val="num" w:pos="1134"/>
        </w:tabs>
        <w:autoSpaceDE w:val="0"/>
        <w:autoSpaceDN w:val="0"/>
        <w:adjustRightInd w:val="0"/>
        <w:spacing w:line="240" w:lineRule="atLeast"/>
        <w:ind w:left="1134"/>
        <w:rPr>
          <w:rFonts w:ascii="Arial Narrow" w:hAnsi="Arial Narrow"/>
          <w:sz w:val="22"/>
          <w:szCs w:val="22"/>
          <w:lang w:val="en-US"/>
        </w:rPr>
      </w:pPr>
      <w:r w:rsidRPr="00731145">
        <w:rPr>
          <w:rFonts w:ascii="Arial Narrow" w:hAnsi="Arial Narrow"/>
          <w:sz w:val="22"/>
          <w:szCs w:val="22"/>
          <w:lang w:val="en-US"/>
        </w:rPr>
        <w:t xml:space="preserve">A search plan for the building in the event of a bomb threat. </w:t>
      </w:r>
    </w:p>
    <w:p w14:paraId="7F3F2005" w14:textId="77777777" w:rsidR="00091480" w:rsidRPr="00731145" w:rsidRDefault="00091480" w:rsidP="00091480">
      <w:pPr>
        <w:tabs>
          <w:tab w:val="num" w:pos="1080"/>
          <w:tab w:val="num" w:pos="1134"/>
        </w:tabs>
        <w:spacing w:line="240" w:lineRule="atLeast"/>
        <w:ind w:left="1134"/>
        <w:rPr>
          <w:rFonts w:ascii="Arial Narrow" w:hAnsi="Arial Narrow"/>
          <w:sz w:val="22"/>
          <w:szCs w:val="22"/>
          <w:lang w:val="en-US"/>
        </w:rPr>
      </w:pPr>
      <w:r w:rsidRPr="00731145">
        <w:rPr>
          <w:rFonts w:ascii="Arial Narrow" w:hAnsi="Arial Narrow"/>
          <w:sz w:val="22"/>
          <w:szCs w:val="22"/>
          <w:lang w:val="en-US"/>
        </w:rPr>
        <w:t xml:space="preserve"> </w:t>
      </w:r>
    </w:p>
    <w:p w14:paraId="33BC54A1" w14:textId="77777777" w:rsidR="00091480" w:rsidRPr="00731145" w:rsidRDefault="00091480" w:rsidP="00091480">
      <w:pPr>
        <w:jc w:val="both"/>
        <w:rPr>
          <w:rFonts w:ascii="Arial Narrow" w:hAnsi="Arial Narrow"/>
          <w:b/>
          <w:sz w:val="22"/>
          <w:szCs w:val="22"/>
        </w:rPr>
      </w:pPr>
      <w:r w:rsidRPr="00731145">
        <w:rPr>
          <w:rFonts w:ascii="Arial Narrow" w:hAnsi="Arial Narrow"/>
          <w:b/>
          <w:sz w:val="22"/>
          <w:szCs w:val="22"/>
        </w:rPr>
        <w:t xml:space="preserve">Bomb Threat </w:t>
      </w:r>
    </w:p>
    <w:p w14:paraId="5B078538"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receipt or setting of explosive or other </w:t>
      </w:r>
      <w:proofErr w:type="gramStart"/>
      <w:r w:rsidRPr="00731145">
        <w:rPr>
          <w:rFonts w:ascii="Arial Narrow" w:hAnsi="Arial Narrow"/>
          <w:sz w:val="22"/>
          <w:szCs w:val="22"/>
        </w:rPr>
        <w:t>potential</w:t>
      </w:r>
      <w:proofErr w:type="gramEnd"/>
      <w:r w:rsidRPr="00731145">
        <w:rPr>
          <w:rFonts w:ascii="Arial Narrow" w:hAnsi="Arial Narrow"/>
          <w:sz w:val="22"/>
          <w:szCs w:val="22"/>
        </w:rPr>
        <w:t xml:space="preserve"> dangerous devices (bomb threats) is a potential hazard in all premises. The aim at all times must be to ensure that effective procedures are in place and are clearly understood to ensure, so far as it is reasonably practicable, the safety of all those on the premises and persons in the immediate vicinity. It is imperative that all staff understand what to do in the event of a bomb threat so that all persons in the building will evacuate to a place of safety. The appropriate staff will need to be given clear guidance on what action to take receiving a bomb threat either by phone or in person.  The following action will need to be taken: </w:t>
      </w:r>
    </w:p>
    <w:p w14:paraId="4A8EA24A" w14:textId="77777777" w:rsidR="00091480" w:rsidRPr="00731145" w:rsidRDefault="00091480" w:rsidP="00091480">
      <w:pPr>
        <w:jc w:val="both"/>
        <w:rPr>
          <w:rFonts w:ascii="Arial Narrow" w:hAnsi="Arial Narrow"/>
          <w:sz w:val="22"/>
          <w:szCs w:val="22"/>
        </w:rPr>
      </w:pPr>
    </w:p>
    <w:p w14:paraId="5CF4CEC4" w14:textId="77777777" w:rsidR="00091480" w:rsidRPr="00731145" w:rsidRDefault="00091480" w:rsidP="00477CEE">
      <w:pPr>
        <w:numPr>
          <w:ilvl w:val="0"/>
          <w:numId w:val="44"/>
        </w:numPr>
        <w:autoSpaceDE w:val="0"/>
        <w:autoSpaceDN w:val="0"/>
        <w:adjustRightInd w:val="0"/>
        <w:spacing w:line="240" w:lineRule="atLeast"/>
        <w:jc w:val="both"/>
        <w:rPr>
          <w:rFonts w:ascii="Arial Narrow" w:hAnsi="Arial Narrow"/>
          <w:sz w:val="22"/>
          <w:szCs w:val="22"/>
          <w:lang w:val="en-US"/>
        </w:rPr>
      </w:pPr>
      <w:r w:rsidRPr="00731145">
        <w:rPr>
          <w:rFonts w:ascii="Arial Narrow" w:hAnsi="Arial Narrow"/>
          <w:sz w:val="22"/>
          <w:szCs w:val="22"/>
          <w:lang w:val="en-US"/>
        </w:rPr>
        <w:t xml:space="preserve">Call the police on receipt of a bomb threat for advice and assistance.  </w:t>
      </w:r>
    </w:p>
    <w:p w14:paraId="36AD25E5" w14:textId="77777777" w:rsidR="00091480" w:rsidRPr="00731145" w:rsidRDefault="00091480" w:rsidP="00477CEE">
      <w:pPr>
        <w:numPr>
          <w:ilvl w:val="0"/>
          <w:numId w:val="44"/>
        </w:numPr>
        <w:autoSpaceDE w:val="0"/>
        <w:autoSpaceDN w:val="0"/>
        <w:adjustRightInd w:val="0"/>
        <w:spacing w:line="240" w:lineRule="atLeast"/>
        <w:jc w:val="both"/>
        <w:rPr>
          <w:rFonts w:ascii="Arial Narrow" w:hAnsi="Arial Narrow"/>
          <w:sz w:val="22"/>
          <w:szCs w:val="22"/>
          <w:lang w:val="en-US"/>
        </w:rPr>
      </w:pPr>
      <w:r w:rsidRPr="00731145">
        <w:rPr>
          <w:rFonts w:ascii="Arial Narrow" w:hAnsi="Arial Narrow"/>
          <w:sz w:val="22"/>
          <w:szCs w:val="22"/>
          <w:lang w:val="en-US"/>
        </w:rPr>
        <w:t>Decide whether to evacuate based on the police advice.</w:t>
      </w:r>
    </w:p>
    <w:p w14:paraId="2B93A33A" w14:textId="77777777" w:rsidR="00091480" w:rsidRPr="00731145" w:rsidRDefault="00091480" w:rsidP="00477CEE">
      <w:pPr>
        <w:numPr>
          <w:ilvl w:val="0"/>
          <w:numId w:val="44"/>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 xml:space="preserve">Decide upon the evacuation route and assembly point dependent on the location of any device.  </w:t>
      </w:r>
    </w:p>
    <w:p w14:paraId="59E9A429" w14:textId="77777777" w:rsidR="00091480" w:rsidRPr="00731145" w:rsidRDefault="00091480" w:rsidP="00477CEE">
      <w:pPr>
        <w:numPr>
          <w:ilvl w:val="0"/>
          <w:numId w:val="44"/>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Ensure effective communication with contractors, visitors, pupils and employees who may be affected by the incident.</w:t>
      </w:r>
    </w:p>
    <w:p w14:paraId="734BACA8" w14:textId="77777777" w:rsidR="00091480" w:rsidRPr="00731145" w:rsidRDefault="00091480" w:rsidP="00477CEE">
      <w:pPr>
        <w:numPr>
          <w:ilvl w:val="0"/>
          <w:numId w:val="44"/>
        </w:numPr>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Prevent anyone returning to the building until the emergency services have given the all-clear.</w:t>
      </w:r>
    </w:p>
    <w:p w14:paraId="392B9B39" w14:textId="77777777" w:rsidR="00091480" w:rsidRPr="00731145" w:rsidRDefault="00091480" w:rsidP="00091480">
      <w:pPr>
        <w:jc w:val="both"/>
        <w:rPr>
          <w:rFonts w:ascii="Arial Narrow" w:hAnsi="Arial Narrow"/>
          <w:sz w:val="22"/>
          <w:szCs w:val="22"/>
        </w:rPr>
      </w:pPr>
    </w:p>
    <w:p w14:paraId="58EEACA7" w14:textId="77777777" w:rsidR="00091480" w:rsidRPr="00DE6980" w:rsidRDefault="00091480" w:rsidP="00091480">
      <w:pPr>
        <w:pStyle w:val="Heading2"/>
      </w:pPr>
      <w:bookmarkStart w:id="48" w:name="_Toc65704094"/>
      <w:r>
        <w:t>External Visits Working Management P</w:t>
      </w:r>
      <w:r w:rsidRPr="00DE6980">
        <w:t>rocedure</w:t>
      </w:r>
      <w:bookmarkEnd w:id="48"/>
    </w:p>
    <w:p w14:paraId="57625F6E" w14:textId="77777777" w:rsidR="00091480" w:rsidRPr="00731145" w:rsidRDefault="00091480" w:rsidP="00091480">
      <w:pPr>
        <w:rPr>
          <w:rFonts w:ascii="Arial Narrow" w:hAnsi="Arial Narrow"/>
          <w:snapToGrid w:val="0"/>
          <w:sz w:val="22"/>
          <w:szCs w:val="22"/>
        </w:rPr>
      </w:pPr>
    </w:p>
    <w:p w14:paraId="73F3D3DA" w14:textId="184960B3" w:rsidR="00091480" w:rsidRPr="00731145" w:rsidRDefault="00D27F21" w:rsidP="00091480">
      <w:pPr>
        <w:rPr>
          <w:rFonts w:ascii="Arial Narrow" w:hAnsi="Arial Narrow"/>
          <w:snapToGrid w:val="0"/>
          <w:sz w:val="22"/>
          <w:szCs w:val="22"/>
        </w:rPr>
      </w:pPr>
      <w:r>
        <w:rPr>
          <w:rFonts w:ascii="Arial Narrow" w:hAnsi="Arial Narrow"/>
          <w:snapToGrid w:val="0"/>
          <w:sz w:val="22"/>
          <w:szCs w:val="22"/>
        </w:rPr>
        <w:t>PENKETH SOUTH CP SCHOOL</w:t>
      </w:r>
      <w:r w:rsidR="00091480" w:rsidRPr="00731145">
        <w:rPr>
          <w:rFonts w:ascii="Arial Narrow" w:hAnsi="Arial Narrow"/>
          <w:snapToGrid w:val="0"/>
          <w:sz w:val="22"/>
          <w:szCs w:val="22"/>
        </w:rPr>
        <w:t xml:space="preserve"> in conjunction with the LA believe that educational visits are an essential component of good education.  It recognises the importance of ensuring that outdoor educational activities and school trips are planned and organised in such a way to minimise the risks to pupils by: </w:t>
      </w:r>
    </w:p>
    <w:p w14:paraId="6C134AAD" w14:textId="77777777" w:rsidR="00091480" w:rsidRPr="00731145" w:rsidRDefault="00091480" w:rsidP="00477CEE">
      <w:pPr>
        <w:numPr>
          <w:ilvl w:val="0"/>
          <w:numId w:val="77"/>
        </w:numPr>
        <w:rPr>
          <w:rFonts w:ascii="Arial Narrow" w:hAnsi="Arial Narrow"/>
          <w:snapToGrid w:val="0"/>
          <w:sz w:val="22"/>
          <w:szCs w:val="22"/>
        </w:rPr>
      </w:pPr>
      <w:r w:rsidRPr="00731145">
        <w:rPr>
          <w:rFonts w:ascii="Arial Narrow" w:hAnsi="Arial Narrow"/>
          <w:snapToGrid w:val="0"/>
          <w:sz w:val="22"/>
          <w:szCs w:val="22"/>
        </w:rPr>
        <w:t xml:space="preserve">Ensuring journey planning is realistic, considering personal safety issues for all types of school visits.  </w:t>
      </w:r>
    </w:p>
    <w:p w14:paraId="3B24D20C" w14:textId="77777777" w:rsidR="00091480" w:rsidRPr="00731145" w:rsidRDefault="00091480" w:rsidP="00477CEE">
      <w:pPr>
        <w:numPr>
          <w:ilvl w:val="0"/>
          <w:numId w:val="77"/>
        </w:numPr>
        <w:rPr>
          <w:rFonts w:ascii="Arial Narrow" w:hAnsi="Arial Narrow"/>
          <w:snapToGrid w:val="0"/>
          <w:sz w:val="22"/>
          <w:szCs w:val="22"/>
        </w:rPr>
      </w:pPr>
      <w:r w:rsidRPr="00731145">
        <w:rPr>
          <w:rFonts w:ascii="Arial Narrow" w:hAnsi="Arial Narrow"/>
          <w:snapToGrid w:val="0"/>
          <w:sz w:val="22"/>
          <w:szCs w:val="22"/>
        </w:rPr>
        <w:t>Ensuring suitable risk assessments have been carried out and recorded.</w:t>
      </w:r>
    </w:p>
    <w:p w14:paraId="0E9AF24D" w14:textId="77777777" w:rsidR="00091480" w:rsidRPr="00731145" w:rsidRDefault="00091480" w:rsidP="00477CEE">
      <w:pPr>
        <w:numPr>
          <w:ilvl w:val="0"/>
          <w:numId w:val="77"/>
        </w:numPr>
        <w:rPr>
          <w:rFonts w:ascii="Arial Narrow" w:hAnsi="Arial Narrow"/>
          <w:snapToGrid w:val="0"/>
          <w:sz w:val="22"/>
          <w:szCs w:val="22"/>
        </w:rPr>
      </w:pPr>
      <w:r w:rsidRPr="00731145">
        <w:rPr>
          <w:rFonts w:ascii="Arial Narrow" w:hAnsi="Arial Narrow"/>
          <w:snapToGrid w:val="0"/>
          <w:sz w:val="22"/>
          <w:szCs w:val="22"/>
        </w:rPr>
        <w:t>Considering any specific control measures that may be required for children with known illnesses.</w:t>
      </w:r>
    </w:p>
    <w:p w14:paraId="694E2293" w14:textId="77777777" w:rsidR="00091480" w:rsidRPr="00731145" w:rsidRDefault="00091480" w:rsidP="00091480">
      <w:pPr>
        <w:pStyle w:val="Heading4"/>
        <w:rPr>
          <w:rFonts w:ascii="Arial Narrow" w:hAnsi="Arial Narrow" w:cs="Arial"/>
          <w:sz w:val="22"/>
          <w:szCs w:val="22"/>
        </w:rPr>
      </w:pPr>
      <w:r w:rsidRPr="00731145">
        <w:rPr>
          <w:rFonts w:ascii="Arial Narrow" w:hAnsi="Arial Narrow" w:cs="Arial"/>
          <w:sz w:val="22"/>
          <w:szCs w:val="22"/>
        </w:rPr>
        <w:t>External Visits Coordinator</w:t>
      </w:r>
    </w:p>
    <w:p w14:paraId="759160DA" w14:textId="77777777" w:rsidR="00091480" w:rsidRPr="00731145" w:rsidRDefault="00091480" w:rsidP="00091480">
      <w:pPr>
        <w:pStyle w:val="DfESOutNumbered"/>
        <w:numPr>
          <w:ilvl w:val="0"/>
          <w:numId w:val="0"/>
        </w:numPr>
        <w:rPr>
          <w:rFonts w:ascii="Arial Narrow" w:hAnsi="Arial Narrow"/>
          <w:szCs w:val="22"/>
        </w:rPr>
      </w:pPr>
      <w:r w:rsidRPr="00731145">
        <w:rPr>
          <w:rFonts w:ascii="Arial Narrow" w:hAnsi="Arial Narrow"/>
          <w:szCs w:val="22"/>
        </w:rPr>
        <w:t>The head teacher is the nominated Educational Visits Coordinator (EVC).  Nominated staff members will liaise with the EVC in the planning and management of educational visits including adventure activities led by school staff.</w:t>
      </w:r>
    </w:p>
    <w:p w14:paraId="653D8A46"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External Visits co-ordinator is:</w:t>
      </w:r>
    </w:p>
    <w:p w14:paraId="04EE7BAC" w14:textId="77777777" w:rsidR="00091480" w:rsidRPr="00731145" w:rsidRDefault="00091480" w:rsidP="00091480">
      <w:pPr>
        <w:shd w:val="clear" w:color="auto" w:fill="CCCCCC"/>
        <w:rPr>
          <w:rFonts w:ascii="Arial Narrow" w:hAnsi="Arial Narrow"/>
          <w:sz w:val="22"/>
          <w:szCs w:val="22"/>
        </w:rPr>
      </w:pPr>
    </w:p>
    <w:p w14:paraId="4C0B1999" w14:textId="1377727D" w:rsidR="00091480" w:rsidRPr="00731145" w:rsidRDefault="00D27F21" w:rsidP="00091480">
      <w:pPr>
        <w:shd w:val="clear" w:color="auto" w:fill="CCCCCC"/>
        <w:jc w:val="center"/>
        <w:rPr>
          <w:rFonts w:ascii="Arial Narrow" w:hAnsi="Arial Narrow"/>
          <w:b/>
          <w:sz w:val="28"/>
          <w:szCs w:val="28"/>
        </w:rPr>
      </w:pPr>
      <w:r>
        <w:rPr>
          <w:rFonts w:ascii="Arial Narrow" w:hAnsi="Arial Narrow"/>
          <w:b/>
          <w:sz w:val="28"/>
          <w:szCs w:val="28"/>
        </w:rPr>
        <w:t>Laura Fletcher</w:t>
      </w:r>
    </w:p>
    <w:p w14:paraId="60E1F18D" w14:textId="77777777" w:rsidR="00091480" w:rsidRPr="00731145" w:rsidRDefault="00091480" w:rsidP="00091480">
      <w:pPr>
        <w:pStyle w:val="DfESOutNumbered"/>
        <w:numPr>
          <w:ilvl w:val="0"/>
          <w:numId w:val="0"/>
        </w:numPr>
        <w:rPr>
          <w:rFonts w:ascii="Arial Narrow" w:hAnsi="Arial Narrow"/>
          <w:szCs w:val="22"/>
        </w:rPr>
      </w:pPr>
      <w:r w:rsidRPr="00731145">
        <w:rPr>
          <w:rFonts w:ascii="Arial Narrow" w:hAnsi="Arial Narrow"/>
          <w:szCs w:val="22"/>
        </w:rPr>
        <w:t xml:space="preserve"> </w:t>
      </w:r>
    </w:p>
    <w:p w14:paraId="56FC886F" w14:textId="77777777" w:rsidR="00091480" w:rsidRPr="00731145" w:rsidRDefault="00091480" w:rsidP="00091480">
      <w:pPr>
        <w:pStyle w:val="Heading1"/>
        <w:rPr>
          <w:rFonts w:ascii="Arial Narrow" w:hAnsi="Arial Narrow" w:cs="Arial"/>
          <w:b w:val="0"/>
          <w:sz w:val="22"/>
          <w:szCs w:val="22"/>
        </w:rPr>
      </w:pPr>
      <w:bookmarkStart w:id="49" w:name="_Toc65704095"/>
      <w:r w:rsidRPr="00731145">
        <w:rPr>
          <w:rFonts w:ascii="Arial Narrow" w:hAnsi="Arial Narrow" w:cs="Arial"/>
          <w:b w:val="0"/>
          <w:bCs/>
          <w:sz w:val="22"/>
          <w:szCs w:val="22"/>
        </w:rPr>
        <w:t xml:space="preserve">General Functions of the EVC </w:t>
      </w:r>
      <w:r w:rsidRPr="00731145">
        <w:rPr>
          <w:rFonts w:ascii="Arial Narrow" w:hAnsi="Arial Narrow" w:cs="Arial"/>
          <w:b w:val="0"/>
          <w:sz w:val="22"/>
          <w:szCs w:val="22"/>
        </w:rPr>
        <w:t>are to:</w:t>
      </w:r>
      <w:bookmarkEnd w:id="49"/>
      <w:r w:rsidRPr="00731145">
        <w:rPr>
          <w:rFonts w:ascii="Arial Narrow" w:hAnsi="Arial Narrow" w:cs="Arial"/>
          <w:b w:val="0"/>
          <w:sz w:val="22"/>
          <w:szCs w:val="22"/>
        </w:rPr>
        <w:t xml:space="preserve"> </w:t>
      </w:r>
    </w:p>
    <w:p w14:paraId="310AFED7"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Assign competent people to lead or otherwise supervise a visit;</w:t>
      </w:r>
    </w:p>
    <w:p w14:paraId="0DDF42E5"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 xml:space="preserve">Assess the competence of leaders and other adults proposed for a visit. </w:t>
      </w:r>
    </w:p>
    <w:p w14:paraId="4915F4ED"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Ensure relevant risk assessments have been carried out for each planned visit.</w:t>
      </w:r>
    </w:p>
    <w:p w14:paraId="6A62089A"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Complete EVOLVE online to inform LA of visit details, where appropriate</w:t>
      </w:r>
    </w:p>
    <w:p w14:paraId="4DF0FA59"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lastRenderedPageBreak/>
        <w:t xml:space="preserve">Work with the group leader to obtain the consent or refusal of parents and to provide full details of the visit beforehand so that parents can consent or refuse consent on a fully informed basis; </w:t>
      </w:r>
    </w:p>
    <w:p w14:paraId="30C11295"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Oversee the emergency arrangements and ensure there is an  emergency contact for each visit;</w:t>
      </w:r>
    </w:p>
    <w:p w14:paraId="79F2A755"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 xml:space="preserve">Keep records of individual visits including reports of accidents and ‘near-accidents’ (sometimes known as ‘near misses’); </w:t>
      </w:r>
    </w:p>
    <w:p w14:paraId="6D0A5379" w14:textId="77777777" w:rsidR="00091480" w:rsidRPr="00731145" w:rsidRDefault="00091480" w:rsidP="00477CEE">
      <w:pPr>
        <w:pStyle w:val="DfESBullets"/>
        <w:numPr>
          <w:ilvl w:val="0"/>
          <w:numId w:val="59"/>
        </w:numPr>
        <w:spacing w:after="0"/>
        <w:ind w:left="714" w:hanging="357"/>
        <w:rPr>
          <w:rFonts w:ascii="Arial Narrow" w:hAnsi="Arial Narrow"/>
          <w:szCs w:val="22"/>
        </w:rPr>
      </w:pPr>
      <w:r w:rsidRPr="00731145">
        <w:rPr>
          <w:rFonts w:ascii="Arial Narrow" w:hAnsi="Arial Narrow"/>
          <w:szCs w:val="22"/>
        </w:rPr>
        <w:t>Review systems and, on occasion, monitor practice.</w:t>
      </w:r>
    </w:p>
    <w:p w14:paraId="403142DE" w14:textId="77777777" w:rsidR="00091480" w:rsidRPr="00731145" w:rsidRDefault="00091480" w:rsidP="00091480">
      <w:pPr>
        <w:rPr>
          <w:rFonts w:ascii="Arial Narrow" w:hAnsi="Arial Narrow"/>
          <w:b/>
          <w:color w:val="000080"/>
          <w:sz w:val="22"/>
          <w:szCs w:val="22"/>
        </w:rPr>
      </w:pPr>
    </w:p>
    <w:p w14:paraId="3CDF0681" w14:textId="77777777" w:rsidR="00091480" w:rsidRPr="00731145" w:rsidRDefault="00091480" w:rsidP="00091480">
      <w:pPr>
        <w:rPr>
          <w:rFonts w:ascii="Arial Narrow" w:hAnsi="Arial Narrow"/>
          <w:b/>
          <w:sz w:val="22"/>
          <w:szCs w:val="22"/>
        </w:rPr>
      </w:pPr>
      <w:r w:rsidRPr="00731145">
        <w:rPr>
          <w:rFonts w:ascii="Arial Narrow" w:hAnsi="Arial Narrow"/>
          <w:b/>
          <w:sz w:val="22"/>
          <w:szCs w:val="22"/>
        </w:rPr>
        <w:t xml:space="preserve">Responsibility of the Head Teacher for adventurous or residential activities </w:t>
      </w:r>
    </w:p>
    <w:p w14:paraId="5309641F" w14:textId="77777777" w:rsidR="00091480" w:rsidRPr="00731145" w:rsidRDefault="00091480" w:rsidP="00091480">
      <w:pPr>
        <w:rPr>
          <w:rFonts w:ascii="Arial Narrow" w:hAnsi="Arial Narrow"/>
          <w:spacing w:val="-2"/>
          <w:sz w:val="22"/>
          <w:szCs w:val="22"/>
        </w:rPr>
      </w:pPr>
      <w:r w:rsidRPr="00731145">
        <w:rPr>
          <w:rFonts w:ascii="Arial Narrow" w:hAnsi="Arial Narrow"/>
          <w:sz w:val="22"/>
          <w:szCs w:val="22"/>
        </w:rPr>
        <w:t>Ensure that there is a contingency plan (plan B), covering for example the implications of staff illness and the need to change routes, travel arrangements or activities during the visit.  The consent form should carry details of “plan B”.</w:t>
      </w:r>
    </w:p>
    <w:p w14:paraId="2A52CA43" w14:textId="77777777" w:rsidR="00091480" w:rsidRPr="00731145" w:rsidRDefault="00091480" w:rsidP="00477CEE">
      <w:pPr>
        <w:pStyle w:val="BodyText"/>
        <w:numPr>
          <w:ilvl w:val="0"/>
          <w:numId w:val="60"/>
        </w:numPr>
        <w:autoSpaceDE w:val="0"/>
        <w:autoSpaceDN w:val="0"/>
        <w:adjustRightInd w:val="0"/>
        <w:rPr>
          <w:rFonts w:ascii="Arial Narrow" w:hAnsi="Arial Narrow" w:cs="Arial"/>
          <w:b w:val="0"/>
          <w:sz w:val="22"/>
          <w:szCs w:val="22"/>
        </w:rPr>
      </w:pPr>
      <w:r w:rsidRPr="00731145">
        <w:rPr>
          <w:rFonts w:ascii="Arial Narrow" w:hAnsi="Arial Narrow" w:cs="Arial"/>
          <w:b w:val="0"/>
          <w:sz w:val="22"/>
          <w:szCs w:val="22"/>
        </w:rPr>
        <w:t>Ensure that the school has emergency procedures in place in case of a major incident on an educational visit. These should be discussed and reviewed by staff. Ensure that pupils, parents, group supervisors and others are given written details of these procedures.</w:t>
      </w:r>
    </w:p>
    <w:p w14:paraId="45262D61" w14:textId="77777777" w:rsidR="00091480" w:rsidRPr="00731145" w:rsidRDefault="00091480" w:rsidP="00477CEE">
      <w:pPr>
        <w:pStyle w:val="BodyText"/>
        <w:numPr>
          <w:ilvl w:val="0"/>
          <w:numId w:val="60"/>
        </w:numPr>
        <w:autoSpaceDE w:val="0"/>
        <w:autoSpaceDN w:val="0"/>
        <w:adjustRightInd w:val="0"/>
        <w:rPr>
          <w:rFonts w:ascii="Arial Narrow" w:hAnsi="Arial Narrow" w:cs="Arial"/>
          <w:b w:val="0"/>
          <w:sz w:val="22"/>
          <w:szCs w:val="22"/>
        </w:rPr>
      </w:pPr>
      <w:r w:rsidRPr="00731145">
        <w:rPr>
          <w:rFonts w:ascii="Arial Narrow" w:hAnsi="Arial Narrow" w:cs="Arial"/>
          <w:b w:val="0"/>
          <w:sz w:val="22"/>
          <w:szCs w:val="22"/>
        </w:rPr>
        <w:t>Establish a procedure to ensure that parents are informed quickly about incident details through the school contact, rather than through the media or pupils.</w:t>
      </w:r>
    </w:p>
    <w:p w14:paraId="64A7AF30" w14:textId="77777777" w:rsidR="00091480" w:rsidRPr="00731145" w:rsidRDefault="00091480" w:rsidP="00091480">
      <w:pPr>
        <w:pStyle w:val="BodyText"/>
        <w:ind w:left="360"/>
        <w:rPr>
          <w:rFonts w:ascii="Arial Narrow" w:hAnsi="Arial Narrow" w:cs="Arial"/>
          <w:b w:val="0"/>
          <w:sz w:val="22"/>
          <w:szCs w:val="22"/>
        </w:rPr>
      </w:pPr>
    </w:p>
    <w:p w14:paraId="0FF8B32F" w14:textId="77777777" w:rsidR="00091480" w:rsidRPr="00DE6980" w:rsidRDefault="00091480" w:rsidP="00091480">
      <w:pPr>
        <w:pStyle w:val="Heading2"/>
      </w:pPr>
      <w:bookmarkStart w:id="50" w:name="_Toc65704096"/>
      <w:r w:rsidRPr="00DE6980">
        <w:t>Fire Safety</w:t>
      </w:r>
      <w:bookmarkEnd w:id="50"/>
    </w:p>
    <w:p w14:paraId="52FED762" w14:textId="77777777" w:rsidR="00091480" w:rsidRPr="00731145" w:rsidRDefault="00091480" w:rsidP="00091480">
      <w:pPr>
        <w:rPr>
          <w:rFonts w:ascii="Arial Narrow" w:hAnsi="Arial Narrow"/>
          <w:b/>
          <w:bCs/>
          <w:sz w:val="22"/>
          <w:szCs w:val="22"/>
          <w:u w:val="single"/>
        </w:rPr>
      </w:pPr>
    </w:p>
    <w:p w14:paraId="1599A51E"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Under the </w:t>
      </w:r>
      <w:r w:rsidRPr="00731145">
        <w:rPr>
          <w:rFonts w:ascii="Arial Narrow" w:hAnsi="Arial Narrow"/>
          <w:b/>
          <w:bCs/>
          <w:sz w:val="22"/>
          <w:szCs w:val="22"/>
        </w:rPr>
        <w:t>Regulatory Reform (Fire Safety) Order</w:t>
      </w:r>
      <w:r w:rsidRPr="00731145">
        <w:rPr>
          <w:rFonts w:ascii="Arial Narrow" w:hAnsi="Arial Narrow"/>
          <w:b/>
          <w:bCs/>
          <w:i/>
          <w:iCs/>
          <w:sz w:val="22"/>
          <w:szCs w:val="22"/>
        </w:rPr>
        <w:t xml:space="preserve"> </w:t>
      </w:r>
      <w:r w:rsidRPr="00731145">
        <w:rPr>
          <w:rFonts w:ascii="Arial Narrow" w:hAnsi="Arial Narrow"/>
          <w:b/>
          <w:bCs/>
          <w:sz w:val="22"/>
          <w:szCs w:val="22"/>
        </w:rPr>
        <w:t>2005</w:t>
      </w:r>
      <w:r w:rsidRPr="00731145">
        <w:rPr>
          <w:rFonts w:ascii="Arial Narrow" w:hAnsi="Arial Narrow"/>
          <w:sz w:val="22"/>
          <w:szCs w:val="22"/>
        </w:rPr>
        <w:t xml:space="preserve"> and the </w:t>
      </w:r>
      <w:r w:rsidRPr="00731145">
        <w:rPr>
          <w:rFonts w:ascii="Arial Narrow" w:hAnsi="Arial Narrow"/>
          <w:b/>
          <w:bCs/>
          <w:sz w:val="22"/>
          <w:szCs w:val="22"/>
        </w:rPr>
        <w:t>Management of Health and Safety at Work Regulations</w:t>
      </w:r>
      <w:r w:rsidRPr="00731145">
        <w:rPr>
          <w:rFonts w:ascii="Arial Narrow" w:hAnsi="Arial Narrow"/>
          <w:sz w:val="22"/>
          <w:szCs w:val="22"/>
        </w:rPr>
        <w:t xml:space="preserve"> </w:t>
      </w:r>
      <w:r w:rsidRPr="00731145">
        <w:rPr>
          <w:rFonts w:ascii="Arial Narrow" w:hAnsi="Arial Narrow"/>
          <w:b/>
          <w:bCs/>
          <w:sz w:val="22"/>
          <w:szCs w:val="22"/>
        </w:rPr>
        <w:t xml:space="preserve">1999 </w:t>
      </w:r>
      <w:r w:rsidRPr="00731145">
        <w:rPr>
          <w:rFonts w:ascii="Arial Narrow" w:hAnsi="Arial Narrow"/>
          <w:sz w:val="22"/>
          <w:szCs w:val="22"/>
        </w:rPr>
        <w:t xml:space="preserve">employers are required to undertake a specific risk assessment of the risks posed by fire within their school’s undertaking. </w:t>
      </w:r>
    </w:p>
    <w:p w14:paraId="4260338F" w14:textId="77777777" w:rsidR="00091480" w:rsidRPr="00731145" w:rsidRDefault="00091480" w:rsidP="00091480">
      <w:pPr>
        <w:rPr>
          <w:rFonts w:ascii="Arial Narrow" w:hAnsi="Arial Narrow"/>
          <w:sz w:val="22"/>
          <w:szCs w:val="22"/>
        </w:rPr>
      </w:pPr>
    </w:p>
    <w:p w14:paraId="7FA6CF9C"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A specific fire risk assessment has been undertaken and the findings implemented.</w:t>
      </w:r>
    </w:p>
    <w:p w14:paraId="3D778BA2" w14:textId="77777777" w:rsidR="00091480" w:rsidRPr="00731145" w:rsidRDefault="00091480" w:rsidP="00091480">
      <w:pPr>
        <w:rPr>
          <w:rFonts w:ascii="Arial Narrow" w:hAnsi="Arial Narrow"/>
          <w:sz w:val="22"/>
          <w:szCs w:val="22"/>
        </w:rPr>
      </w:pPr>
    </w:p>
    <w:p w14:paraId="2E349859"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fire risk assessment will be reviewed at least annually, or if there is any significant change in the circumstances.</w:t>
      </w:r>
    </w:p>
    <w:p w14:paraId="32C567A6" w14:textId="77777777" w:rsidR="00091480" w:rsidRPr="00731145" w:rsidRDefault="00091480" w:rsidP="00091480">
      <w:pPr>
        <w:rPr>
          <w:rFonts w:ascii="Arial Narrow" w:hAnsi="Arial Narrow"/>
          <w:sz w:val="22"/>
          <w:szCs w:val="22"/>
        </w:rPr>
      </w:pPr>
    </w:p>
    <w:p w14:paraId="5A26128F"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b/>
          <w:spacing w:val="-3"/>
          <w:sz w:val="22"/>
          <w:szCs w:val="22"/>
        </w:rPr>
        <w:t>Fire Prevention</w:t>
      </w:r>
    </w:p>
    <w:p w14:paraId="01A2EE31"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Fire prevention is part of everyone’s duties.  In particular, attention should be paid to checking the premises before leaving at night to ensure nothing has been left which could lead to a fire developing whilst the premises are unoccupied.  In line with good practice and managing the environment electrical appliances should be switched off if possible, rather than left in standby mode. This should include closing down computers, ceiling mounted projectors etc. If equipment is needed to be left on or in standby mode they should be kept clear of combustible material in case of a fault developing when unattended.</w:t>
      </w:r>
    </w:p>
    <w:p w14:paraId="6298730A" w14:textId="77777777" w:rsidR="00091480" w:rsidRPr="00731145" w:rsidRDefault="00091480" w:rsidP="00091480">
      <w:pPr>
        <w:tabs>
          <w:tab w:val="left" w:pos="-720"/>
        </w:tabs>
        <w:suppressAutoHyphens/>
        <w:jc w:val="both"/>
        <w:rPr>
          <w:rFonts w:ascii="Arial Narrow" w:hAnsi="Arial Narrow"/>
          <w:spacing w:val="-3"/>
          <w:sz w:val="22"/>
          <w:szCs w:val="22"/>
        </w:rPr>
      </w:pPr>
    </w:p>
    <w:p w14:paraId="0D822B0B"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 xml:space="preserve">The volume of combustible rubbish must be kept to a minimum in order to reduce the risk of fire.  Arrangements must be made to have any large amounts of combustible rubbish removed from the building. </w:t>
      </w:r>
    </w:p>
    <w:p w14:paraId="55B9ECDB" w14:textId="77777777" w:rsidR="00091480" w:rsidRPr="00731145" w:rsidRDefault="00091480" w:rsidP="00091480">
      <w:pPr>
        <w:tabs>
          <w:tab w:val="left" w:pos="-720"/>
        </w:tabs>
        <w:suppressAutoHyphens/>
        <w:jc w:val="both"/>
        <w:rPr>
          <w:rFonts w:ascii="Arial Narrow" w:hAnsi="Arial Narrow"/>
          <w:spacing w:val="-3"/>
          <w:sz w:val="22"/>
          <w:szCs w:val="22"/>
        </w:rPr>
      </w:pPr>
    </w:p>
    <w:p w14:paraId="58C07FAC" w14:textId="77777777" w:rsidR="00091480" w:rsidRPr="00731145" w:rsidRDefault="00091480" w:rsidP="00091480">
      <w:pPr>
        <w:keepNext/>
        <w:spacing w:line="240" w:lineRule="atLeast"/>
        <w:rPr>
          <w:rFonts w:ascii="Arial Narrow" w:hAnsi="Arial Narrow"/>
          <w:b/>
          <w:sz w:val="22"/>
          <w:szCs w:val="22"/>
          <w:lang w:val="en-US"/>
        </w:rPr>
      </w:pPr>
      <w:r w:rsidRPr="00731145">
        <w:rPr>
          <w:rFonts w:ascii="Arial Narrow" w:hAnsi="Arial Narrow"/>
          <w:b/>
          <w:sz w:val="22"/>
          <w:szCs w:val="22"/>
          <w:lang w:val="en-US"/>
        </w:rPr>
        <w:br w:type="page"/>
      </w:r>
      <w:r w:rsidRPr="00731145">
        <w:rPr>
          <w:rFonts w:ascii="Arial Narrow" w:hAnsi="Arial Narrow"/>
          <w:b/>
          <w:sz w:val="22"/>
          <w:szCs w:val="22"/>
          <w:lang w:val="en-US"/>
        </w:rPr>
        <w:lastRenderedPageBreak/>
        <w:t xml:space="preserve">Fire checks </w:t>
      </w:r>
    </w:p>
    <w:p w14:paraId="6BEEDBD3" w14:textId="77777777" w:rsidR="00091480" w:rsidRPr="00731145" w:rsidRDefault="00091480" w:rsidP="00091480">
      <w:pPr>
        <w:spacing w:line="240" w:lineRule="atLeast"/>
        <w:rPr>
          <w:rFonts w:ascii="Arial Narrow" w:hAnsi="Arial Narrow"/>
          <w:sz w:val="22"/>
          <w:szCs w:val="22"/>
          <w:lang w:val="en-US"/>
        </w:rPr>
      </w:pPr>
      <w:r w:rsidRPr="00731145">
        <w:rPr>
          <w:rFonts w:ascii="Arial Narrow" w:hAnsi="Arial Narrow"/>
          <w:sz w:val="22"/>
          <w:szCs w:val="22"/>
          <w:lang w:val="en-US"/>
        </w:rPr>
        <w:t>The following checks are carried out and recorded in the fire log where necessary:</w:t>
      </w:r>
    </w:p>
    <w:p w14:paraId="45740E89" w14:textId="77777777" w:rsidR="00091480" w:rsidRPr="00731145" w:rsidRDefault="00091480" w:rsidP="00091480">
      <w:pPr>
        <w:tabs>
          <w:tab w:val="left" w:pos="1134"/>
        </w:tabs>
        <w:spacing w:line="240" w:lineRule="atLeast"/>
        <w:rPr>
          <w:rFonts w:ascii="Arial Narrow" w:hAnsi="Arial Narrow"/>
          <w:sz w:val="22"/>
          <w:szCs w:val="22"/>
          <w:lang w:val="en-US"/>
        </w:rPr>
      </w:pPr>
    </w:p>
    <w:p w14:paraId="105E725E" w14:textId="77777777" w:rsidR="00091480" w:rsidRPr="00731145" w:rsidRDefault="00091480" w:rsidP="00091480">
      <w:pPr>
        <w:tabs>
          <w:tab w:val="left" w:pos="1134"/>
        </w:tabs>
        <w:spacing w:line="240" w:lineRule="atLeast"/>
        <w:rPr>
          <w:rFonts w:ascii="Arial Narrow" w:hAnsi="Arial Narrow"/>
          <w:sz w:val="22"/>
          <w:szCs w:val="22"/>
          <w:lang w:val="en-US"/>
        </w:rPr>
      </w:pPr>
      <w:r w:rsidRPr="00731145">
        <w:rPr>
          <w:rFonts w:ascii="Arial Narrow" w:hAnsi="Arial Narrow"/>
          <w:sz w:val="22"/>
          <w:szCs w:val="22"/>
          <w:lang w:val="en-US"/>
        </w:rPr>
        <w:t>Daily (all staff responsible):</w:t>
      </w:r>
    </w:p>
    <w:p w14:paraId="12563666"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 xml:space="preserve">Fire escape routes are operating and are free from obstructions before opening. </w:t>
      </w:r>
    </w:p>
    <w:p w14:paraId="1071AE04"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 xml:space="preserve">Goods and equipment, especially combustible items, are not stored in fire escape </w:t>
      </w:r>
    </w:p>
    <w:p w14:paraId="742D8373" w14:textId="77777777" w:rsidR="00091480" w:rsidRPr="00731145" w:rsidRDefault="00091480" w:rsidP="00091480">
      <w:pPr>
        <w:tabs>
          <w:tab w:val="left" w:pos="1134"/>
        </w:tabs>
        <w:rPr>
          <w:rFonts w:ascii="Arial Narrow" w:hAnsi="Arial Narrow"/>
          <w:sz w:val="22"/>
          <w:szCs w:val="22"/>
          <w:lang w:val="en-US"/>
        </w:rPr>
      </w:pPr>
      <w:r w:rsidRPr="00731145">
        <w:rPr>
          <w:rFonts w:ascii="Arial Narrow" w:hAnsi="Arial Narrow"/>
          <w:sz w:val="22"/>
          <w:szCs w:val="22"/>
          <w:lang w:val="en-US"/>
        </w:rPr>
        <w:tab/>
        <w:t>corridors.</w:t>
      </w:r>
    </w:p>
    <w:p w14:paraId="1118D53B"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 xml:space="preserve">Final exit doors are operating and are not obstructed on either side. </w:t>
      </w:r>
    </w:p>
    <w:p w14:paraId="00B8F50E"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Fire doors are kept closed and are not held open by fire extinguishers etc.</w:t>
      </w:r>
    </w:p>
    <w:p w14:paraId="529DCB8A" w14:textId="77777777" w:rsidR="00091480" w:rsidRPr="00731145" w:rsidRDefault="00091480" w:rsidP="00477CEE">
      <w:pPr>
        <w:pStyle w:val="BodyText"/>
        <w:numPr>
          <w:ilvl w:val="0"/>
          <w:numId w:val="48"/>
        </w:numPr>
        <w:tabs>
          <w:tab w:val="left" w:pos="1134"/>
        </w:tabs>
        <w:autoSpaceDE w:val="0"/>
        <w:autoSpaceDN w:val="0"/>
        <w:adjustRightInd w:val="0"/>
        <w:ind w:left="1134" w:hanging="774"/>
        <w:rPr>
          <w:rFonts w:ascii="Arial Narrow" w:hAnsi="Arial Narrow" w:cs="Arial"/>
          <w:b w:val="0"/>
          <w:sz w:val="22"/>
          <w:szCs w:val="22"/>
        </w:rPr>
      </w:pPr>
      <w:r w:rsidRPr="00731145">
        <w:rPr>
          <w:rFonts w:ascii="Arial Narrow" w:hAnsi="Arial Narrow" w:cs="Arial"/>
          <w:b w:val="0"/>
          <w:sz w:val="22"/>
          <w:szCs w:val="22"/>
        </w:rPr>
        <w:t>Maintenance Officer checks that heat detectors are not covered during maintenance, unless necessary to prevent false alarms.</w:t>
      </w:r>
    </w:p>
    <w:p w14:paraId="0A96427B"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Firefighting equipment is in place.</w:t>
      </w:r>
    </w:p>
    <w:p w14:paraId="4181235A"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Call points are not obstructed.</w:t>
      </w:r>
    </w:p>
    <w:p w14:paraId="12361627" w14:textId="77777777" w:rsidR="00091480" w:rsidRPr="00731145" w:rsidRDefault="00091480" w:rsidP="00477CEE">
      <w:pPr>
        <w:numPr>
          <w:ilvl w:val="0"/>
          <w:numId w:val="48"/>
        </w:numPr>
        <w:tabs>
          <w:tab w:val="left" w:pos="1134"/>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Sources of combustion and ignition are identified and removed.</w:t>
      </w:r>
    </w:p>
    <w:p w14:paraId="3FFCA392" w14:textId="77777777" w:rsidR="00091480" w:rsidRPr="00731145" w:rsidRDefault="00091480" w:rsidP="00091480">
      <w:pPr>
        <w:pStyle w:val="Heading1"/>
        <w:tabs>
          <w:tab w:val="left" w:pos="1134"/>
        </w:tabs>
        <w:rPr>
          <w:rFonts w:ascii="Arial Narrow" w:hAnsi="Arial Narrow" w:cs="Arial"/>
          <w:b w:val="0"/>
          <w:sz w:val="22"/>
          <w:szCs w:val="22"/>
          <w:lang w:val="en-US"/>
        </w:rPr>
      </w:pPr>
      <w:bookmarkStart w:id="51" w:name="_Toc65704097"/>
      <w:r w:rsidRPr="00731145">
        <w:rPr>
          <w:rFonts w:ascii="Arial Narrow" w:hAnsi="Arial Narrow" w:cs="Arial"/>
          <w:b w:val="0"/>
          <w:sz w:val="22"/>
          <w:szCs w:val="22"/>
          <w:lang w:val="en-US"/>
        </w:rPr>
        <w:t>Weekly (Maintenance Officer):</w:t>
      </w:r>
      <w:bookmarkEnd w:id="51"/>
    </w:p>
    <w:p w14:paraId="5A1BE3DD" w14:textId="77777777" w:rsidR="00091480" w:rsidRPr="00731145" w:rsidRDefault="00091480" w:rsidP="00477CEE">
      <w:pPr>
        <w:numPr>
          <w:ilvl w:val="0"/>
          <w:numId w:val="49"/>
        </w:numPr>
        <w:tabs>
          <w:tab w:val="left" w:pos="1134"/>
        </w:tabs>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 xml:space="preserve">Test the fire alarms by activating different call points in rotation. </w:t>
      </w:r>
    </w:p>
    <w:p w14:paraId="7B018E97" w14:textId="77777777" w:rsidR="00091480" w:rsidRPr="00731145" w:rsidRDefault="00091480" w:rsidP="00477CEE">
      <w:pPr>
        <w:numPr>
          <w:ilvl w:val="0"/>
          <w:numId w:val="49"/>
        </w:numPr>
        <w:tabs>
          <w:tab w:val="left" w:pos="1134"/>
        </w:tabs>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Check that the emergency generator is functioning (if present).</w:t>
      </w:r>
    </w:p>
    <w:p w14:paraId="05C839FC" w14:textId="77777777" w:rsidR="00091480" w:rsidRPr="00731145" w:rsidRDefault="00091480" w:rsidP="00477CEE">
      <w:pPr>
        <w:numPr>
          <w:ilvl w:val="0"/>
          <w:numId w:val="49"/>
        </w:numPr>
        <w:tabs>
          <w:tab w:val="left" w:pos="1134"/>
        </w:tabs>
        <w:autoSpaceDE w:val="0"/>
        <w:autoSpaceDN w:val="0"/>
        <w:adjustRightInd w:val="0"/>
        <w:spacing w:line="240" w:lineRule="atLeast"/>
        <w:ind w:right="-694"/>
        <w:rPr>
          <w:rFonts w:ascii="Arial Narrow" w:hAnsi="Arial Narrow"/>
          <w:sz w:val="22"/>
          <w:szCs w:val="22"/>
          <w:lang w:val="en-US"/>
        </w:rPr>
      </w:pPr>
      <w:r w:rsidRPr="00731145">
        <w:rPr>
          <w:rFonts w:ascii="Arial Narrow" w:hAnsi="Arial Narrow"/>
          <w:sz w:val="22"/>
          <w:szCs w:val="22"/>
          <w:lang w:val="en-US"/>
        </w:rPr>
        <w:t>Check that Fire Action Notices and fire directional signs are present and not obstructed.</w:t>
      </w:r>
    </w:p>
    <w:p w14:paraId="6D65273A" w14:textId="77777777" w:rsidR="00091480" w:rsidRPr="00731145" w:rsidRDefault="00091480" w:rsidP="00091480">
      <w:pPr>
        <w:pStyle w:val="Heading1"/>
        <w:tabs>
          <w:tab w:val="left" w:pos="1134"/>
        </w:tabs>
        <w:rPr>
          <w:rFonts w:ascii="Arial Narrow" w:hAnsi="Arial Narrow" w:cs="Arial"/>
          <w:b w:val="0"/>
          <w:sz w:val="22"/>
          <w:szCs w:val="22"/>
          <w:lang w:val="en-US"/>
        </w:rPr>
      </w:pPr>
      <w:bookmarkStart w:id="52" w:name="_Toc65704098"/>
      <w:r w:rsidRPr="00731145">
        <w:rPr>
          <w:rFonts w:ascii="Arial Narrow" w:hAnsi="Arial Narrow" w:cs="Arial"/>
          <w:b w:val="0"/>
          <w:sz w:val="22"/>
          <w:szCs w:val="22"/>
          <w:lang w:val="en-US"/>
        </w:rPr>
        <w:t>Monthly (Maintenance Officer):</w:t>
      </w:r>
      <w:bookmarkEnd w:id="52"/>
    </w:p>
    <w:p w14:paraId="5C9EBC21" w14:textId="77777777" w:rsidR="00091480" w:rsidRPr="00731145" w:rsidRDefault="00091480" w:rsidP="00477CEE">
      <w:pPr>
        <w:numPr>
          <w:ilvl w:val="0"/>
          <w:numId w:val="50"/>
        </w:numPr>
        <w:tabs>
          <w:tab w:val="left" w:pos="1134"/>
        </w:tabs>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Test the emergency lighting. (In accordance with BS5266 Part 1).</w:t>
      </w:r>
    </w:p>
    <w:p w14:paraId="50A412BB" w14:textId="77777777" w:rsidR="00091480" w:rsidRPr="00731145" w:rsidRDefault="00091480" w:rsidP="00477CEE">
      <w:pPr>
        <w:numPr>
          <w:ilvl w:val="0"/>
          <w:numId w:val="50"/>
        </w:numPr>
        <w:tabs>
          <w:tab w:val="left" w:pos="1134"/>
        </w:tabs>
        <w:autoSpaceDE w:val="0"/>
        <w:autoSpaceDN w:val="0"/>
        <w:adjustRightInd w:val="0"/>
        <w:spacing w:line="240" w:lineRule="atLeast"/>
        <w:rPr>
          <w:rFonts w:ascii="Arial Narrow" w:hAnsi="Arial Narrow"/>
          <w:sz w:val="22"/>
          <w:szCs w:val="22"/>
          <w:lang w:val="en-US"/>
        </w:rPr>
      </w:pPr>
      <w:r w:rsidRPr="00731145">
        <w:rPr>
          <w:rFonts w:ascii="Arial Narrow" w:hAnsi="Arial Narrow"/>
          <w:sz w:val="22"/>
          <w:szCs w:val="22"/>
          <w:lang w:val="en-US"/>
        </w:rPr>
        <w:t xml:space="preserve">Check Fire Doors are operational </w:t>
      </w:r>
    </w:p>
    <w:p w14:paraId="416F7A7B" w14:textId="77777777" w:rsidR="00091480" w:rsidRPr="00731145" w:rsidRDefault="00091480" w:rsidP="00091480">
      <w:pPr>
        <w:tabs>
          <w:tab w:val="left" w:pos="-720"/>
        </w:tabs>
        <w:suppressAutoHyphens/>
        <w:jc w:val="both"/>
        <w:rPr>
          <w:rFonts w:ascii="Arial Narrow" w:hAnsi="Arial Narrow"/>
          <w:spacing w:val="-3"/>
          <w:sz w:val="22"/>
          <w:szCs w:val="22"/>
        </w:rPr>
      </w:pPr>
    </w:p>
    <w:p w14:paraId="6CBAA5C2" w14:textId="77777777" w:rsidR="00091480" w:rsidRPr="00731145" w:rsidRDefault="00091480" w:rsidP="00091480">
      <w:pPr>
        <w:rPr>
          <w:rFonts w:ascii="Arial Narrow" w:hAnsi="Arial Narrow"/>
          <w:b/>
          <w:bCs/>
          <w:sz w:val="22"/>
          <w:szCs w:val="22"/>
        </w:rPr>
      </w:pPr>
      <w:r w:rsidRPr="00731145">
        <w:rPr>
          <w:rFonts w:ascii="Arial Narrow" w:hAnsi="Arial Narrow"/>
          <w:b/>
          <w:bCs/>
          <w:sz w:val="22"/>
          <w:szCs w:val="22"/>
        </w:rPr>
        <w:t xml:space="preserve">Flammable Liquids </w:t>
      </w:r>
    </w:p>
    <w:p w14:paraId="4F7604F4" w14:textId="77777777" w:rsidR="00091480" w:rsidRPr="00731145" w:rsidRDefault="00091480" w:rsidP="00091480">
      <w:pPr>
        <w:rPr>
          <w:rFonts w:ascii="Arial Narrow" w:hAnsi="Arial Narrow"/>
          <w:b/>
          <w:bCs/>
          <w:sz w:val="22"/>
          <w:szCs w:val="22"/>
        </w:rPr>
      </w:pPr>
    </w:p>
    <w:p w14:paraId="7DA8D9AE"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All flammable liquids are stored safely. Flammable liquids are kept in a flameproof locker and staff will return them to the locker after use. </w:t>
      </w:r>
    </w:p>
    <w:p w14:paraId="51B3EEA2" w14:textId="77777777" w:rsidR="00091480" w:rsidRPr="00731145" w:rsidRDefault="00091480" w:rsidP="00091480">
      <w:pPr>
        <w:jc w:val="both"/>
        <w:rPr>
          <w:rFonts w:ascii="Arial Narrow" w:hAnsi="Arial Narrow"/>
          <w:bCs/>
          <w:sz w:val="22"/>
          <w:szCs w:val="22"/>
        </w:rPr>
      </w:pPr>
      <w:r w:rsidRPr="00731145">
        <w:rPr>
          <w:rFonts w:ascii="Arial Narrow" w:hAnsi="Arial Narrow"/>
          <w:bCs/>
          <w:sz w:val="22"/>
          <w:szCs w:val="22"/>
        </w:rPr>
        <w:t>Flammable Liquids are not to be left near sources of heat or ignition.</w:t>
      </w:r>
    </w:p>
    <w:p w14:paraId="7ED69198" w14:textId="77777777" w:rsidR="00091480" w:rsidRPr="00731145" w:rsidRDefault="00091480" w:rsidP="00091480">
      <w:pPr>
        <w:rPr>
          <w:rFonts w:ascii="Arial Narrow" w:hAnsi="Arial Narrow"/>
          <w:sz w:val="22"/>
          <w:szCs w:val="22"/>
        </w:rPr>
      </w:pPr>
    </w:p>
    <w:p w14:paraId="089C5EC5" w14:textId="77777777" w:rsidR="00091480" w:rsidRPr="00731145" w:rsidRDefault="00091480" w:rsidP="00091480">
      <w:pPr>
        <w:tabs>
          <w:tab w:val="left" w:pos="-720"/>
        </w:tabs>
        <w:suppressAutoHyphens/>
        <w:jc w:val="both"/>
        <w:rPr>
          <w:rFonts w:ascii="Arial Narrow" w:hAnsi="Arial Narrow"/>
          <w:b/>
          <w:spacing w:val="-3"/>
          <w:sz w:val="22"/>
          <w:szCs w:val="22"/>
        </w:rPr>
      </w:pPr>
    </w:p>
    <w:p w14:paraId="71EC6A6E" w14:textId="77777777" w:rsidR="00091480" w:rsidRPr="00DE6980" w:rsidRDefault="00091480" w:rsidP="00091480">
      <w:pPr>
        <w:pStyle w:val="Heading2"/>
      </w:pPr>
      <w:bookmarkStart w:id="53" w:name="_Toc65704099"/>
      <w:r w:rsidRPr="00DE6980">
        <w:t>FIRE DRILLS</w:t>
      </w:r>
      <w:bookmarkEnd w:id="53"/>
    </w:p>
    <w:p w14:paraId="15BBE703" w14:textId="77777777" w:rsidR="00091480" w:rsidRPr="00731145" w:rsidRDefault="00091480" w:rsidP="00091480">
      <w:pPr>
        <w:tabs>
          <w:tab w:val="left" w:pos="-720"/>
        </w:tabs>
        <w:suppressAutoHyphens/>
        <w:jc w:val="both"/>
        <w:rPr>
          <w:rFonts w:ascii="Arial Narrow" w:hAnsi="Arial Narrow"/>
          <w:b/>
          <w:spacing w:val="-3"/>
          <w:sz w:val="22"/>
          <w:szCs w:val="22"/>
        </w:rPr>
      </w:pPr>
    </w:p>
    <w:p w14:paraId="649A2B0A"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 xml:space="preserve">In the event of a fire being discovered the nearest call point should be broken and only if safe to do so a fire extinguisher used to attempt to limit the fire spread. </w:t>
      </w:r>
    </w:p>
    <w:p w14:paraId="09720D61" w14:textId="77777777" w:rsidR="00091480" w:rsidRPr="00731145" w:rsidRDefault="00091480" w:rsidP="00091480">
      <w:pPr>
        <w:tabs>
          <w:tab w:val="left" w:pos="-720"/>
        </w:tabs>
        <w:suppressAutoHyphens/>
        <w:jc w:val="both"/>
        <w:rPr>
          <w:rFonts w:ascii="Arial Narrow" w:hAnsi="Arial Narrow"/>
          <w:spacing w:val="-3"/>
          <w:sz w:val="22"/>
          <w:szCs w:val="22"/>
        </w:rPr>
      </w:pPr>
    </w:p>
    <w:p w14:paraId="7778078B"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There are a minimum of 3 fire drills per year with no warning in advance. The drills are at various times of the day</w:t>
      </w:r>
    </w:p>
    <w:p w14:paraId="52C6605F"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alarm system is tested weekly with records maintained by the Maintenance Officer.</w:t>
      </w:r>
    </w:p>
    <w:p w14:paraId="1F6C068A" w14:textId="77777777" w:rsidR="00091480" w:rsidRPr="00731145" w:rsidRDefault="00091480" w:rsidP="00091480">
      <w:pPr>
        <w:jc w:val="both"/>
        <w:rPr>
          <w:rFonts w:ascii="Arial Narrow" w:hAnsi="Arial Narrow"/>
          <w:sz w:val="22"/>
          <w:szCs w:val="22"/>
        </w:rPr>
      </w:pPr>
    </w:p>
    <w:p w14:paraId="0E439070"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The person responsible for carrying out the evacuation practices at least three times each academic year and then recording the results is the Head Teacher.</w:t>
      </w:r>
    </w:p>
    <w:p w14:paraId="5108C3EC" w14:textId="77777777" w:rsidR="00091480" w:rsidRPr="00731145" w:rsidRDefault="00091480" w:rsidP="00091480">
      <w:pPr>
        <w:jc w:val="both"/>
        <w:rPr>
          <w:rFonts w:ascii="Arial Narrow" w:hAnsi="Arial Narrow"/>
          <w:sz w:val="22"/>
          <w:szCs w:val="22"/>
        </w:rPr>
      </w:pPr>
    </w:p>
    <w:p w14:paraId="58510728"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A list of nominated fire marshals is displayed in the reception area.</w:t>
      </w:r>
    </w:p>
    <w:p w14:paraId="378C5BE1" w14:textId="77777777" w:rsidR="00091480" w:rsidRPr="00731145" w:rsidRDefault="00091480" w:rsidP="00091480">
      <w:pPr>
        <w:rPr>
          <w:rFonts w:ascii="Arial Narrow" w:hAnsi="Arial Narrow"/>
          <w:b/>
          <w:bCs/>
          <w:sz w:val="22"/>
          <w:szCs w:val="22"/>
        </w:rPr>
      </w:pPr>
    </w:p>
    <w:p w14:paraId="1EAD921E" w14:textId="77777777" w:rsidR="00091480" w:rsidRPr="00DE6980" w:rsidRDefault="00091480" w:rsidP="00091480">
      <w:pPr>
        <w:pStyle w:val="Heading3"/>
      </w:pPr>
      <w:r w:rsidRPr="00731145">
        <w:rPr>
          <w:sz w:val="22"/>
          <w:szCs w:val="22"/>
        </w:rPr>
        <w:br w:type="page"/>
      </w:r>
      <w:bookmarkStart w:id="54" w:name="_Toc65704100"/>
      <w:r w:rsidRPr="00DE6980">
        <w:lastRenderedPageBreak/>
        <w:t>FIRE ACTION</w:t>
      </w:r>
      <w:bookmarkEnd w:id="54"/>
    </w:p>
    <w:p w14:paraId="03CB5867" w14:textId="77777777" w:rsidR="00091480" w:rsidRPr="00731145" w:rsidRDefault="00091480" w:rsidP="00091480">
      <w:pPr>
        <w:rPr>
          <w:rFonts w:ascii="Arial Narrow" w:hAnsi="Arial Narrow"/>
          <w:sz w:val="22"/>
          <w:szCs w:val="22"/>
        </w:rPr>
      </w:pPr>
    </w:p>
    <w:p w14:paraId="2B0B102E"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The Fire Procedure is as follows:</w:t>
      </w:r>
    </w:p>
    <w:p w14:paraId="6278875B" w14:textId="77777777" w:rsidR="00091480" w:rsidRPr="00731145" w:rsidRDefault="00091480" w:rsidP="00091480">
      <w:pPr>
        <w:jc w:val="both"/>
        <w:rPr>
          <w:rFonts w:ascii="Arial Narrow" w:hAnsi="Arial Narrow"/>
          <w:b/>
          <w:bCs/>
          <w:sz w:val="22"/>
          <w:szCs w:val="22"/>
        </w:rPr>
      </w:pPr>
    </w:p>
    <w:p w14:paraId="44ED954F" w14:textId="77777777" w:rsidR="00091480" w:rsidRPr="00731145" w:rsidRDefault="00091480" w:rsidP="00091480">
      <w:pPr>
        <w:jc w:val="both"/>
        <w:rPr>
          <w:rFonts w:ascii="Arial Narrow" w:hAnsi="Arial Narrow"/>
          <w:b/>
          <w:bCs/>
          <w:sz w:val="22"/>
          <w:szCs w:val="22"/>
        </w:rPr>
      </w:pPr>
      <w:r w:rsidRPr="00731145">
        <w:rPr>
          <w:rFonts w:ascii="Arial Narrow" w:hAnsi="Arial Narrow"/>
          <w:b/>
          <w:bCs/>
          <w:sz w:val="22"/>
          <w:szCs w:val="22"/>
        </w:rPr>
        <w:t>If you discover a fire:</w:t>
      </w:r>
    </w:p>
    <w:p w14:paraId="6985DD13" w14:textId="77777777" w:rsidR="00091480" w:rsidRPr="00731145" w:rsidRDefault="00091480" w:rsidP="00477CEE">
      <w:pPr>
        <w:numPr>
          <w:ilvl w:val="0"/>
          <w:numId w:val="45"/>
        </w:numPr>
        <w:jc w:val="both"/>
        <w:rPr>
          <w:rFonts w:ascii="Arial Narrow" w:hAnsi="Arial Narrow"/>
          <w:sz w:val="22"/>
          <w:szCs w:val="22"/>
        </w:rPr>
      </w:pPr>
      <w:r w:rsidRPr="00731145">
        <w:rPr>
          <w:rFonts w:ascii="Arial Narrow" w:hAnsi="Arial Narrow"/>
          <w:sz w:val="22"/>
          <w:szCs w:val="22"/>
        </w:rPr>
        <w:t xml:space="preserve">Raise the alarm by the recognised method. </w:t>
      </w:r>
    </w:p>
    <w:p w14:paraId="4F7F18E3" w14:textId="77777777" w:rsidR="00091480" w:rsidRPr="00731145" w:rsidRDefault="00091480" w:rsidP="00477CEE">
      <w:pPr>
        <w:numPr>
          <w:ilvl w:val="0"/>
          <w:numId w:val="45"/>
        </w:numPr>
        <w:jc w:val="both"/>
        <w:rPr>
          <w:rFonts w:ascii="Arial Narrow" w:hAnsi="Arial Narrow"/>
          <w:sz w:val="22"/>
          <w:szCs w:val="22"/>
        </w:rPr>
      </w:pPr>
      <w:r w:rsidRPr="00731145">
        <w:rPr>
          <w:rFonts w:ascii="Arial Narrow" w:hAnsi="Arial Narrow"/>
          <w:sz w:val="22"/>
          <w:szCs w:val="22"/>
        </w:rPr>
        <w:t>Only tackle the fire if trained to do so, with the equipment provided, ensuring your exit is clear at all times and without taking personal risks.</w:t>
      </w:r>
    </w:p>
    <w:p w14:paraId="59EAA763" w14:textId="77777777" w:rsidR="00091480" w:rsidRPr="00731145" w:rsidRDefault="00091480" w:rsidP="00091480">
      <w:pPr>
        <w:jc w:val="both"/>
        <w:rPr>
          <w:rFonts w:ascii="Arial Narrow" w:hAnsi="Arial Narrow"/>
          <w:b/>
          <w:sz w:val="22"/>
          <w:szCs w:val="22"/>
        </w:rPr>
      </w:pPr>
    </w:p>
    <w:p w14:paraId="1A246286" w14:textId="77777777" w:rsidR="00091480" w:rsidRPr="00731145" w:rsidRDefault="00091480" w:rsidP="00091480">
      <w:pPr>
        <w:jc w:val="both"/>
        <w:rPr>
          <w:rFonts w:ascii="Arial Narrow" w:hAnsi="Arial Narrow"/>
          <w:b/>
          <w:sz w:val="22"/>
          <w:szCs w:val="22"/>
        </w:rPr>
      </w:pPr>
      <w:r w:rsidRPr="00731145">
        <w:rPr>
          <w:rFonts w:ascii="Arial Narrow" w:hAnsi="Arial Narrow"/>
          <w:b/>
          <w:sz w:val="22"/>
          <w:szCs w:val="22"/>
        </w:rPr>
        <w:t>Contact with Emergency Services:</w:t>
      </w:r>
    </w:p>
    <w:p w14:paraId="00E47531" w14:textId="77777777" w:rsidR="00091480" w:rsidRPr="00731145" w:rsidRDefault="00091480" w:rsidP="00091480">
      <w:pPr>
        <w:jc w:val="both"/>
        <w:rPr>
          <w:rFonts w:ascii="Arial Narrow" w:hAnsi="Arial Narrow"/>
          <w:spacing w:val="-3"/>
          <w:sz w:val="22"/>
          <w:szCs w:val="22"/>
        </w:rPr>
      </w:pPr>
    </w:p>
    <w:p w14:paraId="5770895A" w14:textId="77777777" w:rsidR="00091480" w:rsidRPr="00731145" w:rsidRDefault="00091480" w:rsidP="00091480">
      <w:pPr>
        <w:jc w:val="both"/>
        <w:rPr>
          <w:rFonts w:ascii="Arial Narrow" w:hAnsi="Arial Narrow"/>
          <w:sz w:val="22"/>
          <w:szCs w:val="22"/>
        </w:rPr>
      </w:pPr>
      <w:r w:rsidRPr="00731145">
        <w:rPr>
          <w:rFonts w:ascii="Arial Narrow" w:hAnsi="Arial Narrow"/>
          <w:spacing w:val="-3"/>
          <w:sz w:val="22"/>
          <w:szCs w:val="22"/>
        </w:rPr>
        <w:t>In the event of the alarm being triggered automatically all staff are to follow the procedures laid down in the emergency evacuation procedure.</w:t>
      </w:r>
    </w:p>
    <w:p w14:paraId="13523683" w14:textId="77777777" w:rsidR="00091480" w:rsidRPr="00731145" w:rsidRDefault="00091480" w:rsidP="00091480">
      <w:pPr>
        <w:jc w:val="both"/>
        <w:rPr>
          <w:rFonts w:ascii="Arial Narrow" w:hAnsi="Arial Narrow"/>
          <w:sz w:val="22"/>
          <w:szCs w:val="22"/>
        </w:rPr>
      </w:pPr>
    </w:p>
    <w:p w14:paraId="54020559" w14:textId="77777777" w:rsidR="00091480" w:rsidRPr="00731145" w:rsidRDefault="00091480" w:rsidP="00091480">
      <w:pPr>
        <w:jc w:val="both"/>
        <w:rPr>
          <w:rFonts w:ascii="Arial Narrow" w:hAnsi="Arial Narrow"/>
          <w:b/>
          <w:bCs/>
          <w:sz w:val="22"/>
          <w:szCs w:val="22"/>
        </w:rPr>
      </w:pPr>
      <w:r w:rsidRPr="00731145">
        <w:rPr>
          <w:rFonts w:ascii="Arial Narrow" w:hAnsi="Arial Narrow"/>
          <w:b/>
          <w:bCs/>
          <w:sz w:val="22"/>
          <w:szCs w:val="22"/>
        </w:rPr>
        <w:t>Upon hearing the alarm:</w:t>
      </w:r>
    </w:p>
    <w:p w14:paraId="6C94054A" w14:textId="77777777" w:rsidR="00091480" w:rsidRPr="00731145" w:rsidRDefault="00091480" w:rsidP="00091480">
      <w:pPr>
        <w:tabs>
          <w:tab w:val="left" w:pos="-720"/>
        </w:tabs>
        <w:suppressAutoHyphens/>
        <w:jc w:val="both"/>
        <w:rPr>
          <w:rFonts w:ascii="Arial Narrow" w:hAnsi="Arial Narrow"/>
          <w:spacing w:val="-3"/>
          <w:sz w:val="22"/>
          <w:szCs w:val="22"/>
        </w:rPr>
      </w:pPr>
    </w:p>
    <w:p w14:paraId="059BDF8C"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The person in charge of the pupils will instruct them to leave by the nearest safe exit, follow behind and close all windows and doors behind them, switching off any electrical equipment where possible.  The pupils must make their way to the fire assembly point(s) in an orderly manner supported by staff.</w:t>
      </w:r>
    </w:p>
    <w:p w14:paraId="47DBB47B" w14:textId="77777777" w:rsidR="00091480" w:rsidRPr="00731145" w:rsidRDefault="00091480" w:rsidP="00091480">
      <w:pPr>
        <w:tabs>
          <w:tab w:val="left" w:pos="-720"/>
        </w:tabs>
        <w:suppressAutoHyphens/>
        <w:jc w:val="both"/>
        <w:rPr>
          <w:rFonts w:ascii="Arial Narrow" w:hAnsi="Arial Narrow"/>
          <w:spacing w:val="-3"/>
          <w:sz w:val="22"/>
          <w:szCs w:val="22"/>
        </w:rPr>
      </w:pPr>
    </w:p>
    <w:p w14:paraId="52A7BC7B" w14:textId="52581488" w:rsidR="00091480" w:rsidRPr="00731145" w:rsidRDefault="00B749ED" w:rsidP="00091480">
      <w:pPr>
        <w:tabs>
          <w:tab w:val="left" w:pos="-720"/>
        </w:tabs>
        <w:suppressAutoHyphens/>
        <w:jc w:val="both"/>
        <w:rPr>
          <w:rFonts w:ascii="Arial Narrow" w:hAnsi="Arial Narrow"/>
          <w:spacing w:val="-3"/>
          <w:sz w:val="22"/>
          <w:szCs w:val="22"/>
        </w:rPr>
      </w:pPr>
      <w:r>
        <w:rPr>
          <w:rFonts w:ascii="Arial Narrow" w:hAnsi="Arial Narrow"/>
          <w:spacing w:val="-3"/>
          <w:sz w:val="22"/>
          <w:szCs w:val="22"/>
        </w:rPr>
        <w:t>Fire Wardens</w:t>
      </w:r>
      <w:r w:rsidR="00091480" w:rsidRPr="00731145">
        <w:rPr>
          <w:rFonts w:ascii="Arial Narrow" w:hAnsi="Arial Narrow"/>
          <w:spacing w:val="-3"/>
          <w:sz w:val="22"/>
          <w:szCs w:val="22"/>
        </w:rPr>
        <w:t xml:space="preserve"> are responsible for checking all areas to ensure that no pupils are left behind</w:t>
      </w:r>
      <w:r>
        <w:rPr>
          <w:rFonts w:ascii="Arial Narrow" w:hAnsi="Arial Narrow"/>
          <w:spacing w:val="-3"/>
          <w:sz w:val="22"/>
          <w:szCs w:val="22"/>
        </w:rPr>
        <w:t xml:space="preserve"> and report to the head teacher.</w:t>
      </w:r>
      <w:r w:rsidR="00091480" w:rsidRPr="00731145">
        <w:rPr>
          <w:rFonts w:ascii="Arial Narrow" w:hAnsi="Arial Narrow"/>
          <w:spacing w:val="-3"/>
          <w:sz w:val="22"/>
          <w:szCs w:val="22"/>
        </w:rPr>
        <w:t xml:space="preserve">  </w:t>
      </w:r>
    </w:p>
    <w:p w14:paraId="07F6A6CF" w14:textId="77777777" w:rsidR="00091480" w:rsidRPr="00731145" w:rsidRDefault="00091480" w:rsidP="00091480">
      <w:pPr>
        <w:tabs>
          <w:tab w:val="left" w:pos="-720"/>
        </w:tabs>
        <w:suppressAutoHyphens/>
        <w:jc w:val="both"/>
        <w:rPr>
          <w:rFonts w:ascii="Arial Narrow" w:hAnsi="Arial Narrow"/>
          <w:spacing w:val="-3"/>
          <w:sz w:val="22"/>
          <w:szCs w:val="22"/>
        </w:rPr>
      </w:pPr>
    </w:p>
    <w:p w14:paraId="1C6A0ACC"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 xml:space="preserve">Any visitors or contractors on site will have been instructed on action to follow in the event of a fire drill on arrival.  </w:t>
      </w:r>
    </w:p>
    <w:p w14:paraId="2B2D0568" w14:textId="77777777" w:rsidR="00091480" w:rsidRPr="00731145" w:rsidRDefault="00091480" w:rsidP="00091480">
      <w:pPr>
        <w:tabs>
          <w:tab w:val="left" w:pos="-720"/>
        </w:tabs>
        <w:suppressAutoHyphens/>
        <w:jc w:val="both"/>
        <w:rPr>
          <w:rFonts w:ascii="Arial Narrow" w:hAnsi="Arial Narrow"/>
          <w:spacing w:val="-3"/>
          <w:sz w:val="22"/>
          <w:szCs w:val="22"/>
        </w:rPr>
      </w:pPr>
    </w:p>
    <w:p w14:paraId="793543B0"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 xml:space="preserve">To ensure that no one is left in class bathrooms please follow this course of action:- </w:t>
      </w:r>
    </w:p>
    <w:p w14:paraId="0B72C022" w14:textId="77777777" w:rsidR="00091480" w:rsidRPr="00731145" w:rsidRDefault="00091480" w:rsidP="00477CEE">
      <w:pPr>
        <w:numPr>
          <w:ilvl w:val="0"/>
          <w:numId w:val="47"/>
        </w:num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Nominated staff to check toilets in each class area</w:t>
      </w:r>
    </w:p>
    <w:p w14:paraId="4C41A24E" w14:textId="77777777" w:rsidR="00091480" w:rsidRPr="00731145" w:rsidRDefault="00091480" w:rsidP="00091480">
      <w:pPr>
        <w:pStyle w:val="DefaultText"/>
        <w:autoSpaceDE/>
        <w:autoSpaceDN/>
        <w:adjustRightInd/>
        <w:rPr>
          <w:rFonts w:ascii="Arial Narrow" w:hAnsi="Arial Narrow"/>
        </w:rPr>
      </w:pPr>
    </w:p>
    <w:p w14:paraId="0CFC6EE5" w14:textId="18B69C2F" w:rsidR="00091480" w:rsidRPr="00731145" w:rsidRDefault="00091480" w:rsidP="00091480">
      <w:pPr>
        <w:rPr>
          <w:rFonts w:ascii="Arial Narrow" w:hAnsi="Arial Narrow"/>
          <w:sz w:val="22"/>
          <w:szCs w:val="22"/>
        </w:rPr>
      </w:pPr>
      <w:r w:rsidRPr="00731145">
        <w:rPr>
          <w:rFonts w:ascii="Arial Narrow" w:hAnsi="Arial Narrow"/>
          <w:sz w:val="22"/>
          <w:szCs w:val="22"/>
        </w:rPr>
        <w:t xml:space="preserve">The assembly points are situated at: </w:t>
      </w:r>
      <w:r w:rsidR="00D27F21">
        <w:rPr>
          <w:rFonts w:ascii="Arial Narrow" w:hAnsi="Arial Narrow"/>
          <w:sz w:val="22"/>
          <w:szCs w:val="22"/>
        </w:rPr>
        <w:t xml:space="preserve">School Field </w:t>
      </w:r>
    </w:p>
    <w:p w14:paraId="4B36F187" w14:textId="77777777" w:rsidR="00091480" w:rsidRPr="00731145" w:rsidRDefault="00091480" w:rsidP="00091480">
      <w:pPr>
        <w:jc w:val="both"/>
        <w:rPr>
          <w:rFonts w:ascii="Arial Narrow" w:hAnsi="Arial Narrow"/>
          <w:sz w:val="22"/>
          <w:szCs w:val="22"/>
        </w:rPr>
      </w:pPr>
    </w:p>
    <w:p w14:paraId="15DC9393" w14:textId="0DC4E89D" w:rsidR="00091480" w:rsidRPr="00731145" w:rsidRDefault="00091480" w:rsidP="00091480">
      <w:pPr>
        <w:jc w:val="both"/>
        <w:rPr>
          <w:rFonts w:ascii="Arial Narrow" w:hAnsi="Arial Narrow"/>
          <w:sz w:val="22"/>
          <w:szCs w:val="22"/>
        </w:rPr>
      </w:pPr>
      <w:r w:rsidRPr="00D27F21">
        <w:rPr>
          <w:rFonts w:ascii="Arial Narrow" w:hAnsi="Arial Narrow"/>
          <w:sz w:val="22"/>
          <w:szCs w:val="22"/>
        </w:rPr>
        <w:t xml:space="preserve">The registers will be used to ensure that all people (including visitors and contractors) are present. This will be coordinated by the </w:t>
      </w:r>
      <w:r w:rsidR="00D27F21">
        <w:rPr>
          <w:rFonts w:ascii="Arial Narrow" w:hAnsi="Arial Narrow"/>
          <w:sz w:val="22"/>
          <w:szCs w:val="22"/>
        </w:rPr>
        <w:t>Office Staff</w:t>
      </w:r>
      <w:r w:rsidRPr="00D27F21">
        <w:rPr>
          <w:rFonts w:ascii="Arial Narrow" w:hAnsi="Arial Narrow"/>
          <w:sz w:val="22"/>
          <w:szCs w:val="22"/>
        </w:rPr>
        <w:t>.</w:t>
      </w:r>
    </w:p>
    <w:p w14:paraId="4A162579" w14:textId="77777777" w:rsidR="00091480" w:rsidRPr="00731145" w:rsidRDefault="00091480" w:rsidP="00091480">
      <w:pPr>
        <w:jc w:val="both"/>
        <w:rPr>
          <w:rFonts w:ascii="Arial Narrow" w:hAnsi="Arial Narrow"/>
          <w:b/>
          <w:spacing w:val="-3"/>
          <w:sz w:val="22"/>
          <w:szCs w:val="22"/>
        </w:rPr>
      </w:pPr>
    </w:p>
    <w:p w14:paraId="4EA88034" w14:textId="77777777" w:rsidR="00091480" w:rsidRPr="00731145" w:rsidRDefault="00091480" w:rsidP="00091480">
      <w:pPr>
        <w:tabs>
          <w:tab w:val="left" w:pos="-720"/>
        </w:tabs>
        <w:suppressAutoHyphens/>
        <w:jc w:val="both"/>
        <w:rPr>
          <w:rFonts w:ascii="Arial Narrow" w:hAnsi="Arial Narrow"/>
          <w:b/>
          <w:spacing w:val="-3"/>
          <w:sz w:val="22"/>
          <w:szCs w:val="22"/>
        </w:rPr>
      </w:pPr>
      <w:r w:rsidRPr="00731145">
        <w:rPr>
          <w:rFonts w:ascii="Arial Narrow" w:hAnsi="Arial Narrow"/>
          <w:b/>
          <w:spacing w:val="-3"/>
          <w:sz w:val="22"/>
          <w:szCs w:val="22"/>
        </w:rPr>
        <w:t>Once Evacuated from the building</w:t>
      </w:r>
    </w:p>
    <w:p w14:paraId="314B1E49" w14:textId="77777777" w:rsidR="00091480" w:rsidRPr="00731145" w:rsidRDefault="00091480" w:rsidP="00091480">
      <w:pPr>
        <w:jc w:val="both"/>
        <w:rPr>
          <w:rFonts w:ascii="Arial Narrow" w:hAnsi="Arial Narrow"/>
          <w:b/>
          <w:bCs/>
          <w:sz w:val="22"/>
          <w:szCs w:val="22"/>
        </w:rPr>
      </w:pPr>
    </w:p>
    <w:p w14:paraId="29D5B6BB" w14:textId="0A68CC37" w:rsidR="00091480" w:rsidRPr="00731145" w:rsidRDefault="00091480" w:rsidP="00477CEE">
      <w:pPr>
        <w:numPr>
          <w:ilvl w:val="0"/>
          <w:numId w:val="46"/>
        </w:numPr>
        <w:jc w:val="both"/>
        <w:rPr>
          <w:rFonts w:ascii="Arial Narrow" w:hAnsi="Arial Narrow"/>
          <w:sz w:val="22"/>
          <w:szCs w:val="22"/>
        </w:rPr>
      </w:pPr>
      <w:r w:rsidRPr="00731145">
        <w:rPr>
          <w:rFonts w:ascii="Arial Narrow" w:hAnsi="Arial Narrow"/>
          <w:sz w:val="22"/>
          <w:szCs w:val="22"/>
        </w:rPr>
        <w:t xml:space="preserve">Any missing persons must be reported to the </w:t>
      </w:r>
      <w:r w:rsidR="00D27F21">
        <w:rPr>
          <w:rFonts w:ascii="Arial Narrow" w:hAnsi="Arial Narrow"/>
          <w:sz w:val="22"/>
          <w:szCs w:val="22"/>
        </w:rPr>
        <w:t>Office Staff</w:t>
      </w:r>
      <w:r w:rsidRPr="00731145">
        <w:rPr>
          <w:rFonts w:ascii="Arial Narrow" w:hAnsi="Arial Narrow"/>
          <w:sz w:val="22"/>
          <w:szCs w:val="22"/>
        </w:rPr>
        <w:t xml:space="preserve"> who will then feedback the information to SLT.</w:t>
      </w:r>
    </w:p>
    <w:p w14:paraId="06CFE01B" w14:textId="77777777" w:rsidR="00091480" w:rsidRPr="00731145" w:rsidRDefault="00091480" w:rsidP="00091480">
      <w:pPr>
        <w:ind w:left="424"/>
        <w:jc w:val="both"/>
        <w:rPr>
          <w:rFonts w:ascii="Arial Narrow" w:hAnsi="Arial Narrow"/>
          <w:sz w:val="22"/>
          <w:szCs w:val="22"/>
        </w:rPr>
      </w:pPr>
    </w:p>
    <w:p w14:paraId="6FD519D0" w14:textId="77777777" w:rsidR="00091480" w:rsidRPr="00731145" w:rsidRDefault="00091480" w:rsidP="00477CEE">
      <w:pPr>
        <w:numPr>
          <w:ilvl w:val="0"/>
          <w:numId w:val="46"/>
        </w:numPr>
        <w:jc w:val="both"/>
        <w:rPr>
          <w:rFonts w:ascii="Arial Narrow" w:hAnsi="Arial Narrow"/>
          <w:sz w:val="22"/>
          <w:szCs w:val="22"/>
        </w:rPr>
      </w:pPr>
      <w:r w:rsidRPr="00731145">
        <w:rPr>
          <w:rFonts w:ascii="Arial Narrow" w:hAnsi="Arial Narrow"/>
          <w:sz w:val="22"/>
          <w:szCs w:val="22"/>
        </w:rPr>
        <w:t>The head teacher will inform the fire service of any known missing persons.</w:t>
      </w:r>
    </w:p>
    <w:p w14:paraId="5D4C2EA1" w14:textId="77777777" w:rsidR="00091480" w:rsidRPr="00731145" w:rsidRDefault="00091480" w:rsidP="00091480">
      <w:pPr>
        <w:ind w:left="424"/>
        <w:jc w:val="both"/>
        <w:rPr>
          <w:rFonts w:ascii="Arial Narrow" w:hAnsi="Arial Narrow"/>
          <w:sz w:val="22"/>
          <w:szCs w:val="22"/>
        </w:rPr>
      </w:pPr>
    </w:p>
    <w:p w14:paraId="4EA5D03F" w14:textId="77777777" w:rsidR="00091480" w:rsidRPr="00731145" w:rsidRDefault="00091480" w:rsidP="00477CEE">
      <w:pPr>
        <w:numPr>
          <w:ilvl w:val="0"/>
          <w:numId w:val="46"/>
        </w:numPr>
        <w:jc w:val="both"/>
        <w:rPr>
          <w:rFonts w:ascii="Arial Narrow" w:hAnsi="Arial Narrow"/>
          <w:sz w:val="22"/>
          <w:szCs w:val="22"/>
        </w:rPr>
      </w:pPr>
      <w:r w:rsidRPr="00731145">
        <w:rPr>
          <w:rFonts w:ascii="Arial Narrow" w:hAnsi="Arial Narrow"/>
          <w:sz w:val="22"/>
          <w:szCs w:val="22"/>
        </w:rPr>
        <w:t xml:space="preserve">The Head Teacher may direct that the pupils be moved to another place of safety depending on the circumstances. </w:t>
      </w:r>
    </w:p>
    <w:p w14:paraId="4A32E118" w14:textId="77777777" w:rsidR="00091480" w:rsidRPr="00731145" w:rsidRDefault="00091480" w:rsidP="00091480">
      <w:pPr>
        <w:jc w:val="both"/>
        <w:rPr>
          <w:rFonts w:ascii="Arial Narrow" w:hAnsi="Arial Narrow"/>
          <w:sz w:val="22"/>
          <w:szCs w:val="22"/>
        </w:rPr>
      </w:pPr>
    </w:p>
    <w:p w14:paraId="1CF23840" w14:textId="77777777" w:rsidR="00091480" w:rsidRPr="00731145" w:rsidRDefault="00091480" w:rsidP="00477CEE">
      <w:pPr>
        <w:numPr>
          <w:ilvl w:val="0"/>
          <w:numId w:val="46"/>
        </w:numPr>
        <w:jc w:val="both"/>
        <w:rPr>
          <w:rFonts w:ascii="Arial Narrow" w:hAnsi="Arial Narrow"/>
          <w:sz w:val="22"/>
          <w:szCs w:val="22"/>
        </w:rPr>
      </w:pPr>
      <w:r w:rsidRPr="00731145">
        <w:rPr>
          <w:rFonts w:ascii="Arial Narrow" w:hAnsi="Arial Narrow"/>
          <w:sz w:val="22"/>
          <w:szCs w:val="22"/>
        </w:rPr>
        <w:t xml:space="preserve">Do not re-enter the building until the Head Teacher informs the staff that it is safe to do so.  </w:t>
      </w:r>
    </w:p>
    <w:p w14:paraId="1364C39F" w14:textId="77777777" w:rsidR="00091480" w:rsidRPr="00731145" w:rsidRDefault="00091480" w:rsidP="00091480">
      <w:pPr>
        <w:jc w:val="center"/>
        <w:rPr>
          <w:rFonts w:ascii="Arial Narrow" w:hAnsi="Arial Narrow"/>
          <w:b/>
          <w:bCs/>
          <w:sz w:val="22"/>
          <w:szCs w:val="22"/>
          <w:u w:val="single"/>
        </w:rPr>
      </w:pPr>
    </w:p>
    <w:p w14:paraId="1BB17278" w14:textId="77777777" w:rsidR="00091480" w:rsidRPr="00731145" w:rsidRDefault="00091480" w:rsidP="00091480">
      <w:pPr>
        <w:rPr>
          <w:rFonts w:ascii="Arial Narrow" w:hAnsi="Arial Narrow"/>
          <w:bCs/>
          <w:sz w:val="22"/>
          <w:szCs w:val="22"/>
        </w:rPr>
      </w:pPr>
      <w:r w:rsidRPr="00731145">
        <w:rPr>
          <w:rFonts w:ascii="Arial Narrow" w:hAnsi="Arial Narrow"/>
          <w:bCs/>
          <w:sz w:val="22"/>
          <w:szCs w:val="22"/>
        </w:rPr>
        <w:t xml:space="preserve">On occasions when the school premises are hired to external parties, or during extra-curricular activities, fire evacuation procedures will be identified on an individual basis.  The person in charge of the event will co-ordinate with the </w:t>
      </w:r>
      <w:r w:rsidRPr="00731145">
        <w:rPr>
          <w:rFonts w:ascii="Arial Narrow" w:hAnsi="Arial Narrow"/>
          <w:sz w:val="22"/>
          <w:szCs w:val="22"/>
        </w:rPr>
        <w:t>Maintenance Officer</w:t>
      </w:r>
      <w:r w:rsidRPr="00731145">
        <w:rPr>
          <w:rFonts w:ascii="Arial Narrow" w:hAnsi="Arial Narrow"/>
          <w:bCs/>
          <w:sz w:val="22"/>
          <w:szCs w:val="22"/>
        </w:rPr>
        <w:t xml:space="preserve"> so that suitable evacuation procedures can be implemented.</w:t>
      </w:r>
    </w:p>
    <w:p w14:paraId="018138EB" w14:textId="77777777" w:rsidR="00091480" w:rsidRPr="00731145" w:rsidRDefault="00091480" w:rsidP="00091480">
      <w:pPr>
        <w:jc w:val="both"/>
        <w:rPr>
          <w:rFonts w:ascii="Arial Narrow" w:hAnsi="Arial Narrow"/>
          <w:sz w:val="22"/>
          <w:szCs w:val="22"/>
        </w:rPr>
      </w:pPr>
    </w:p>
    <w:p w14:paraId="5571423F" w14:textId="77777777" w:rsidR="00091480" w:rsidRPr="00B749ED" w:rsidRDefault="00091480" w:rsidP="00091480">
      <w:pPr>
        <w:jc w:val="both"/>
        <w:rPr>
          <w:rFonts w:ascii="Arial Narrow" w:hAnsi="Arial Narrow"/>
          <w:b/>
          <w:sz w:val="22"/>
          <w:szCs w:val="22"/>
          <w:highlight w:val="yellow"/>
        </w:rPr>
      </w:pPr>
      <w:r w:rsidRPr="00B749ED">
        <w:rPr>
          <w:rFonts w:ascii="Arial Narrow" w:hAnsi="Arial Narrow"/>
          <w:b/>
          <w:sz w:val="22"/>
          <w:szCs w:val="22"/>
          <w:highlight w:val="yellow"/>
        </w:rPr>
        <w:t>General Emergency Evacuation Plan (GEEP)</w:t>
      </w:r>
    </w:p>
    <w:p w14:paraId="75075189" w14:textId="77777777" w:rsidR="00091480" w:rsidRPr="00731145" w:rsidRDefault="00091480" w:rsidP="00091480">
      <w:pPr>
        <w:spacing w:after="240"/>
        <w:jc w:val="both"/>
        <w:rPr>
          <w:rFonts w:ascii="Arial Narrow" w:hAnsi="Arial Narrow"/>
          <w:sz w:val="22"/>
          <w:szCs w:val="22"/>
        </w:rPr>
      </w:pPr>
      <w:r w:rsidRPr="00B749ED">
        <w:rPr>
          <w:rFonts w:ascii="Arial Narrow" w:hAnsi="Arial Narrow"/>
          <w:sz w:val="22"/>
          <w:szCs w:val="22"/>
          <w:highlight w:val="yellow"/>
        </w:rPr>
        <w:t>A GEEP has been developed to safely evacuate staff, pupils and visitors from our school. The GEEP is written to ensure there are adequate procedures, staffing and equipment in place to facilitate everyone’s prompt and safe egress in an emergency situation.  The plan is robust and practical in order to accommodate individuals with disability or mobility impairment and regular drills are carried out to ensure both staff and pupils are suitably trained to carry out safe evacuation. The GEEP will be reviewed at least annually.</w:t>
      </w:r>
    </w:p>
    <w:p w14:paraId="34CFFA98" w14:textId="77777777" w:rsidR="00091480" w:rsidRPr="00731145" w:rsidRDefault="00091480" w:rsidP="00091480">
      <w:pPr>
        <w:pStyle w:val="TOCBase"/>
        <w:tabs>
          <w:tab w:val="left" w:pos="720"/>
        </w:tabs>
        <w:overflowPunct/>
        <w:autoSpaceDE/>
        <w:adjustRightInd/>
        <w:spacing w:after="0" w:line="240" w:lineRule="auto"/>
        <w:rPr>
          <w:rFonts w:ascii="Arial Narrow" w:hAnsi="Arial Narrow" w:cs="Arial"/>
          <w:b/>
          <w:bCs/>
          <w:color w:val="0070C0"/>
          <w:spacing w:val="0"/>
          <w:sz w:val="24"/>
          <w:szCs w:val="24"/>
        </w:rPr>
      </w:pPr>
    </w:p>
    <w:p w14:paraId="29CD5C95" w14:textId="77777777" w:rsidR="00091480" w:rsidRDefault="00091480" w:rsidP="00091480">
      <w:pPr>
        <w:pStyle w:val="TOCBase"/>
        <w:tabs>
          <w:tab w:val="left" w:pos="720"/>
        </w:tabs>
        <w:overflowPunct/>
        <w:autoSpaceDE/>
        <w:adjustRightInd/>
        <w:spacing w:after="0" w:line="240" w:lineRule="auto"/>
        <w:jc w:val="both"/>
        <w:rPr>
          <w:rFonts w:ascii="Arial Narrow" w:hAnsi="Arial Narrow" w:cs="Arial"/>
          <w:b/>
          <w:bCs/>
          <w:color w:val="377C73"/>
          <w:spacing w:val="0"/>
          <w:sz w:val="28"/>
          <w:szCs w:val="28"/>
        </w:rPr>
      </w:pPr>
    </w:p>
    <w:p w14:paraId="1C6A15F6" w14:textId="77777777" w:rsidR="00091480" w:rsidRPr="00DE6980" w:rsidRDefault="00091480" w:rsidP="00091480">
      <w:pPr>
        <w:pStyle w:val="Heading2"/>
      </w:pPr>
      <w:bookmarkStart w:id="55" w:name="_Toc65704101"/>
      <w:r w:rsidRPr="00DE6980">
        <w:lastRenderedPageBreak/>
        <w:t>Food Hygiene</w:t>
      </w:r>
      <w:bookmarkEnd w:id="55"/>
    </w:p>
    <w:p w14:paraId="2CD94686" w14:textId="77777777" w:rsidR="00091480" w:rsidRPr="00731145" w:rsidRDefault="00091480" w:rsidP="00091480">
      <w:pPr>
        <w:pStyle w:val="TOCBase"/>
        <w:tabs>
          <w:tab w:val="left" w:pos="720"/>
        </w:tabs>
        <w:overflowPunct/>
        <w:autoSpaceDE/>
        <w:adjustRightInd/>
        <w:spacing w:after="0" w:line="240" w:lineRule="auto"/>
        <w:rPr>
          <w:rFonts w:ascii="Arial Narrow" w:hAnsi="Arial Narrow" w:cs="Arial"/>
          <w:b/>
          <w:bCs/>
          <w:color w:val="000000"/>
          <w:spacing w:val="0"/>
          <w:szCs w:val="22"/>
          <w:u w:val="single"/>
        </w:rPr>
      </w:pPr>
    </w:p>
    <w:p w14:paraId="26735973"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A Food Safety Policy is required for our food handling activities. This must be developed alongside this Health, Safety and Welfare Policy. Guidance on food safety and food handling within our premises is available from the local Environmental Health Department.</w:t>
      </w:r>
    </w:p>
    <w:p w14:paraId="323B514B"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p>
    <w:p w14:paraId="28AA6CC9"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Food preparation safety falls under the requirements of this Health, Safety and Welfare Policy. This requirement covers housekeeping, cleaning, layout of the food preparation area, the equipment in use and the condition of floors and surfaces etc.</w:t>
      </w:r>
    </w:p>
    <w:p w14:paraId="2D1C19E3"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p>
    <w:p w14:paraId="2A19DC27" w14:textId="77777777" w:rsidR="00091480" w:rsidRPr="00731145" w:rsidRDefault="00091480" w:rsidP="00091480">
      <w:pPr>
        <w:spacing w:line="240" w:lineRule="exact"/>
        <w:jc w:val="both"/>
        <w:rPr>
          <w:rFonts w:ascii="Arial Narrow" w:hAnsi="Arial Narrow"/>
          <w:sz w:val="22"/>
          <w:szCs w:val="22"/>
        </w:rPr>
      </w:pPr>
      <w:r w:rsidRPr="00731145">
        <w:rPr>
          <w:rFonts w:ascii="Arial Narrow" w:hAnsi="Arial Narrow"/>
          <w:sz w:val="22"/>
          <w:szCs w:val="22"/>
        </w:rPr>
        <w:t>Food is prepared and/or served in a range of contexts within school, including</w:t>
      </w:r>
    </w:p>
    <w:p w14:paraId="3D1F90F8" w14:textId="77777777" w:rsidR="00091480" w:rsidRPr="00731145" w:rsidRDefault="00091480" w:rsidP="00091480">
      <w:pPr>
        <w:spacing w:line="240" w:lineRule="exact"/>
        <w:ind w:left="360"/>
        <w:jc w:val="both"/>
        <w:rPr>
          <w:rFonts w:ascii="Arial Narrow" w:hAnsi="Arial Narrow"/>
          <w:sz w:val="22"/>
          <w:szCs w:val="22"/>
        </w:rPr>
      </w:pPr>
    </w:p>
    <w:p w14:paraId="7F095AE6" w14:textId="77777777" w:rsidR="00091480" w:rsidRPr="00731145" w:rsidRDefault="00091480" w:rsidP="00477CEE">
      <w:pPr>
        <w:numPr>
          <w:ilvl w:val="0"/>
          <w:numId w:val="74"/>
        </w:numPr>
        <w:spacing w:line="240" w:lineRule="exact"/>
        <w:jc w:val="both"/>
        <w:rPr>
          <w:rFonts w:ascii="Arial Narrow" w:hAnsi="Arial Narrow"/>
          <w:sz w:val="22"/>
          <w:szCs w:val="22"/>
        </w:rPr>
      </w:pPr>
      <w:r w:rsidRPr="00731145">
        <w:rPr>
          <w:rFonts w:ascii="Arial Narrow" w:hAnsi="Arial Narrow"/>
          <w:sz w:val="22"/>
          <w:szCs w:val="22"/>
        </w:rPr>
        <w:t>teaching areas, e.g. food technology room;</w:t>
      </w:r>
    </w:p>
    <w:p w14:paraId="24F11D79" w14:textId="77777777" w:rsidR="00091480" w:rsidRPr="00731145" w:rsidRDefault="00091480" w:rsidP="00477CEE">
      <w:pPr>
        <w:numPr>
          <w:ilvl w:val="0"/>
          <w:numId w:val="73"/>
        </w:numPr>
        <w:spacing w:line="240" w:lineRule="exact"/>
        <w:jc w:val="both"/>
        <w:rPr>
          <w:rFonts w:ascii="Arial Narrow" w:hAnsi="Arial Narrow"/>
          <w:sz w:val="22"/>
          <w:szCs w:val="22"/>
        </w:rPr>
      </w:pPr>
      <w:r w:rsidRPr="00731145">
        <w:rPr>
          <w:rFonts w:ascii="Arial Narrow" w:hAnsi="Arial Narrow"/>
          <w:sz w:val="22"/>
          <w:szCs w:val="22"/>
        </w:rPr>
        <w:t>Hall</w:t>
      </w:r>
    </w:p>
    <w:p w14:paraId="51045E6F" w14:textId="77777777" w:rsidR="00091480" w:rsidRPr="00731145" w:rsidRDefault="00091480" w:rsidP="00477CEE">
      <w:pPr>
        <w:numPr>
          <w:ilvl w:val="0"/>
          <w:numId w:val="73"/>
        </w:numPr>
        <w:spacing w:line="240" w:lineRule="exact"/>
        <w:jc w:val="both"/>
        <w:rPr>
          <w:rFonts w:ascii="Arial Narrow" w:hAnsi="Arial Narrow"/>
          <w:sz w:val="22"/>
          <w:szCs w:val="22"/>
        </w:rPr>
      </w:pPr>
      <w:r w:rsidRPr="00731145">
        <w:rPr>
          <w:rFonts w:ascii="Arial Narrow" w:hAnsi="Arial Narrow"/>
          <w:sz w:val="22"/>
          <w:szCs w:val="22"/>
        </w:rPr>
        <w:t>areas where packed lunches are consumed by pupils or staff;</w:t>
      </w:r>
    </w:p>
    <w:p w14:paraId="2FA799FF" w14:textId="77777777" w:rsidR="00091480" w:rsidRPr="00731145" w:rsidRDefault="00091480" w:rsidP="00477CEE">
      <w:pPr>
        <w:numPr>
          <w:ilvl w:val="0"/>
          <w:numId w:val="73"/>
        </w:numPr>
        <w:spacing w:line="240" w:lineRule="exact"/>
        <w:jc w:val="both"/>
        <w:rPr>
          <w:rFonts w:ascii="Arial Narrow" w:hAnsi="Arial Narrow"/>
          <w:sz w:val="22"/>
          <w:szCs w:val="22"/>
        </w:rPr>
      </w:pPr>
      <w:r w:rsidRPr="00731145">
        <w:rPr>
          <w:rFonts w:ascii="Arial Narrow" w:hAnsi="Arial Narrow"/>
          <w:sz w:val="22"/>
          <w:szCs w:val="22"/>
        </w:rPr>
        <w:t>staffroom;</w:t>
      </w:r>
    </w:p>
    <w:p w14:paraId="4BCBA507" w14:textId="77777777" w:rsidR="00091480" w:rsidRPr="00731145" w:rsidRDefault="00091480" w:rsidP="00477CEE">
      <w:pPr>
        <w:numPr>
          <w:ilvl w:val="0"/>
          <w:numId w:val="73"/>
        </w:numPr>
        <w:spacing w:line="240" w:lineRule="exact"/>
        <w:jc w:val="both"/>
        <w:rPr>
          <w:rFonts w:ascii="Arial Narrow" w:hAnsi="Arial Narrow"/>
          <w:sz w:val="22"/>
          <w:szCs w:val="22"/>
        </w:rPr>
      </w:pPr>
      <w:r w:rsidRPr="00731145">
        <w:rPr>
          <w:rFonts w:ascii="Arial Narrow" w:hAnsi="Arial Narrow"/>
          <w:sz w:val="22"/>
          <w:szCs w:val="22"/>
        </w:rPr>
        <w:t>food prepared outside school but eaten on school premises; and</w:t>
      </w:r>
    </w:p>
    <w:p w14:paraId="5E86CBC4" w14:textId="77777777" w:rsidR="00091480" w:rsidRPr="00731145" w:rsidRDefault="00091480" w:rsidP="00477CEE">
      <w:pPr>
        <w:numPr>
          <w:ilvl w:val="0"/>
          <w:numId w:val="73"/>
        </w:numPr>
        <w:spacing w:line="240" w:lineRule="exact"/>
        <w:jc w:val="both"/>
        <w:rPr>
          <w:rFonts w:ascii="Arial Narrow" w:hAnsi="Arial Narrow"/>
          <w:sz w:val="22"/>
          <w:szCs w:val="22"/>
        </w:rPr>
      </w:pPr>
      <w:r w:rsidRPr="00731145">
        <w:rPr>
          <w:rFonts w:ascii="Arial Narrow" w:hAnsi="Arial Narrow"/>
          <w:sz w:val="22"/>
          <w:szCs w:val="22"/>
        </w:rPr>
        <w:t>school visits and field trips.</w:t>
      </w:r>
    </w:p>
    <w:p w14:paraId="74441051" w14:textId="77777777" w:rsidR="00091480" w:rsidRPr="00731145" w:rsidRDefault="00091480" w:rsidP="00091480">
      <w:pPr>
        <w:tabs>
          <w:tab w:val="left" w:pos="720"/>
        </w:tabs>
        <w:spacing w:line="240" w:lineRule="exact"/>
        <w:jc w:val="both"/>
        <w:rPr>
          <w:rFonts w:ascii="Arial Narrow" w:hAnsi="Arial Narrow"/>
          <w:sz w:val="22"/>
          <w:szCs w:val="22"/>
        </w:rPr>
      </w:pPr>
    </w:p>
    <w:p w14:paraId="7232E5C3" w14:textId="77777777" w:rsidR="00091480" w:rsidRPr="00731145" w:rsidRDefault="00091480" w:rsidP="00091480">
      <w:pPr>
        <w:spacing w:line="240" w:lineRule="exact"/>
        <w:jc w:val="both"/>
        <w:rPr>
          <w:rFonts w:ascii="Arial Narrow" w:hAnsi="Arial Narrow"/>
          <w:sz w:val="22"/>
          <w:szCs w:val="22"/>
        </w:rPr>
      </w:pPr>
      <w:r w:rsidRPr="00731145">
        <w:rPr>
          <w:rFonts w:ascii="Arial Narrow" w:hAnsi="Arial Narrow"/>
          <w:sz w:val="22"/>
          <w:szCs w:val="22"/>
        </w:rPr>
        <w:t xml:space="preserve">Because the preparation of packed lunches often takes place sometime before they are consumed, food brought on to the premises should be stored in a cool place whenever practicable.  Food should not be left in school bags in warm classrooms, next to radiators, hot water pipes or a sunny windowsill, as these are the ideal environments for the proliferation of food poisoning germs.  </w:t>
      </w:r>
    </w:p>
    <w:p w14:paraId="25A5713D" w14:textId="77777777" w:rsidR="00091480" w:rsidRPr="00731145" w:rsidRDefault="00091480" w:rsidP="00091480">
      <w:pPr>
        <w:spacing w:line="240" w:lineRule="exact"/>
        <w:jc w:val="both"/>
        <w:rPr>
          <w:rFonts w:ascii="Arial Narrow" w:hAnsi="Arial Narrow"/>
          <w:sz w:val="22"/>
          <w:szCs w:val="22"/>
        </w:rPr>
      </w:pPr>
    </w:p>
    <w:p w14:paraId="56F5ED54" w14:textId="77777777" w:rsidR="00091480" w:rsidRPr="00731145" w:rsidRDefault="00091480" w:rsidP="00091480">
      <w:pPr>
        <w:spacing w:line="240" w:lineRule="exact"/>
        <w:jc w:val="both"/>
        <w:rPr>
          <w:rFonts w:ascii="Arial Narrow" w:hAnsi="Arial Narrow"/>
          <w:sz w:val="22"/>
          <w:szCs w:val="22"/>
        </w:rPr>
      </w:pPr>
      <w:r w:rsidRPr="00731145">
        <w:rPr>
          <w:rFonts w:ascii="Arial Narrow" w:hAnsi="Arial Narrow"/>
          <w:sz w:val="22"/>
          <w:szCs w:val="22"/>
        </w:rPr>
        <w:t xml:space="preserve">Pupils should be able to consume packed lunches in an environment which does not pose health risks.  For example, </w:t>
      </w:r>
    </w:p>
    <w:p w14:paraId="339E83E3" w14:textId="77777777" w:rsidR="00091480" w:rsidRPr="00731145" w:rsidRDefault="00091480" w:rsidP="00091480">
      <w:pPr>
        <w:spacing w:line="240" w:lineRule="exact"/>
        <w:jc w:val="both"/>
        <w:rPr>
          <w:rFonts w:ascii="Arial Narrow" w:hAnsi="Arial Narrow"/>
          <w:sz w:val="22"/>
          <w:szCs w:val="22"/>
        </w:rPr>
      </w:pPr>
    </w:p>
    <w:p w14:paraId="6336632B" w14:textId="77777777" w:rsidR="00091480" w:rsidRPr="00731145" w:rsidRDefault="00091480" w:rsidP="00477CEE">
      <w:pPr>
        <w:numPr>
          <w:ilvl w:val="0"/>
          <w:numId w:val="76"/>
        </w:numPr>
        <w:spacing w:line="240" w:lineRule="exact"/>
        <w:jc w:val="both"/>
        <w:rPr>
          <w:rFonts w:ascii="Arial Narrow" w:hAnsi="Arial Narrow"/>
          <w:sz w:val="22"/>
          <w:szCs w:val="22"/>
        </w:rPr>
      </w:pPr>
      <w:r w:rsidRPr="00731145">
        <w:rPr>
          <w:rFonts w:ascii="Arial Narrow" w:hAnsi="Arial Narrow"/>
          <w:sz w:val="22"/>
          <w:szCs w:val="22"/>
        </w:rPr>
        <w:t>pupils should be adequately supervised;</w:t>
      </w:r>
    </w:p>
    <w:p w14:paraId="3887624E" w14:textId="77777777" w:rsidR="00091480" w:rsidRPr="00731145" w:rsidRDefault="00091480" w:rsidP="00477CEE">
      <w:pPr>
        <w:numPr>
          <w:ilvl w:val="0"/>
          <w:numId w:val="75"/>
        </w:numPr>
        <w:spacing w:line="240" w:lineRule="exact"/>
        <w:jc w:val="both"/>
        <w:rPr>
          <w:rFonts w:ascii="Arial Narrow" w:hAnsi="Arial Narrow"/>
          <w:sz w:val="22"/>
          <w:szCs w:val="22"/>
        </w:rPr>
      </w:pPr>
      <w:r w:rsidRPr="00731145">
        <w:rPr>
          <w:rFonts w:ascii="Arial Narrow" w:hAnsi="Arial Narrow"/>
          <w:sz w:val="22"/>
          <w:szCs w:val="22"/>
        </w:rPr>
        <w:t xml:space="preserve">tables on which food is eaten should be clean; </w:t>
      </w:r>
    </w:p>
    <w:p w14:paraId="3CD32393" w14:textId="77777777" w:rsidR="00091480" w:rsidRPr="00731145" w:rsidRDefault="00091480" w:rsidP="00477CEE">
      <w:pPr>
        <w:numPr>
          <w:ilvl w:val="0"/>
          <w:numId w:val="75"/>
        </w:numPr>
        <w:spacing w:line="240" w:lineRule="exact"/>
        <w:jc w:val="both"/>
        <w:rPr>
          <w:rFonts w:ascii="Arial Narrow" w:hAnsi="Arial Narrow"/>
          <w:sz w:val="22"/>
          <w:szCs w:val="22"/>
        </w:rPr>
      </w:pPr>
      <w:r w:rsidRPr="00731145">
        <w:rPr>
          <w:rFonts w:ascii="Arial Narrow" w:hAnsi="Arial Narrow"/>
          <w:sz w:val="22"/>
          <w:szCs w:val="22"/>
        </w:rPr>
        <w:t>pupils should be reminded about the importance of washing hands before eating.</w:t>
      </w:r>
    </w:p>
    <w:p w14:paraId="0B08A50F" w14:textId="77777777" w:rsidR="00091480" w:rsidRPr="00731145" w:rsidRDefault="00091480" w:rsidP="00091480">
      <w:pPr>
        <w:spacing w:line="240" w:lineRule="exact"/>
        <w:jc w:val="both"/>
        <w:rPr>
          <w:rFonts w:ascii="Arial Narrow" w:hAnsi="Arial Narrow"/>
          <w:sz w:val="22"/>
          <w:szCs w:val="22"/>
        </w:rPr>
      </w:pPr>
    </w:p>
    <w:p w14:paraId="65B0DE14"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The Catering Staff will clean the main school eating area before and after lunchtime.  Cleaning records, temperature records and kitchen equipment maintenance logs will be retained by the Catering Manager.  All staff working in the school canteen will have as a minimum, Food Hygiene Level II training certificate.</w:t>
      </w:r>
    </w:p>
    <w:p w14:paraId="4D4496DB"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p>
    <w:p w14:paraId="5B5C377C" w14:textId="4A252D0A" w:rsidR="00091480" w:rsidRPr="00731145" w:rsidRDefault="00091480" w:rsidP="00091480">
      <w:pPr>
        <w:pStyle w:val="TOCBase"/>
        <w:tabs>
          <w:tab w:val="left" w:pos="720"/>
        </w:tabs>
        <w:overflowPunct/>
        <w:autoSpaceDE/>
        <w:adjustRightInd/>
        <w:spacing w:after="0" w:line="240" w:lineRule="auto"/>
        <w:jc w:val="both"/>
        <w:rPr>
          <w:rFonts w:ascii="Arial Narrow" w:hAnsi="Arial Narrow"/>
          <w:szCs w:val="22"/>
        </w:rPr>
      </w:pPr>
      <w:r w:rsidRPr="00731145">
        <w:rPr>
          <w:rFonts w:ascii="Arial Narrow" w:hAnsi="Arial Narrow" w:cs="Arial"/>
          <w:color w:val="000000"/>
          <w:spacing w:val="0"/>
          <w:szCs w:val="22"/>
        </w:rPr>
        <w:t xml:space="preserve">School staff who handle food at </w:t>
      </w:r>
      <w:r w:rsidR="00D27F21">
        <w:rPr>
          <w:rFonts w:ascii="Arial Narrow" w:hAnsi="Arial Narrow" w:cs="Arial"/>
          <w:color w:val="000000"/>
          <w:spacing w:val="0"/>
          <w:szCs w:val="22"/>
        </w:rPr>
        <w:t>PENKETH SOUTH CP SCHOOL</w:t>
      </w:r>
      <w:r w:rsidRPr="00731145">
        <w:rPr>
          <w:rFonts w:ascii="Arial Narrow" w:hAnsi="Arial Narrow" w:cs="Arial"/>
          <w:color w:val="000000"/>
          <w:spacing w:val="0"/>
          <w:szCs w:val="22"/>
        </w:rPr>
        <w:t xml:space="preserve"> will be provided with training in food safety.  </w:t>
      </w:r>
      <w:r w:rsidRPr="00731145">
        <w:rPr>
          <w:rFonts w:ascii="Arial Narrow" w:hAnsi="Arial Narrow"/>
          <w:szCs w:val="22"/>
        </w:rPr>
        <w:t>All staff have a responsibility to ensure that a high degree of personal hygiene is maintained particularly when preparing food for consumption in the school and a duty to ensure a high degree of housekeeping is maintained.</w:t>
      </w:r>
    </w:p>
    <w:p w14:paraId="7BC96769" w14:textId="77777777" w:rsidR="00091480" w:rsidRPr="00731145" w:rsidRDefault="00091480" w:rsidP="00091480">
      <w:pPr>
        <w:numPr>
          <w:ilvl w:val="12"/>
          <w:numId w:val="0"/>
        </w:numPr>
        <w:rPr>
          <w:rFonts w:ascii="Arial Narrow" w:hAnsi="Arial Narrow"/>
          <w:b/>
          <w:color w:val="0070C0"/>
          <w:sz w:val="22"/>
          <w:szCs w:val="22"/>
        </w:rPr>
      </w:pPr>
    </w:p>
    <w:p w14:paraId="78911F67" w14:textId="77777777" w:rsidR="00091480" w:rsidRPr="00731145" w:rsidRDefault="00091480" w:rsidP="00091480">
      <w:pPr>
        <w:numPr>
          <w:ilvl w:val="12"/>
          <w:numId w:val="0"/>
        </w:numPr>
        <w:rPr>
          <w:rFonts w:ascii="Arial Narrow" w:hAnsi="Arial Narrow"/>
          <w:b/>
          <w:sz w:val="22"/>
          <w:szCs w:val="22"/>
        </w:rPr>
      </w:pPr>
      <w:r w:rsidRPr="00731145">
        <w:rPr>
          <w:rFonts w:ascii="Arial Narrow" w:hAnsi="Arial Narrow"/>
          <w:b/>
          <w:sz w:val="22"/>
          <w:szCs w:val="22"/>
        </w:rPr>
        <w:t>Food Allergens</w:t>
      </w:r>
    </w:p>
    <w:p w14:paraId="726EA0C9" w14:textId="4FB1FE13" w:rsidR="00091480" w:rsidRPr="00731145" w:rsidRDefault="00091480" w:rsidP="00091480">
      <w:pPr>
        <w:numPr>
          <w:ilvl w:val="12"/>
          <w:numId w:val="0"/>
        </w:numPr>
        <w:rPr>
          <w:rFonts w:ascii="Arial Narrow" w:hAnsi="Arial Narrow"/>
          <w:sz w:val="22"/>
          <w:szCs w:val="22"/>
        </w:rPr>
      </w:pPr>
      <w:r w:rsidRPr="00731145">
        <w:rPr>
          <w:rFonts w:ascii="Arial Narrow" w:hAnsi="Arial Narrow"/>
          <w:sz w:val="22"/>
          <w:szCs w:val="22"/>
        </w:rPr>
        <w:t xml:space="preserve">Food allergies can be life-threatening. It is the parents’ responsibility to inform the School of their child’s known allergies. </w:t>
      </w:r>
      <w:r w:rsidR="00D27F21">
        <w:rPr>
          <w:rFonts w:ascii="Arial Narrow" w:hAnsi="Arial Narrow"/>
          <w:sz w:val="22"/>
          <w:szCs w:val="22"/>
        </w:rPr>
        <w:t>PENKETH SOUTH CP SCHOOL</w:t>
      </w:r>
      <w:r w:rsidRPr="00731145">
        <w:rPr>
          <w:rFonts w:ascii="Arial Narrow" w:hAnsi="Arial Narrow"/>
          <w:sz w:val="22"/>
          <w:szCs w:val="22"/>
        </w:rPr>
        <w:t xml:space="preserve"> will ensure there are designated staff that are trained to deal with an emergency in a manner agreed with each pupil’s parent or guardian. </w:t>
      </w:r>
    </w:p>
    <w:p w14:paraId="191B2E4A" w14:textId="77777777" w:rsidR="00091480" w:rsidRPr="00731145" w:rsidRDefault="00091480" w:rsidP="00091480">
      <w:pPr>
        <w:numPr>
          <w:ilvl w:val="12"/>
          <w:numId w:val="0"/>
        </w:numPr>
        <w:rPr>
          <w:rFonts w:ascii="Arial Narrow" w:hAnsi="Arial Narrow"/>
          <w:sz w:val="22"/>
          <w:szCs w:val="22"/>
        </w:rPr>
      </w:pPr>
    </w:p>
    <w:p w14:paraId="42CB9CAE" w14:textId="77777777" w:rsidR="00091480" w:rsidRPr="00731145" w:rsidRDefault="00091480" w:rsidP="00091480">
      <w:pPr>
        <w:numPr>
          <w:ilvl w:val="12"/>
          <w:numId w:val="0"/>
        </w:numPr>
        <w:rPr>
          <w:rFonts w:ascii="Arial Narrow" w:hAnsi="Arial Narrow"/>
          <w:sz w:val="22"/>
          <w:szCs w:val="22"/>
        </w:rPr>
      </w:pPr>
      <w:r w:rsidRPr="00731145">
        <w:rPr>
          <w:rFonts w:ascii="Arial Narrow" w:hAnsi="Arial Narrow"/>
          <w:sz w:val="22"/>
          <w:szCs w:val="22"/>
        </w:rPr>
        <w:t xml:space="preserve">Advice will be provided to all pupils by encouraging them: </w:t>
      </w:r>
    </w:p>
    <w:p w14:paraId="1846AA36" w14:textId="77777777" w:rsidR="00091480" w:rsidRPr="00731145" w:rsidRDefault="00091480" w:rsidP="00091480">
      <w:pPr>
        <w:numPr>
          <w:ilvl w:val="12"/>
          <w:numId w:val="0"/>
        </w:numPr>
        <w:ind w:left="720"/>
        <w:rPr>
          <w:rFonts w:ascii="Arial Narrow" w:hAnsi="Arial Narrow"/>
          <w:sz w:val="22"/>
          <w:szCs w:val="22"/>
        </w:rPr>
      </w:pPr>
      <w:r w:rsidRPr="00731145">
        <w:rPr>
          <w:rFonts w:ascii="Arial Narrow" w:hAnsi="Arial Narrow"/>
          <w:sz w:val="22"/>
          <w:szCs w:val="22"/>
        </w:rPr>
        <w:t xml:space="preserve">• Not to swap or ‘trade’ food with other pupils </w:t>
      </w:r>
    </w:p>
    <w:p w14:paraId="69FC9BC7" w14:textId="77777777" w:rsidR="00091480" w:rsidRPr="00731145" w:rsidRDefault="00091480" w:rsidP="00091480">
      <w:pPr>
        <w:numPr>
          <w:ilvl w:val="12"/>
          <w:numId w:val="0"/>
        </w:numPr>
        <w:ind w:left="720"/>
        <w:rPr>
          <w:rFonts w:ascii="Arial Narrow" w:hAnsi="Arial Narrow"/>
          <w:sz w:val="22"/>
          <w:szCs w:val="22"/>
        </w:rPr>
      </w:pPr>
      <w:r w:rsidRPr="00731145">
        <w:rPr>
          <w:rFonts w:ascii="Arial Narrow" w:hAnsi="Arial Narrow"/>
          <w:sz w:val="22"/>
          <w:szCs w:val="22"/>
        </w:rPr>
        <w:t xml:space="preserve">• To avoid eating foods with unknown ingredients or known to contain relevant allergens </w:t>
      </w:r>
    </w:p>
    <w:p w14:paraId="1AF10A0C" w14:textId="77777777" w:rsidR="00091480" w:rsidRPr="00731145" w:rsidRDefault="00091480" w:rsidP="00091480">
      <w:pPr>
        <w:numPr>
          <w:ilvl w:val="12"/>
          <w:numId w:val="0"/>
        </w:numPr>
        <w:ind w:left="720"/>
        <w:rPr>
          <w:rFonts w:ascii="Arial Narrow" w:hAnsi="Arial Narrow"/>
          <w:sz w:val="22"/>
          <w:szCs w:val="22"/>
        </w:rPr>
      </w:pPr>
      <w:r w:rsidRPr="00731145">
        <w:rPr>
          <w:rFonts w:ascii="Arial Narrow" w:hAnsi="Arial Narrow"/>
          <w:sz w:val="22"/>
          <w:szCs w:val="22"/>
        </w:rPr>
        <w:t xml:space="preserve">• To notify an adult immediately if they think they may have eaten something they should not </w:t>
      </w:r>
    </w:p>
    <w:p w14:paraId="2C1B1F4A" w14:textId="77777777" w:rsidR="00091480" w:rsidRPr="00731145" w:rsidRDefault="00091480" w:rsidP="00091480">
      <w:pPr>
        <w:numPr>
          <w:ilvl w:val="12"/>
          <w:numId w:val="0"/>
        </w:numPr>
        <w:rPr>
          <w:rFonts w:ascii="Arial Narrow" w:hAnsi="Arial Narrow"/>
          <w:sz w:val="22"/>
          <w:szCs w:val="22"/>
        </w:rPr>
      </w:pPr>
    </w:p>
    <w:p w14:paraId="278C24D0" w14:textId="77777777" w:rsidR="00091480" w:rsidRPr="00731145" w:rsidRDefault="00091480" w:rsidP="00091480">
      <w:pPr>
        <w:pStyle w:val="NormalWeb"/>
        <w:shd w:val="clear" w:color="auto" w:fill="FFFFFF"/>
        <w:spacing w:before="0" w:beforeAutospacing="0" w:after="0" w:afterAutospacing="0"/>
        <w:rPr>
          <w:rFonts w:ascii="Arial Narrow" w:hAnsi="Arial Narrow" w:cs="Arial"/>
          <w:sz w:val="22"/>
          <w:szCs w:val="22"/>
        </w:rPr>
      </w:pPr>
      <w:r w:rsidRPr="00731145">
        <w:rPr>
          <w:rFonts w:ascii="Arial Narrow" w:hAnsi="Arial Narrow" w:cs="Arial"/>
          <w:sz w:val="22"/>
          <w:szCs w:val="22"/>
        </w:rPr>
        <w:t xml:space="preserve">The Catering Manager will retain lists of pupils and staff members who have Food Allergies.  All menus will be provided to the Head Teacher on request.  With the new food law, all food service </w:t>
      </w:r>
      <w:proofErr w:type="spellStart"/>
      <w:r w:rsidRPr="00731145">
        <w:rPr>
          <w:rFonts w:ascii="Arial Narrow" w:hAnsi="Arial Narrow" w:cs="Arial"/>
          <w:sz w:val="22"/>
          <w:szCs w:val="22"/>
        </w:rPr>
        <w:t>organisations</w:t>
      </w:r>
      <w:proofErr w:type="spellEnd"/>
      <w:r w:rsidRPr="00731145">
        <w:rPr>
          <w:rFonts w:ascii="Arial Narrow" w:hAnsi="Arial Narrow" w:cs="Arial"/>
          <w:sz w:val="22"/>
          <w:szCs w:val="22"/>
        </w:rPr>
        <w:t xml:space="preserve"> serving unpackaged food or food that is packaged on site for immediate consumption will have to supply details of the menu items that contain the EU Top14 allergens within the dishes they serve.  </w:t>
      </w:r>
    </w:p>
    <w:p w14:paraId="466D0B9D" w14:textId="77777777" w:rsidR="00091480" w:rsidRPr="00731145" w:rsidRDefault="00091480" w:rsidP="00091480">
      <w:pPr>
        <w:pStyle w:val="NormalWeb"/>
        <w:shd w:val="clear" w:color="auto" w:fill="FFFFFF"/>
        <w:spacing w:before="0" w:beforeAutospacing="0" w:after="0" w:afterAutospacing="0" w:line="315" w:lineRule="atLeast"/>
        <w:rPr>
          <w:rFonts w:ascii="Arial Narrow" w:hAnsi="Arial Narrow" w:cs="Arial"/>
          <w:b/>
          <w:color w:val="0070C0"/>
        </w:rPr>
      </w:pPr>
    </w:p>
    <w:p w14:paraId="3CB45577" w14:textId="77777777" w:rsidR="00091480" w:rsidRDefault="00091480">
      <w:pPr>
        <w:spacing w:after="200" w:line="276" w:lineRule="auto"/>
        <w:rPr>
          <w:b/>
          <w:sz w:val="28"/>
        </w:rPr>
      </w:pPr>
      <w:r>
        <w:br w:type="page"/>
      </w:r>
    </w:p>
    <w:p w14:paraId="60636DE2" w14:textId="19250819" w:rsidR="00091480" w:rsidRPr="00DE6980" w:rsidRDefault="00091480" w:rsidP="00091480">
      <w:pPr>
        <w:pStyle w:val="Heading2"/>
      </w:pPr>
      <w:bookmarkStart w:id="56" w:name="_Toc65704102"/>
      <w:r w:rsidRPr="00DE6980">
        <w:lastRenderedPageBreak/>
        <w:t>Gas Safety</w:t>
      </w:r>
      <w:bookmarkEnd w:id="56"/>
    </w:p>
    <w:p w14:paraId="617B6DDC" w14:textId="77777777" w:rsidR="00091480" w:rsidRPr="00731145" w:rsidRDefault="00091480" w:rsidP="00091480">
      <w:pPr>
        <w:numPr>
          <w:ilvl w:val="12"/>
          <w:numId w:val="0"/>
        </w:numPr>
        <w:rPr>
          <w:rFonts w:ascii="Arial Narrow" w:hAnsi="Arial Narrow"/>
          <w:b/>
          <w:color w:val="0070C0"/>
          <w:sz w:val="22"/>
          <w:szCs w:val="22"/>
        </w:rPr>
      </w:pPr>
    </w:p>
    <w:p w14:paraId="57328D4D" w14:textId="77777777" w:rsidR="00091480" w:rsidRPr="00731145" w:rsidRDefault="00091480" w:rsidP="00091480">
      <w:pPr>
        <w:pStyle w:val="TOCBase"/>
        <w:tabs>
          <w:tab w:val="clear" w:pos="6480"/>
        </w:tabs>
        <w:overflowPunct/>
        <w:autoSpaceDE/>
        <w:autoSpaceDN/>
        <w:adjustRightInd/>
        <w:spacing w:after="0" w:line="240" w:lineRule="auto"/>
        <w:jc w:val="both"/>
        <w:textAlignment w:val="auto"/>
        <w:rPr>
          <w:rFonts w:ascii="Arial Narrow" w:hAnsi="Arial Narrow" w:cs="Arial"/>
          <w:color w:val="000000"/>
          <w:szCs w:val="22"/>
        </w:rPr>
      </w:pPr>
      <w:r w:rsidRPr="00731145">
        <w:rPr>
          <w:rFonts w:ascii="Arial Narrow" w:hAnsi="Arial Narrow" w:cs="Arial"/>
          <w:color w:val="000000"/>
          <w:szCs w:val="22"/>
        </w:rPr>
        <w:t xml:space="preserve">Under the </w:t>
      </w:r>
      <w:r w:rsidRPr="00731145">
        <w:rPr>
          <w:rFonts w:ascii="Arial Narrow" w:hAnsi="Arial Narrow" w:cs="Arial"/>
          <w:b/>
          <w:color w:val="000000"/>
          <w:szCs w:val="22"/>
        </w:rPr>
        <w:t>Gas Safety (installation and use) Regulations 1998</w:t>
      </w:r>
      <w:r w:rsidRPr="00731145">
        <w:rPr>
          <w:rFonts w:ascii="Arial Narrow" w:hAnsi="Arial Narrow" w:cs="Arial"/>
          <w:color w:val="000000"/>
          <w:szCs w:val="22"/>
        </w:rPr>
        <w:t xml:space="preserve"> we have a duty to ensure that any installations within the premises are installed and maintained by a competent person. The annual checks will include the effectiveness of any flue, the supply of air for combustion, the operational pressure and the safe function of appliances.</w:t>
      </w:r>
    </w:p>
    <w:p w14:paraId="4963B0E4" w14:textId="77777777" w:rsidR="00091480" w:rsidRPr="00731145" w:rsidRDefault="00091480" w:rsidP="00091480">
      <w:pPr>
        <w:jc w:val="both"/>
        <w:rPr>
          <w:rFonts w:ascii="Arial Narrow" w:hAnsi="Arial Narrow"/>
          <w:sz w:val="22"/>
          <w:szCs w:val="22"/>
        </w:rPr>
      </w:pPr>
    </w:p>
    <w:p w14:paraId="10860694"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person responsible for ensuring a Gas Safe registered engineer inspects gas installation is the Maintenance Officer.  Gas equipment used in the Catering department owned by the School will be maintained by </w:t>
      </w:r>
      <w:r>
        <w:rPr>
          <w:rFonts w:ascii="Arial Narrow" w:hAnsi="Arial Narrow"/>
          <w:sz w:val="22"/>
          <w:szCs w:val="22"/>
        </w:rPr>
        <w:t>MEARS</w:t>
      </w:r>
      <w:r w:rsidRPr="00731145">
        <w:rPr>
          <w:rFonts w:ascii="Arial Narrow" w:hAnsi="Arial Narrow"/>
          <w:sz w:val="22"/>
          <w:szCs w:val="22"/>
        </w:rPr>
        <w:t>. Catering Equipment owned by Contract Caterers o</w:t>
      </w:r>
      <w:r>
        <w:rPr>
          <w:rFonts w:ascii="Arial Narrow" w:hAnsi="Arial Narrow"/>
          <w:sz w:val="22"/>
          <w:szCs w:val="22"/>
        </w:rPr>
        <w:t xml:space="preserve">r </w:t>
      </w:r>
      <w:r w:rsidRPr="00731145">
        <w:rPr>
          <w:rFonts w:ascii="Arial Narrow" w:hAnsi="Arial Narrow"/>
          <w:sz w:val="22"/>
          <w:szCs w:val="22"/>
        </w:rPr>
        <w:t>caterers and used on our premises will need to be maintained independently and evidence provided to the Maintenance Officer to show that it is fit for use.</w:t>
      </w:r>
    </w:p>
    <w:p w14:paraId="00B716E3" w14:textId="77777777" w:rsidR="00091480" w:rsidRPr="00731145" w:rsidRDefault="00091480" w:rsidP="00091480">
      <w:pPr>
        <w:rPr>
          <w:rFonts w:ascii="Arial Narrow" w:hAnsi="Arial Narrow"/>
          <w:b/>
          <w:bCs/>
          <w:sz w:val="22"/>
          <w:szCs w:val="22"/>
          <w:u w:val="single"/>
        </w:rPr>
      </w:pPr>
    </w:p>
    <w:p w14:paraId="0AF5C202" w14:textId="77777777" w:rsidR="00091480" w:rsidRPr="00DE6980" w:rsidRDefault="00091480" w:rsidP="00091480">
      <w:pPr>
        <w:pStyle w:val="Heading2"/>
      </w:pPr>
      <w:bookmarkStart w:id="57" w:name="_Toc65704103"/>
      <w:r w:rsidRPr="00DE6980">
        <w:t>Lone Working</w:t>
      </w:r>
      <w:bookmarkEnd w:id="57"/>
    </w:p>
    <w:p w14:paraId="11207B68" w14:textId="77777777" w:rsidR="00091480" w:rsidRPr="00731145" w:rsidRDefault="00091480" w:rsidP="00091480">
      <w:pPr>
        <w:jc w:val="both"/>
        <w:rPr>
          <w:rFonts w:ascii="Arial Narrow" w:hAnsi="Arial Narrow"/>
          <w:b/>
          <w:bCs/>
          <w:sz w:val="22"/>
          <w:szCs w:val="22"/>
          <w:u w:val="single"/>
        </w:rPr>
      </w:pPr>
    </w:p>
    <w:p w14:paraId="262AF7FF" w14:textId="4047B170" w:rsidR="00091480" w:rsidRPr="00731145" w:rsidRDefault="00D27F21" w:rsidP="00091480">
      <w:pPr>
        <w:pStyle w:val="TOCBase"/>
        <w:jc w:val="both"/>
        <w:rPr>
          <w:rFonts w:ascii="Arial Narrow" w:hAnsi="Arial Narrow" w:cs="Arial"/>
          <w:color w:val="000000"/>
          <w:spacing w:val="0"/>
          <w:szCs w:val="22"/>
        </w:rPr>
      </w:pPr>
      <w:r>
        <w:rPr>
          <w:rFonts w:ascii="Arial Narrow" w:hAnsi="Arial Narrow" w:cs="Arial"/>
          <w:color w:val="000000"/>
          <w:szCs w:val="22"/>
        </w:rPr>
        <w:t>PENKETH SOUTH CP SCHOOL</w:t>
      </w:r>
      <w:r w:rsidR="00091480" w:rsidRPr="00731145">
        <w:rPr>
          <w:rFonts w:ascii="Arial Narrow" w:hAnsi="Arial Narrow" w:cs="Arial"/>
          <w:color w:val="000000"/>
          <w:szCs w:val="22"/>
        </w:rPr>
        <w:t xml:space="preserve"> </w:t>
      </w:r>
      <w:r w:rsidR="00091480" w:rsidRPr="00731145">
        <w:rPr>
          <w:rFonts w:ascii="Arial Narrow" w:hAnsi="Arial Narrow" w:cs="Arial"/>
          <w:color w:val="000000"/>
          <w:spacing w:val="0"/>
          <w:szCs w:val="22"/>
        </w:rPr>
        <w:t>has a duty to ensure the safety of lone workers as far as reasonably practicable. As far as the Health and Safety at Work, etc. Act 1974 is concerned the responsibility of the employer to ensure the safety of lone workers does not differ much from that of the responsibility to ensure the safety of staff working in a group or under close supervision.</w:t>
      </w:r>
    </w:p>
    <w:p w14:paraId="5978BE1A" w14:textId="77777777" w:rsidR="00091480" w:rsidRPr="00731145" w:rsidRDefault="00091480" w:rsidP="00091480">
      <w:pPr>
        <w:pStyle w:val="TOCBase"/>
        <w:jc w:val="both"/>
        <w:rPr>
          <w:rFonts w:ascii="Arial Narrow" w:hAnsi="Arial Narrow" w:cs="Arial"/>
          <w:color w:val="000000"/>
          <w:spacing w:val="0"/>
          <w:szCs w:val="22"/>
        </w:rPr>
      </w:pPr>
      <w:r w:rsidRPr="00731145">
        <w:rPr>
          <w:rFonts w:ascii="Arial Narrow" w:hAnsi="Arial Narrow" w:cs="Arial"/>
          <w:color w:val="000000"/>
          <w:spacing w:val="0"/>
          <w:szCs w:val="22"/>
        </w:rPr>
        <w:t>Staff must co-operate with management to enable them to comply with their health and safety duties in respect of lone working. Section 7 of HASWA requires staff to take reasonable care for the health and safety of themselves and of other persons who may be affected by their acts or omissions at work.</w:t>
      </w:r>
    </w:p>
    <w:p w14:paraId="0821C015" w14:textId="5140D032" w:rsidR="00091480" w:rsidRPr="00731145" w:rsidRDefault="00D27F21" w:rsidP="00091480">
      <w:pPr>
        <w:rPr>
          <w:rFonts w:ascii="Arial Narrow" w:hAnsi="Arial Narrow"/>
          <w:sz w:val="22"/>
          <w:szCs w:val="22"/>
        </w:rPr>
      </w:pPr>
      <w:r>
        <w:rPr>
          <w:rFonts w:ascii="Arial Narrow" w:hAnsi="Arial Narrow"/>
          <w:sz w:val="22"/>
          <w:szCs w:val="22"/>
        </w:rPr>
        <w:t>PENKETH SOUTH CP SCHOOL</w:t>
      </w:r>
      <w:r w:rsidR="00091480" w:rsidRPr="00731145">
        <w:rPr>
          <w:rFonts w:ascii="Arial Narrow" w:hAnsi="Arial Narrow"/>
          <w:sz w:val="22"/>
          <w:szCs w:val="22"/>
        </w:rPr>
        <w:t xml:space="preserve"> will manage the risks associated with lone working by the following means; </w:t>
      </w:r>
    </w:p>
    <w:p w14:paraId="11D28C25" w14:textId="77777777" w:rsidR="00091480" w:rsidRPr="00731145" w:rsidRDefault="00091480" w:rsidP="00091480">
      <w:pPr>
        <w:rPr>
          <w:rFonts w:ascii="Arial Narrow" w:hAnsi="Arial Narrow"/>
          <w:sz w:val="22"/>
          <w:szCs w:val="22"/>
        </w:rPr>
      </w:pPr>
    </w:p>
    <w:p w14:paraId="555728DA" w14:textId="77777777" w:rsidR="00091480" w:rsidRPr="00731145" w:rsidRDefault="00091480" w:rsidP="00477CEE">
      <w:pPr>
        <w:numPr>
          <w:ilvl w:val="0"/>
          <w:numId w:val="53"/>
        </w:numPr>
        <w:jc w:val="both"/>
        <w:rPr>
          <w:rFonts w:ascii="Arial Narrow" w:hAnsi="Arial Narrow"/>
          <w:sz w:val="22"/>
          <w:szCs w:val="22"/>
        </w:rPr>
      </w:pPr>
      <w:r w:rsidRPr="00731145">
        <w:rPr>
          <w:rFonts w:ascii="Arial Narrow" w:hAnsi="Arial Narrow"/>
          <w:sz w:val="22"/>
          <w:szCs w:val="22"/>
        </w:rPr>
        <w:t xml:space="preserve">Risk assessments are carried out for all lone working activities. This enables us to establish the degree of risk and to put in place the control measures required to reduce the risk to an acceptable level. Risk assessment takes into consideration the person, the equipment/ materials being used and the environment where lone working is carried out. The assessment also considers the emergency arrangements such as first aid. </w:t>
      </w:r>
    </w:p>
    <w:p w14:paraId="0BC722FE" w14:textId="77777777" w:rsidR="00091480" w:rsidRPr="00731145" w:rsidRDefault="00091480" w:rsidP="00477CEE">
      <w:pPr>
        <w:numPr>
          <w:ilvl w:val="0"/>
          <w:numId w:val="53"/>
        </w:numPr>
        <w:jc w:val="both"/>
        <w:rPr>
          <w:rFonts w:ascii="Arial Narrow" w:hAnsi="Arial Narrow"/>
          <w:b/>
          <w:bCs/>
          <w:sz w:val="22"/>
          <w:szCs w:val="22"/>
          <w:u w:val="single"/>
        </w:rPr>
      </w:pPr>
      <w:r w:rsidRPr="00731145">
        <w:rPr>
          <w:rFonts w:ascii="Arial Narrow" w:hAnsi="Arial Narrow"/>
          <w:sz w:val="22"/>
          <w:szCs w:val="22"/>
        </w:rPr>
        <w:t>We ensure that the required communication equipment and procedures are implemented to enable staff to be communicated with at suitable intervals (the degree of risk determines what constitutes a suitable interval). The means of communication will be determined via the risk assessment process, but the telephone is an obvious means.</w:t>
      </w:r>
    </w:p>
    <w:p w14:paraId="71961E0C" w14:textId="77777777" w:rsidR="00091480" w:rsidRPr="00731145" w:rsidRDefault="00091480" w:rsidP="00091480">
      <w:pPr>
        <w:ind w:left="720"/>
        <w:jc w:val="both"/>
        <w:rPr>
          <w:rFonts w:ascii="Arial Narrow" w:hAnsi="Arial Narrow"/>
          <w:sz w:val="22"/>
          <w:szCs w:val="22"/>
        </w:rPr>
      </w:pPr>
    </w:p>
    <w:p w14:paraId="270B9FE8" w14:textId="77777777" w:rsidR="00091480" w:rsidRPr="00731145" w:rsidRDefault="00091480" w:rsidP="00091480">
      <w:pPr>
        <w:pStyle w:val="TOCBase"/>
        <w:jc w:val="both"/>
        <w:rPr>
          <w:rFonts w:ascii="Arial Narrow" w:hAnsi="Arial Narrow" w:cs="Arial"/>
          <w:color w:val="000000"/>
          <w:spacing w:val="0"/>
          <w:szCs w:val="22"/>
        </w:rPr>
      </w:pPr>
      <w:r w:rsidRPr="00731145">
        <w:rPr>
          <w:rFonts w:ascii="Arial Narrow" w:hAnsi="Arial Narrow" w:cs="Arial"/>
          <w:color w:val="000000"/>
          <w:spacing w:val="0"/>
          <w:szCs w:val="22"/>
        </w:rPr>
        <w:t xml:space="preserve">Whether or not a person will be permitted to work alone in or out of normal hours, will depend on the degree of risk posed by the work, the working environment and on the individual. </w:t>
      </w:r>
    </w:p>
    <w:p w14:paraId="04025057" w14:textId="77777777" w:rsidR="00091480" w:rsidRPr="00731145" w:rsidRDefault="00091480" w:rsidP="00091480">
      <w:pPr>
        <w:jc w:val="both"/>
        <w:rPr>
          <w:rFonts w:ascii="Arial Narrow" w:hAnsi="Arial Narrow"/>
        </w:rPr>
      </w:pPr>
      <w:r w:rsidRPr="00731145">
        <w:rPr>
          <w:rFonts w:ascii="Arial Narrow" w:hAnsi="Arial Narrow"/>
          <w:sz w:val="22"/>
          <w:szCs w:val="22"/>
        </w:rPr>
        <w:t>The person responsible for ensuring that the risk assessment for lone working is carried out is the Maintenance Officer or Deputy Head.</w:t>
      </w:r>
    </w:p>
    <w:p w14:paraId="67D0D0E7" w14:textId="77777777" w:rsidR="00091480" w:rsidRPr="00731145" w:rsidRDefault="00091480" w:rsidP="00091480">
      <w:pPr>
        <w:pStyle w:val="TOCBase"/>
        <w:tabs>
          <w:tab w:val="left" w:pos="720"/>
        </w:tabs>
        <w:overflowPunct/>
        <w:autoSpaceDE/>
        <w:adjustRightInd/>
        <w:spacing w:after="0" w:line="240" w:lineRule="auto"/>
        <w:rPr>
          <w:rFonts w:ascii="Arial Narrow" w:hAnsi="Arial Narrow"/>
        </w:rPr>
      </w:pPr>
      <w:r w:rsidRPr="00731145">
        <w:rPr>
          <w:rFonts w:ascii="Arial Narrow" w:hAnsi="Arial Narrow"/>
        </w:rPr>
        <w:t xml:space="preserve"> </w:t>
      </w:r>
    </w:p>
    <w:p w14:paraId="50EB09B4" w14:textId="77777777" w:rsidR="00091480" w:rsidRPr="00DE6980" w:rsidRDefault="00091480" w:rsidP="00091480">
      <w:pPr>
        <w:pStyle w:val="Heading2"/>
      </w:pPr>
      <w:bookmarkStart w:id="58" w:name="_Toc65704104"/>
      <w:r w:rsidRPr="00DE6980">
        <w:t>Manual Handling/Moving People</w:t>
      </w:r>
      <w:bookmarkEnd w:id="58"/>
    </w:p>
    <w:p w14:paraId="63E02BC9" w14:textId="77777777" w:rsidR="00091480" w:rsidRPr="00731145" w:rsidRDefault="00091480" w:rsidP="00091480">
      <w:pPr>
        <w:rPr>
          <w:rFonts w:ascii="Arial Narrow" w:hAnsi="Arial Narrow"/>
          <w:b/>
          <w:bCs/>
          <w:sz w:val="22"/>
          <w:szCs w:val="22"/>
          <w:u w:val="single"/>
        </w:rPr>
      </w:pPr>
    </w:p>
    <w:p w14:paraId="29FC9F5A"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w:t>
      </w:r>
      <w:r w:rsidRPr="00731145">
        <w:rPr>
          <w:rFonts w:ascii="Arial Narrow" w:hAnsi="Arial Narrow"/>
          <w:b/>
          <w:bCs/>
          <w:sz w:val="22"/>
          <w:szCs w:val="22"/>
        </w:rPr>
        <w:t>Manual Handling Operations Regulations 1992 (as amended)</w:t>
      </w:r>
      <w:r w:rsidRPr="00731145">
        <w:rPr>
          <w:rFonts w:ascii="Arial Narrow" w:hAnsi="Arial Narrow"/>
          <w:sz w:val="22"/>
          <w:szCs w:val="22"/>
        </w:rPr>
        <w:t xml:space="preserve"> require that all manual handling tasks must be avoided where reasonably practicable, where this is not reasonably practicable then an assessment of the risks to staff must be carried out. The manual handling assessments will be made available to all staff.</w:t>
      </w:r>
    </w:p>
    <w:p w14:paraId="5B7A17A9" w14:textId="77777777" w:rsidR="00091480" w:rsidRPr="00731145" w:rsidRDefault="00091480" w:rsidP="00091480">
      <w:pPr>
        <w:pStyle w:val="TOCBase"/>
        <w:tabs>
          <w:tab w:val="left" w:pos="720"/>
        </w:tabs>
        <w:overflowPunct/>
        <w:autoSpaceDE/>
        <w:adjustRightInd/>
        <w:spacing w:after="0" w:line="240" w:lineRule="auto"/>
        <w:rPr>
          <w:rFonts w:ascii="Arial Narrow" w:hAnsi="Arial Narrow" w:cs="Arial"/>
          <w:color w:val="000000"/>
          <w:spacing w:val="0"/>
          <w:szCs w:val="22"/>
        </w:rPr>
      </w:pPr>
    </w:p>
    <w:p w14:paraId="75EA91AC"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After reading and understanding the manual handling assessment, the employee will sign the confirmation sheet to confirm that they have read and understood the content of the assessment.</w:t>
      </w:r>
    </w:p>
    <w:p w14:paraId="42E3672C"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p>
    <w:p w14:paraId="28F9EE35"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Management cannot carry out an assessment for all minor tasks therefore it is the responsibility of staff to mentally assess the risk of harm to themselves and others before carrying out manual handling.</w:t>
      </w:r>
    </w:p>
    <w:p w14:paraId="17343E53"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p>
    <w:p w14:paraId="4A47AC2D"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Before carrying out any manual-handling task staff must consider</w:t>
      </w:r>
    </w:p>
    <w:p w14:paraId="3AA512C4"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b/>
          <w:bCs/>
          <w:color w:val="000000"/>
          <w:spacing w:val="0"/>
          <w:szCs w:val="22"/>
        </w:rPr>
      </w:pPr>
    </w:p>
    <w:p w14:paraId="69CDA990"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b/>
          <w:bCs/>
          <w:color w:val="000000"/>
          <w:spacing w:val="0"/>
          <w:szCs w:val="22"/>
        </w:rPr>
        <w:t xml:space="preserve">The </w:t>
      </w:r>
      <w:r w:rsidRPr="00731145">
        <w:rPr>
          <w:rFonts w:ascii="Arial Narrow" w:hAnsi="Arial Narrow" w:cs="Arial"/>
          <w:b/>
          <w:bCs/>
          <w:spacing w:val="0"/>
          <w:szCs w:val="22"/>
        </w:rPr>
        <w:t>t</w:t>
      </w:r>
      <w:r w:rsidRPr="00731145">
        <w:rPr>
          <w:rFonts w:ascii="Arial Narrow" w:hAnsi="Arial Narrow" w:cs="Arial"/>
          <w:b/>
          <w:bCs/>
          <w:color w:val="000000"/>
          <w:spacing w:val="0"/>
          <w:szCs w:val="22"/>
        </w:rPr>
        <w:t>ask</w:t>
      </w:r>
      <w:r w:rsidRPr="00731145">
        <w:rPr>
          <w:rFonts w:ascii="Arial Narrow" w:hAnsi="Arial Narrow" w:cs="Arial"/>
          <w:color w:val="000000"/>
          <w:spacing w:val="0"/>
          <w:szCs w:val="22"/>
        </w:rPr>
        <w:t xml:space="preserve"> - What you are going to do</w:t>
      </w:r>
    </w:p>
    <w:p w14:paraId="11EEFAA4"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b/>
          <w:bCs/>
          <w:color w:val="000000"/>
          <w:spacing w:val="0"/>
          <w:szCs w:val="22"/>
        </w:rPr>
        <w:t>The individual</w:t>
      </w:r>
      <w:r w:rsidRPr="00731145">
        <w:rPr>
          <w:rFonts w:ascii="Arial Narrow" w:hAnsi="Arial Narrow" w:cs="Arial"/>
          <w:color w:val="000000"/>
          <w:spacing w:val="0"/>
          <w:szCs w:val="22"/>
        </w:rPr>
        <w:t xml:space="preserve"> – The person</w:t>
      </w:r>
      <w:r w:rsidRPr="00731145">
        <w:rPr>
          <w:rFonts w:ascii="Arial Narrow" w:hAnsi="Arial Narrow" w:cs="Arial"/>
          <w:color w:val="FF0000"/>
          <w:spacing w:val="0"/>
          <w:szCs w:val="22"/>
        </w:rPr>
        <w:t>’</w:t>
      </w:r>
      <w:r w:rsidRPr="00731145">
        <w:rPr>
          <w:rFonts w:ascii="Arial Narrow" w:hAnsi="Arial Narrow" w:cs="Arial"/>
          <w:color w:val="000000"/>
          <w:spacing w:val="0"/>
          <w:szCs w:val="22"/>
        </w:rPr>
        <w:t>s own capabilities</w:t>
      </w:r>
    </w:p>
    <w:p w14:paraId="18122CB0"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b/>
          <w:bCs/>
          <w:color w:val="000000"/>
          <w:spacing w:val="0"/>
          <w:szCs w:val="22"/>
        </w:rPr>
        <w:t>The load</w:t>
      </w:r>
      <w:r w:rsidRPr="00731145">
        <w:rPr>
          <w:rFonts w:ascii="Arial Narrow" w:hAnsi="Arial Narrow" w:cs="Arial"/>
          <w:color w:val="000000"/>
          <w:spacing w:val="0"/>
          <w:szCs w:val="22"/>
        </w:rPr>
        <w:t xml:space="preserve"> - The weight, size and shape of the load</w:t>
      </w:r>
    </w:p>
    <w:p w14:paraId="0C491DE1"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b/>
          <w:bCs/>
          <w:color w:val="000000"/>
          <w:spacing w:val="0"/>
          <w:szCs w:val="22"/>
        </w:rPr>
        <w:t>The environment</w:t>
      </w:r>
      <w:r w:rsidRPr="00731145">
        <w:rPr>
          <w:rFonts w:ascii="Arial Narrow" w:hAnsi="Arial Narrow" w:cs="Arial"/>
          <w:color w:val="000000"/>
          <w:spacing w:val="0"/>
          <w:szCs w:val="22"/>
        </w:rPr>
        <w:t xml:space="preserve"> – The environment to which the task is being undertaken</w:t>
      </w:r>
    </w:p>
    <w:p w14:paraId="6C0BEE38"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b/>
          <w:bCs/>
          <w:color w:val="000000"/>
          <w:spacing w:val="0"/>
          <w:szCs w:val="22"/>
        </w:rPr>
      </w:pPr>
    </w:p>
    <w:p w14:paraId="20BEBE00"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b/>
          <w:bCs/>
          <w:color w:val="000000"/>
          <w:spacing w:val="0"/>
          <w:szCs w:val="22"/>
        </w:rPr>
      </w:pPr>
      <w:r w:rsidRPr="00731145">
        <w:rPr>
          <w:rFonts w:ascii="Arial Narrow" w:hAnsi="Arial Narrow" w:cs="Arial"/>
          <w:b/>
          <w:bCs/>
          <w:color w:val="000000"/>
          <w:spacing w:val="0"/>
          <w:szCs w:val="22"/>
        </w:rPr>
        <w:t>If in doubt get help</w:t>
      </w:r>
    </w:p>
    <w:p w14:paraId="508BCFF4"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p>
    <w:p w14:paraId="1EB5A832" w14:textId="77777777" w:rsidR="00091480" w:rsidRPr="00731145" w:rsidRDefault="00091480" w:rsidP="00091480">
      <w:pPr>
        <w:pStyle w:val="TOCBase"/>
        <w:tabs>
          <w:tab w:val="left" w:pos="720"/>
        </w:tabs>
        <w:overflowPunct/>
        <w:autoSpaceDE/>
        <w:adjustRightInd/>
        <w:spacing w:after="0" w:line="240" w:lineRule="auto"/>
        <w:jc w:val="both"/>
        <w:rPr>
          <w:rFonts w:ascii="Arial Narrow" w:hAnsi="Arial Narrow" w:cs="Arial"/>
          <w:color w:val="000000"/>
          <w:spacing w:val="0"/>
          <w:szCs w:val="22"/>
        </w:rPr>
      </w:pPr>
      <w:r w:rsidRPr="00731145">
        <w:rPr>
          <w:rFonts w:ascii="Arial Narrow" w:hAnsi="Arial Narrow" w:cs="Arial"/>
          <w:color w:val="000000"/>
          <w:spacing w:val="0"/>
          <w:szCs w:val="22"/>
        </w:rPr>
        <w:t>All manual handling assessments will be reviewed at least annually or sooner if there is any significant changes that affect the validity of the risk assessment.</w:t>
      </w:r>
    </w:p>
    <w:p w14:paraId="3A0256DD" w14:textId="77777777" w:rsidR="00091480" w:rsidRPr="00731145" w:rsidRDefault="00091480" w:rsidP="00091480">
      <w:pPr>
        <w:numPr>
          <w:ilvl w:val="12"/>
          <w:numId w:val="0"/>
        </w:numPr>
        <w:rPr>
          <w:rFonts w:ascii="Arial Narrow" w:hAnsi="Arial Narrow"/>
          <w:b/>
          <w:sz w:val="22"/>
          <w:szCs w:val="22"/>
        </w:rPr>
      </w:pPr>
    </w:p>
    <w:p w14:paraId="06CB27D1" w14:textId="35C7BE6C" w:rsidR="00091480" w:rsidRPr="00731145" w:rsidRDefault="00D27F21" w:rsidP="00091480">
      <w:pPr>
        <w:jc w:val="both"/>
        <w:rPr>
          <w:rFonts w:ascii="Arial Narrow" w:hAnsi="Arial Narrow"/>
          <w:sz w:val="22"/>
          <w:szCs w:val="22"/>
        </w:rPr>
      </w:pPr>
      <w:r>
        <w:rPr>
          <w:rFonts w:ascii="Arial Narrow" w:hAnsi="Arial Narrow"/>
          <w:sz w:val="22"/>
          <w:szCs w:val="22"/>
        </w:rPr>
        <w:t>PENKETH SOUTH CP SCHOOL</w:t>
      </w:r>
      <w:r w:rsidR="00091480" w:rsidRPr="00731145">
        <w:rPr>
          <w:rFonts w:ascii="Arial Narrow" w:hAnsi="Arial Narrow"/>
          <w:sz w:val="22"/>
          <w:szCs w:val="22"/>
        </w:rPr>
        <w:t xml:space="preserve"> provides staff with relevant training if they are required to move pupils and carry out suitable risk assessments.  Staff should:</w:t>
      </w:r>
    </w:p>
    <w:p w14:paraId="3AC33400" w14:textId="77777777" w:rsidR="00091480" w:rsidRPr="00731145" w:rsidRDefault="00091480" w:rsidP="00477CEE">
      <w:pPr>
        <w:numPr>
          <w:ilvl w:val="0"/>
          <w:numId w:val="79"/>
        </w:numPr>
        <w:jc w:val="both"/>
        <w:rPr>
          <w:rFonts w:ascii="Arial Narrow" w:hAnsi="Arial Narrow"/>
          <w:sz w:val="22"/>
          <w:szCs w:val="22"/>
        </w:rPr>
      </w:pPr>
      <w:r w:rsidRPr="00731145">
        <w:rPr>
          <w:rFonts w:ascii="Arial Narrow" w:hAnsi="Arial Narrow"/>
          <w:sz w:val="22"/>
          <w:szCs w:val="22"/>
        </w:rPr>
        <w:t>Comply with the safe systems of work as stated in the risk assessment and advised at the manual handling training.</w:t>
      </w:r>
    </w:p>
    <w:p w14:paraId="6DAEAAE1" w14:textId="77777777" w:rsidR="00091480" w:rsidRPr="00731145" w:rsidRDefault="00091480" w:rsidP="00477CEE">
      <w:pPr>
        <w:numPr>
          <w:ilvl w:val="0"/>
          <w:numId w:val="79"/>
        </w:numPr>
        <w:jc w:val="both"/>
        <w:rPr>
          <w:rFonts w:ascii="Arial Narrow" w:hAnsi="Arial Narrow"/>
          <w:sz w:val="22"/>
          <w:szCs w:val="22"/>
        </w:rPr>
      </w:pPr>
      <w:r w:rsidRPr="00731145">
        <w:rPr>
          <w:rFonts w:ascii="Arial Narrow" w:hAnsi="Arial Narrow"/>
          <w:sz w:val="22"/>
          <w:szCs w:val="22"/>
        </w:rPr>
        <w:t>Undertake relevant training if required to move pupils.</w:t>
      </w:r>
    </w:p>
    <w:p w14:paraId="60DE737F" w14:textId="77777777" w:rsidR="00091480" w:rsidRPr="00731145" w:rsidRDefault="00091480" w:rsidP="00477CEE">
      <w:pPr>
        <w:numPr>
          <w:ilvl w:val="0"/>
          <w:numId w:val="79"/>
        </w:numPr>
        <w:jc w:val="both"/>
        <w:rPr>
          <w:rFonts w:ascii="Arial Narrow" w:hAnsi="Arial Narrow"/>
          <w:sz w:val="22"/>
          <w:szCs w:val="22"/>
        </w:rPr>
      </w:pPr>
      <w:r w:rsidRPr="00731145">
        <w:rPr>
          <w:rFonts w:ascii="Arial Narrow" w:hAnsi="Arial Narrow"/>
          <w:sz w:val="22"/>
          <w:szCs w:val="22"/>
        </w:rPr>
        <w:t>Take responsibility for their own health and safety and that of others who may be affected by their actions including:</w:t>
      </w:r>
    </w:p>
    <w:p w14:paraId="5101AF6B" w14:textId="77777777" w:rsidR="00091480" w:rsidRPr="00731145" w:rsidRDefault="00091480" w:rsidP="00477CEE">
      <w:pPr>
        <w:numPr>
          <w:ilvl w:val="1"/>
          <w:numId w:val="79"/>
        </w:numPr>
        <w:jc w:val="both"/>
        <w:rPr>
          <w:rFonts w:ascii="Arial Narrow" w:hAnsi="Arial Narrow"/>
          <w:sz w:val="22"/>
          <w:szCs w:val="22"/>
        </w:rPr>
      </w:pPr>
      <w:r w:rsidRPr="00731145">
        <w:rPr>
          <w:rFonts w:ascii="Arial Narrow" w:hAnsi="Arial Narrow"/>
          <w:sz w:val="22"/>
          <w:szCs w:val="22"/>
        </w:rPr>
        <w:t>Reporting to the senior leadership team any medical condition (temporary or permanent) that they develop (including pregnancy) which may affect their ability to carry out moving and handling tasks.</w:t>
      </w:r>
    </w:p>
    <w:p w14:paraId="48B3855F" w14:textId="77777777" w:rsidR="00091480" w:rsidRPr="00731145" w:rsidRDefault="00091480" w:rsidP="00477CEE">
      <w:pPr>
        <w:numPr>
          <w:ilvl w:val="1"/>
          <w:numId w:val="79"/>
        </w:numPr>
        <w:jc w:val="both"/>
        <w:rPr>
          <w:rFonts w:ascii="Arial Narrow" w:hAnsi="Arial Narrow"/>
          <w:sz w:val="22"/>
          <w:szCs w:val="22"/>
        </w:rPr>
      </w:pPr>
      <w:r w:rsidRPr="00731145">
        <w:rPr>
          <w:rFonts w:ascii="Arial Narrow" w:hAnsi="Arial Narrow"/>
          <w:sz w:val="22"/>
          <w:szCs w:val="22"/>
        </w:rPr>
        <w:t xml:space="preserve">Reporting to the senior leadership team any circumstances that (within their level of competence) they consider to be a risk to health and safety including any equipment faults.  </w:t>
      </w:r>
    </w:p>
    <w:p w14:paraId="2A105DC3" w14:textId="77777777" w:rsidR="00091480" w:rsidRPr="00731145" w:rsidRDefault="00091480" w:rsidP="00477CEE">
      <w:pPr>
        <w:numPr>
          <w:ilvl w:val="1"/>
          <w:numId w:val="79"/>
        </w:numPr>
        <w:jc w:val="both"/>
        <w:rPr>
          <w:rFonts w:ascii="Arial Narrow" w:hAnsi="Arial Narrow"/>
          <w:sz w:val="22"/>
          <w:szCs w:val="22"/>
        </w:rPr>
      </w:pPr>
      <w:r w:rsidRPr="00731145">
        <w:rPr>
          <w:rFonts w:ascii="Arial Narrow" w:hAnsi="Arial Narrow"/>
          <w:sz w:val="22"/>
          <w:szCs w:val="22"/>
        </w:rPr>
        <w:t>Report any accident or incident to the senior leadership team and complete the school accident and/or incident form.</w:t>
      </w:r>
    </w:p>
    <w:p w14:paraId="50E9C9EC" w14:textId="77777777" w:rsidR="00091480" w:rsidRPr="00731145" w:rsidRDefault="00091480" w:rsidP="00091480">
      <w:pPr>
        <w:jc w:val="both"/>
        <w:rPr>
          <w:rFonts w:ascii="Arial Narrow" w:hAnsi="Arial Narrow"/>
          <w:sz w:val="22"/>
          <w:szCs w:val="22"/>
        </w:rPr>
      </w:pPr>
    </w:p>
    <w:p w14:paraId="33F43289" w14:textId="77777777" w:rsidR="00091480" w:rsidRPr="00731145" w:rsidRDefault="00091480" w:rsidP="00091480">
      <w:pPr>
        <w:jc w:val="both"/>
        <w:rPr>
          <w:rFonts w:ascii="Arial Narrow" w:hAnsi="Arial Narrow"/>
          <w:b/>
          <w:sz w:val="22"/>
          <w:szCs w:val="22"/>
        </w:rPr>
      </w:pPr>
      <w:r w:rsidRPr="00731145">
        <w:rPr>
          <w:rFonts w:ascii="Arial Narrow" w:hAnsi="Arial Narrow"/>
          <w:sz w:val="22"/>
          <w:szCs w:val="22"/>
        </w:rPr>
        <w:t>Staff should recognise the possible existence of emergency situations in which the moving and handling of pupils for life-threatening and potentially dangerous reasons might be necessary as part of their general duty of care.</w:t>
      </w:r>
    </w:p>
    <w:p w14:paraId="3A437668" w14:textId="34DB96CB" w:rsidR="00091480" w:rsidRPr="00731145" w:rsidRDefault="00091480" w:rsidP="00477CEE">
      <w:pPr>
        <w:numPr>
          <w:ilvl w:val="0"/>
          <w:numId w:val="79"/>
        </w:numPr>
        <w:jc w:val="both"/>
        <w:rPr>
          <w:rFonts w:ascii="Arial Narrow" w:hAnsi="Arial Narrow"/>
          <w:sz w:val="22"/>
          <w:szCs w:val="22"/>
        </w:rPr>
      </w:pPr>
      <w:r w:rsidRPr="00731145">
        <w:rPr>
          <w:rFonts w:ascii="Arial Narrow" w:hAnsi="Arial Narrow"/>
          <w:sz w:val="22"/>
          <w:szCs w:val="22"/>
        </w:rPr>
        <w:t xml:space="preserve">If the risks can be reduced or eliminated by the means of mechanical aids, then </w:t>
      </w:r>
      <w:r w:rsidR="00D27F21">
        <w:rPr>
          <w:rFonts w:ascii="Arial Narrow" w:hAnsi="Arial Narrow"/>
          <w:sz w:val="22"/>
          <w:szCs w:val="22"/>
        </w:rPr>
        <w:t>PENKETH SOUTH CP SCHOOL</w:t>
      </w:r>
      <w:r w:rsidRPr="00731145">
        <w:rPr>
          <w:rFonts w:ascii="Arial Narrow" w:hAnsi="Arial Narrow"/>
          <w:b/>
          <w:sz w:val="22"/>
          <w:szCs w:val="22"/>
        </w:rPr>
        <w:t xml:space="preserve"> </w:t>
      </w:r>
      <w:r w:rsidRPr="00731145">
        <w:rPr>
          <w:rFonts w:ascii="Arial Narrow" w:hAnsi="Arial Narrow"/>
          <w:sz w:val="22"/>
          <w:szCs w:val="22"/>
        </w:rPr>
        <w:t xml:space="preserve">will provide them. </w:t>
      </w:r>
    </w:p>
    <w:p w14:paraId="492235F1" w14:textId="77777777" w:rsidR="00091480" w:rsidRPr="00731145" w:rsidRDefault="00091480" w:rsidP="00091480">
      <w:pPr>
        <w:numPr>
          <w:ilvl w:val="12"/>
          <w:numId w:val="0"/>
        </w:numPr>
        <w:rPr>
          <w:rFonts w:ascii="Arial Narrow" w:hAnsi="Arial Narrow"/>
          <w:b/>
          <w:sz w:val="22"/>
          <w:szCs w:val="22"/>
        </w:rPr>
      </w:pPr>
    </w:p>
    <w:p w14:paraId="407C474D" w14:textId="77777777" w:rsidR="00091480" w:rsidRPr="00731145" w:rsidRDefault="00091480" w:rsidP="00091480">
      <w:pPr>
        <w:pStyle w:val="Heading2"/>
        <w:rPr>
          <w:color w:val="4472C4"/>
        </w:rPr>
      </w:pPr>
      <w:bookmarkStart w:id="59" w:name="_Toc65704105"/>
      <w:r w:rsidRPr="00DE6980">
        <w:t>New and expectant mothers</w:t>
      </w:r>
      <w:bookmarkEnd w:id="59"/>
    </w:p>
    <w:p w14:paraId="7AC82C43" w14:textId="77777777" w:rsidR="00091480" w:rsidRPr="00731145" w:rsidRDefault="00091480" w:rsidP="00091480">
      <w:pPr>
        <w:jc w:val="both"/>
        <w:rPr>
          <w:rFonts w:ascii="Arial Narrow" w:hAnsi="Arial Narrow"/>
          <w:sz w:val="22"/>
          <w:szCs w:val="22"/>
        </w:rPr>
      </w:pPr>
    </w:p>
    <w:p w14:paraId="6C56F7A1" w14:textId="6DE1476E"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It is important to </w:t>
      </w:r>
      <w:r w:rsidR="00D27F21">
        <w:rPr>
          <w:rFonts w:ascii="Arial Narrow" w:hAnsi="Arial Narrow"/>
          <w:sz w:val="22"/>
          <w:szCs w:val="22"/>
        </w:rPr>
        <w:t>PENKETH SOUTH CP SCHOOL</w:t>
      </w:r>
      <w:r w:rsidRPr="00731145">
        <w:rPr>
          <w:rFonts w:ascii="Arial Narrow" w:hAnsi="Arial Narrow"/>
          <w:b/>
          <w:sz w:val="22"/>
          <w:szCs w:val="22"/>
        </w:rPr>
        <w:t xml:space="preserve"> </w:t>
      </w:r>
      <w:r w:rsidRPr="00731145">
        <w:rPr>
          <w:rFonts w:ascii="Arial Narrow" w:hAnsi="Arial Narrow"/>
          <w:sz w:val="22"/>
          <w:szCs w:val="22"/>
        </w:rPr>
        <w:t xml:space="preserve">that the health, safety and welfare of all our staff is safeguarded. We recognise our responsibilities under the </w:t>
      </w:r>
      <w:r w:rsidRPr="00731145">
        <w:rPr>
          <w:rFonts w:ascii="Arial Narrow" w:hAnsi="Arial Narrow"/>
          <w:bCs/>
          <w:sz w:val="22"/>
          <w:szCs w:val="22"/>
        </w:rPr>
        <w:t>Management of Health and Safety Regulations 1999 Regulation 16</w:t>
      </w:r>
      <w:r w:rsidRPr="00731145">
        <w:rPr>
          <w:rFonts w:ascii="Arial Narrow" w:hAnsi="Arial Narrow"/>
          <w:b/>
          <w:bCs/>
          <w:sz w:val="22"/>
          <w:szCs w:val="22"/>
        </w:rPr>
        <w:t xml:space="preserve"> </w:t>
      </w:r>
      <w:r w:rsidRPr="00731145">
        <w:rPr>
          <w:rFonts w:ascii="Arial Narrow" w:hAnsi="Arial Narrow"/>
          <w:sz w:val="22"/>
          <w:szCs w:val="22"/>
        </w:rPr>
        <w:t>and realise that if any of our staff become pregnant they must inform their manager/supervisor. This can be verbally but must be followed up by a written confirmation from their doctor.</w:t>
      </w:r>
    </w:p>
    <w:p w14:paraId="5F66CDE7" w14:textId="77777777" w:rsidR="00091480" w:rsidRPr="00731145" w:rsidRDefault="00091480" w:rsidP="00091480">
      <w:pPr>
        <w:jc w:val="both"/>
        <w:rPr>
          <w:rFonts w:ascii="Arial Narrow" w:hAnsi="Arial Narrow"/>
          <w:sz w:val="22"/>
          <w:szCs w:val="22"/>
        </w:rPr>
      </w:pPr>
    </w:p>
    <w:p w14:paraId="05F5FED9"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management will </w:t>
      </w:r>
      <w:proofErr w:type="spellStart"/>
      <w:r w:rsidRPr="00731145">
        <w:rPr>
          <w:rFonts w:ascii="Arial Narrow" w:hAnsi="Arial Narrow"/>
          <w:sz w:val="22"/>
          <w:szCs w:val="22"/>
        </w:rPr>
        <w:t>carryout</w:t>
      </w:r>
      <w:proofErr w:type="spellEnd"/>
      <w:r w:rsidRPr="00731145">
        <w:rPr>
          <w:rFonts w:ascii="Arial Narrow" w:hAnsi="Arial Narrow"/>
          <w:sz w:val="22"/>
          <w:szCs w:val="22"/>
        </w:rPr>
        <w:t xml:space="preserve"> an individual specific risk assessment of the work that the employee does to determine any risks to her and her unborn baby that may arise from the work activities.</w:t>
      </w:r>
    </w:p>
    <w:p w14:paraId="493E7BD6" w14:textId="77777777" w:rsidR="00091480" w:rsidRPr="00731145" w:rsidRDefault="00091480" w:rsidP="00091480">
      <w:pPr>
        <w:jc w:val="both"/>
        <w:rPr>
          <w:rFonts w:ascii="Arial Narrow" w:hAnsi="Arial Narrow"/>
          <w:sz w:val="22"/>
          <w:szCs w:val="22"/>
        </w:rPr>
      </w:pPr>
    </w:p>
    <w:p w14:paraId="7D2192A3" w14:textId="77777777" w:rsidR="00091480" w:rsidRPr="00731145" w:rsidRDefault="00091480" w:rsidP="00091480">
      <w:pPr>
        <w:pStyle w:val="Heading3"/>
        <w:rPr>
          <w:rFonts w:ascii="Arial Narrow" w:hAnsi="Arial Narrow"/>
          <w:b w:val="0"/>
          <w:sz w:val="22"/>
          <w:szCs w:val="22"/>
        </w:rPr>
      </w:pPr>
      <w:bookmarkStart w:id="60" w:name="_Toc65704034"/>
      <w:bookmarkStart w:id="61" w:name="_Toc65704106"/>
      <w:r w:rsidRPr="00731145">
        <w:rPr>
          <w:rFonts w:ascii="Arial Narrow" w:hAnsi="Arial Narrow"/>
          <w:b w:val="0"/>
          <w:sz w:val="22"/>
          <w:szCs w:val="22"/>
        </w:rPr>
        <w:t>This duty also extends to other persons not within our employment to whom we owe a duty.</w:t>
      </w:r>
      <w:bookmarkEnd w:id="60"/>
      <w:bookmarkEnd w:id="61"/>
      <w:r w:rsidRPr="00731145">
        <w:rPr>
          <w:rFonts w:ascii="Arial Narrow" w:hAnsi="Arial Narrow"/>
          <w:b w:val="0"/>
          <w:sz w:val="22"/>
          <w:szCs w:val="22"/>
        </w:rPr>
        <w:t xml:space="preserve"> </w:t>
      </w:r>
    </w:p>
    <w:p w14:paraId="0C036583" w14:textId="77777777" w:rsidR="00091480" w:rsidRPr="00731145" w:rsidRDefault="00091480" w:rsidP="00091480">
      <w:pPr>
        <w:jc w:val="both"/>
        <w:rPr>
          <w:rFonts w:ascii="Arial Narrow" w:hAnsi="Arial Narrow"/>
          <w:sz w:val="22"/>
          <w:szCs w:val="22"/>
        </w:rPr>
      </w:pPr>
    </w:p>
    <w:p w14:paraId="795A1473"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Pregnant staff must not:</w:t>
      </w:r>
    </w:p>
    <w:p w14:paraId="0FCF7305" w14:textId="77777777" w:rsidR="00091480" w:rsidRPr="00731145" w:rsidRDefault="00091480" w:rsidP="00477CEE">
      <w:pPr>
        <w:numPr>
          <w:ilvl w:val="0"/>
          <w:numId w:val="55"/>
        </w:numPr>
        <w:jc w:val="both"/>
        <w:rPr>
          <w:rFonts w:ascii="Arial Narrow" w:hAnsi="Arial Narrow"/>
          <w:sz w:val="22"/>
          <w:szCs w:val="22"/>
        </w:rPr>
      </w:pPr>
      <w:r w:rsidRPr="00731145">
        <w:rPr>
          <w:rFonts w:ascii="Arial Narrow" w:hAnsi="Arial Narrow"/>
          <w:sz w:val="22"/>
          <w:szCs w:val="22"/>
        </w:rPr>
        <w:t>Use or come into contact with any chemicals.</w:t>
      </w:r>
    </w:p>
    <w:p w14:paraId="247C4861" w14:textId="77777777" w:rsidR="00091480" w:rsidRPr="00731145" w:rsidRDefault="00091480" w:rsidP="00477CEE">
      <w:pPr>
        <w:numPr>
          <w:ilvl w:val="0"/>
          <w:numId w:val="55"/>
        </w:numPr>
        <w:jc w:val="both"/>
        <w:rPr>
          <w:rFonts w:ascii="Arial Narrow" w:hAnsi="Arial Narrow"/>
          <w:sz w:val="22"/>
          <w:szCs w:val="22"/>
        </w:rPr>
      </w:pPr>
      <w:r w:rsidRPr="00731145">
        <w:rPr>
          <w:rFonts w:ascii="Arial Narrow" w:hAnsi="Arial Narrow"/>
          <w:sz w:val="22"/>
          <w:szCs w:val="22"/>
        </w:rPr>
        <w:t>Work at height (stand on stepladders, step ups etc.).</w:t>
      </w:r>
    </w:p>
    <w:p w14:paraId="4EF1889B" w14:textId="77777777" w:rsidR="00091480" w:rsidRPr="00731145" w:rsidRDefault="00091480" w:rsidP="00477CEE">
      <w:pPr>
        <w:numPr>
          <w:ilvl w:val="0"/>
          <w:numId w:val="55"/>
        </w:numPr>
        <w:jc w:val="both"/>
        <w:rPr>
          <w:rFonts w:ascii="Arial Narrow" w:hAnsi="Arial Narrow"/>
          <w:sz w:val="22"/>
          <w:szCs w:val="22"/>
        </w:rPr>
      </w:pPr>
      <w:r w:rsidRPr="00731145">
        <w:rPr>
          <w:rFonts w:ascii="Arial Narrow" w:hAnsi="Arial Narrow"/>
          <w:sz w:val="22"/>
          <w:szCs w:val="22"/>
        </w:rPr>
        <w:t>May have restricted Playground duties</w:t>
      </w:r>
    </w:p>
    <w:p w14:paraId="23127435" w14:textId="77777777" w:rsidR="00091480" w:rsidRPr="00731145" w:rsidRDefault="00091480" w:rsidP="00091480">
      <w:pPr>
        <w:jc w:val="both"/>
        <w:rPr>
          <w:rFonts w:ascii="Arial Narrow" w:hAnsi="Arial Narrow"/>
          <w:sz w:val="22"/>
          <w:szCs w:val="22"/>
        </w:rPr>
      </w:pPr>
    </w:p>
    <w:p w14:paraId="1600DD30"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Pregnant staff must.</w:t>
      </w:r>
    </w:p>
    <w:p w14:paraId="3A323C4D" w14:textId="77777777" w:rsidR="00091480" w:rsidRPr="00731145" w:rsidRDefault="00091480" w:rsidP="00477CEE">
      <w:pPr>
        <w:numPr>
          <w:ilvl w:val="0"/>
          <w:numId w:val="56"/>
        </w:numPr>
        <w:jc w:val="both"/>
        <w:rPr>
          <w:rFonts w:ascii="Arial Narrow" w:hAnsi="Arial Narrow"/>
          <w:sz w:val="22"/>
          <w:szCs w:val="22"/>
        </w:rPr>
      </w:pPr>
      <w:r w:rsidRPr="00731145">
        <w:rPr>
          <w:rFonts w:ascii="Arial Narrow" w:hAnsi="Arial Narrow"/>
          <w:sz w:val="22"/>
          <w:szCs w:val="22"/>
        </w:rPr>
        <w:t>Work to the controls put in place by the risk assessment.</w:t>
      </w:r>
    </w:p>
    <w:p w14:paraId="344022DA" w14:textId="77777777" w:rsidR="00091480" w:rsidRPr="00731145" w:rsidRDefault="00091480" w:rsidP="00477CEE">
      <w:pPr>
        <w:numPr>
          <w:ilvl w:val="0"/>
          <w:numId w:val="56"/>
        </w:numPr>
        <w:jc w:val="both"/>
        <w:rPr>
          <w:rFonts w:ascii="Arial Narrow" w:hAnsi="Arial Narrow"/>
          <w:sz w:val="22"/>
          <w:szCs w:val="22"/>
        </w:rPr>
      </w:pPr>
      <w:r w:rsidRPr="00731145">
        <w:rPr>
          <w:rFonts w:ascii="Arial Narrow" w:hAnsi="Arial Narrow"/>
          <w:sz w:val="22"/>
          <w:szCs w:val="22"/>
        </w:rPr>
        <w:t>Inform their line manager/supervisor of any problems or changes that may occur during their pregnancy so that the risk assessment can be reviewed.</w:t>
      </w:r>
    </w:p>
    <w:p w14:paraId="1B85C69C" w14:textId="77777777" w:rsidR="00091480" w:rsidRPr="00731145" w:rsidRDefault="00091480" w:rsidP="00091480">
      <w:pPr>
        <w:jc w:val="both"/>
        <w:rPr>
          <w:rFonts w:ascii="Arial Narrow" w:hAnsi="Arial Narrow"/>
          <w:sz w:val="22"/>
          <w:szCs w:val="22"/>
        </w:rPr>
      </w:pPr>
    </w:p>
    <w:p w14:paraId="76211819" w14:textId="77777777" w:rsidR="00091480" w:rsidRPr="00DE6980" w:rsidRDefault="00091480" w:rsidP="00091480">
      <w:pPr>
        <w:pStyle w:val="Heading2"/>
      </w:pPr>
      <w:bookmarkStart w:id="62" w:name="_Toc65704107"/>
      <w:r w:rsidRPr="00DE6980">
        <w:t>Occupational Health</w:t>
      </w:r>
      <w:bookmarkEnd w:id="62"/>
    </w:p>
    <w:p w14:paraId="6EA67795" w14:textId="77777777" w:rsidR="00091480" w:rsidRPr="00731145" w:rsidRDefault="00091480" w:rsidP="00091480">
      <w:pPr>
        <w:pStyle w:val="Heading2"/>
        <w:jc w:val="both"/>
        <w:rPr>
          <w:rFonts w:ascii="Arial Narrow" w:hAnsi="Arial Narrow"/>
          <w:b w:val="0"/>
          <w:i/>
          <w:sz w:val="22"/>
          <w:szCs w:val="22"/>
        </w:rPr>
      </w:pPr>
    </w:p>
    <w:p w14:paraId="03467CC1" w14:textId="62CDE6D6" w:rsidR="00091480" w:rsidRPr="00731145" w:rsidRDefault="00D27F21" w:rsidP="00091480">
      <w:pPr>
        <w:pStyle w:val="Heading2"/>
        <w:jc w:val="both"/>
        <w:rPr>
          <w:rFonts w:ascii="Arial Narrow" w:hAnsi="Arial Narrow"/>
          <w:b w:val="0"/>
          <w:i/>
          <w:sz w:val="22"/>
          <w:szCs w:val="22"/>
        </w:rPr>
      </w:pPr>
      <w:bookmarkStart w:id="63" w:name="_Toc65704036"/>
      <w:bookmarkStart w:id="64" w:name="_Toc65704108"/>
      <w:r>
        <w:rPr>
          <w:rFonts w:ascii="Arial Narrow" w:hAnsi="Arial Narrow"/>
          <w:b w:val="0"/>
          <w:i/>
          <w:sz w:val="22"/>
          <w:szCs w:val="22"/>
        </w:rPr>
        <w:t>PENKETH SOUTH CP SCHOOL</w:t>
      </w:r>
      <w:r w:rsidR="00091480" w:rsidRPr="00731145">
        <w:rPr>
          <w:rFonts w:ascii="Arial Narrow" w:hAnsi="Arial Narrow"/>
          <w:b w:val="0"/>
          <w:i/>
          <w:sz w:val="22"/>
          <w:szCs w:val="22"/>
        </w:rPr>
        <w:t xml:space="preserve"> is committed to ensuring that the potential for ill health or injury arising from school activities and/or premises is kept to an absolute minimum. It recognises that this duty of care for its staff extends to mental as well as physical well-being at work, together with a duty of care to pupils, contractors and visitors to the School.</w:t>
      </w:r>
      <w:bookmarkEnd w:id="63"/>
      <w:bookmarkEnd w:id="64"/>
      <w:r w:rsidR="00091480" w:rsidRPr="00731145">
        <w:rPr>
          <w:rFonts w:ascii="Arial Narrow" w:hAnsi="Arial Narrow"/>
          <w:b w:val="0"/>
          <w:i/>
          <w:sz w:val="22"/>
          <w:szCs w:val="22"/>
        </w:rPr>
        <w:t xml:space="preserve"> </w:t>
      </w:r>
    </w:p>
    <w:p w14:paraId="422CA1B3" w14:textId="77777777" w:rsidR="00091480" w:rsidRPr="00731145" w:rsidRDefault="00091480" w:rsidP="00091480">
      <w:pPr>
        <w:rPr>
          <w:rFonts w:ascii="Arial Narrow" w:hAnsi="Arial Narrow"/>
          <w:sz w:val="22"/>
          <w:szCs w:val="22"/>
        </w:rPr>
      </w:pPr>
    </w:p>
    <w:p w14:paraId="4544229A" w14:textId="77777777" w:rsidR="00091480" w:rsidRPr="00731145" w:rsidRDefault="00091480" w:rsidP="00091480">
      <w:pPr>
        <w:tabs>
          <w:tab w:val="left" w:pos="720"/>
        </w:tabs>
        <w:jc w:val="both"/>
        <w:rPr>
          <w:rFonts w:ascii="Arial Narrow" w:hAnsi="Arial Narrow"/>
          <w:sz w:val="22"/>
          <w:szCs w:val="22"/>
        </w:rPr>
      </w:pPr>
      <w:r w:rsidRPr="00731145">
        <w:rPr>
          <w:rFonts w:ascii="Arial Narrow" w:hAnsi="Arial Narrow"/>
          <w:sz w:val="22"/>
          <w:szCs w:val="22"/>
        </w:rPr>
        <w:t xml:space="preserve">If the staff member suffers from ill-health they are encouraged to inform the Head Teacher so that safety measures can be put in place in an emergency situation.  Medication and drugs that need to be taken during the school day </w:t>
      </w:r>
      <w:r w:rsidRPr="00731145">
        <w:rPr>
          <w:rFonts w:ascii="Arial Narrow" w:hAnsi="Arial Narrow"/>
          <w:sz w:val="22"/>
          <w:szCs w:val="22"/>
        </w:rPr>
        <w:lastRenderedPageBreak/>
        <w:t>must not be left in the classroom, and should be administered away from pupils if possible. Only bring enough medication that is required for a single school day on to the premises and if this goes missing inform the Head Teacher immediately.</w:t>
      </w:r>
    </w:p>
    <w:p w14:paraId="61F03EDE" w14:textId="77777777" w:rsidR="00091480" w:rsidRPr="00731145" w:rsidRDefault="00091480" w:rsidP="00091480">
      <w:pPr>
        <w:tabs>
          <w:tab w:val="left" w:pos="720"/>
        </w:tabs>
        <w:jc w:val="both"/>
        <w:rPr>
          <w:rFonts w:ascii="Arial Narrow" w:hAnsi="Arial Narrow"/>
          <w:sz w:val="22"/>
          <w:szCs w:val="22"/>
        </w:rPr>
      </w:pPr>
    </w:p>
    <w:p w14:paraId="58A8AB14" w14:textId="77777777" w:rsidR="00091480" w:rsidRPr="00731145" w:rsidRDefault="00091480" w:rsidP="00091480">
      <w:pPr>
        <w:tabs>
          <w:tab w:val="left" w:pos="720"/>
        </w:tabs>
        <w:jc w:val="both"/>
        <w:rPr>
          <w:rFonts w:ascii="Arial Narrow" w:hAnsi="Arial Narrow"/>
          <w:sz w:val="22"/>
          <w:szCs w:val="22"/>
        </w:rPr>
      </w:pPr>
      <w:r w:rsidRPr="00731145">
        <w:rPr>
          <w:rFonts w:ascii="Arial Narrow" w:hAnsi="Arial Narrow"/>
          <w:sz w:val="22"/>
          <w:szCs w:val="22"/>
        </w:rPr>
        <w:t>Should a staff member need to take a course of medication treatment, the school may require evidence from the employees GP to show that they are fit for work.</w:t>
      </w:r>
    </w:p>
    <w:p w14:paraId="59B815B3" w14:textId="77777777" w:rsidR="00091480" w:rsidRPr="00731145" w:rsidRDefault="00091480" w:rsidP="00091480">
      <w:pPr>
        <w:tabs>
          <w:tab w:val="left" w:pos="720"/>
        </w:tabs>
        <w:jc w:val="both"/>
        <w:rPr>
          <w:rFonts w:ascii="Arial Narrow" w:hAnsi="Arial Narrow"/>
          <w:sz w:val="22"/>
          <w:szCs w:val="22"/>
        </w:rPr>
      </w:pPr>
    </w:p>
    <w:p w14:paraId="06256267" w14:textId="77777777" w:rsidR="00091480" w:rsidRPr="00731145" w:rsidRDefault="00091480" w:rsidP="00091480">
      <w:pPr>
        <w:rPr>
          <w:rFonts w:ascii="Arial Narrow" w:hAnsi="Arial Narrow"/>
          <w:b/>
          <w:bCs/>
          <w:sz w:val="22"/>
          <w:szCs w:val="22"/>
        </w:rPr>
      </w:pPr>
      <w:r w:rsidRPr="00731145">
        <w:rPr>
          <w:rFonts w:ascii="Arial Narrow" w:hAnsi="Arial Narrow"/>
          <w:b/>
          <w:bCs/>
          <w:sz w:val="22"/>
          <w:szCs w:val="22"/>
        </w:rPr>
        <w:t>Stress</w:t>
      </w:r>
    </w:p>
    <w:p w14:paraId="633CABE2" w14:textId="77777777" w:rsidR="00091480" w:rsidRPr="00731145" w:rsidRDefault="00091480" w:rsidP="00091480">
      <w:pPr>
        <w:rPr>
          <w:rFonts w:ascii="Arial Narrow" w:hAnsi="Arial Narrow"/>
          <w:b/>
          <w:bCs/>
          <w:sz w:val="22"/>
          <w:szCs w:val="22"/>
        </w:rPr>
      </w:pPr>
    </w:p>
    <w:p w14:paraId="299AEC39" w14:textId="599F6ED4" w:rsidR="00091480" w:rsidRPr="00731145" w:rsidRDefault="00D27F21" w:rsidP="00091480">
      <w:pPr>
        <w:jc w:val="both"/>
        <w:rPr>
          <w:rFonts w:ascii="Arial Narrow" w:hAnsi="Arial Narrow"/>
          <w:sz w:val="22"/>
          <w:szCs w:val="22"/>
        </w:rPr>
      </w:pPr>
      <w:r>
        <w:rPr>
          <w:rFonts w:ascii="Arial Narrow" w:hAnsi="Arial Narrow"/>
          <w:sz w:val="22"/>
          <w:szCs w:val="22"/>
        </w:rPr>
        <w:t>PENKETH SOUTH CP SCHOOL</w:t>
      </w:r>
      <w:r w:rsidR="00091480" w:rsidRPr="00731145">
        <w:rPr>
          <w:rFonts w:ascii="Arial Narrow" w:hAnsi="Arial Narrow"/>
          <w:b/>
          <w:sz w:val="22"/>
          <w:szCs w:val="22"/>
        </w:rPr>
        <w:t xml:space="preserve"> </w:t>
      </w:r>
      <w:r w:rsidR="00091480" w:rsidRPr="00731145">
        <w:rPr>
          <w:rFonts w:ascii="Arial Narrow" w:hAnsi="Arial Narrow"/>
          <w:sz w:val="22"/>
          <w:szCs w:val="22"/>
        </w:rPr>
        <w:t>recognises that work related stress can cause ill health and will put controls in place to help prevent stress. However, the school</w:t>
      </w:r>
      <w:r w:rsidR="00091480" w:rsidRPr="00731145">
        <w:rPr>
          <w:rFonts w:ascii="Arial Narrow" w:hAnsi="Arial Narrow"/>
          <w:b/>
          <w:sz w:val="22"/>
          <w:szCs w:val="22"/>
        </w:rPr>
        <w:t xml:space="preserve"> </w:t>
      </w:r>
      <w:r w:rsidR="00091480" w:rsidRPr="00731145">
        <w:rPr>
          <w:rFonts w:ascii="Arial Narrow" w:hAnsi="Arial Narrow"/>
          <w:sz w:val="22"/>
          <w:szCs w:val="22"/>
        </w:rPr>
        <w:t>cannot be held responsible for stress caused by outside sources such as financial or domestic problems.</w:t>
      </w:r>
    </w:p>
    <w:p w14:paraId="3765087F" w14:textId="77777777" w:rsidR="00091480" w:rsidRPr="00731145" w:rsidRDefault="00091480" w:rsidP="00091480">
      <w:pPr>
        <w:jc w:val="both"/>
        <w:rPr>
          <w:rFonts w:ascii="Arial Narrow" w:hAnsi="Arial Narrow"/>
          <w:sz w:val="22"/>
          <w:szCs w:val="22"/>
        </w:rPr>
      </w:pPr>
    </w:p>
    <w:p w14:paraId="3A03B60C" w14:textId="0A7E9746" w:rsidR="00091480" w:rsidRDefault="00091480" w:rsidP="00091480">
      <w:pPr>
        <w:jc w:val="both"/>
        <w:rPr>
          <w:rFonts w:ascii="Arial Narrow" w:hAnsi="Arial Narrow"/>
          <w:sz w:val="22"/>
          <w:szCs w:val="22"/>
        </w:rPr>
      </w:pPr>
      <w:r w:rsidRPr="00731145">
        <w:rPr>
          <w:rFonts w:ascii="Arial Narrow" w:hAnsi="Arial Narrow"/>
          <w:sz w:val="22"/>
          <w:szCs w:val="22"/>
        </w:rPr>
        <w:t>Because stress does not affect all people in the same way and that one person may find a job stressful when another does not, it is difficult to assess the risk to all staff. Therefore, staff must ensure that they report any undue stress that they may feel from different work activities. This can be reported in confidence to the Head Teacher or Deputy Head Teacher.</w:t>
      </w:r>
    </w:p>
    <w:p w14:paraId="357E20E3" w14:textId="42C070BE" w:rsidR="004314E9" w:rsidRDefault="004314E9" w:rsidP="00091480">
      <w:pPr>
        <w:jc w:val="both"/>
        <w:rPr>
          <w:rFonts w:ascii="Arial Narrow" w:hAnsi="Arial Narrow"/>
          <w:sz w:val="22"/>
          <w:szCs w:val="22"/>
        </w:rPr>
      </w:pPr>
    </w:p>
    <w:p w14:paraId="26A06FE8" w14:textId="77777777" w:rsidR="004314E9" w:rsidRPr="004314E9" w:rsidRDefault="004314E9" w:rsidP="004314E9">
      <w:pPr>
        <w:tabs>
          <w:tab w:val="left" w:pos="720"/>
        </w:tabs>
        <w:jc w:val="both"/>
        <w:rPr>
          <w:rFonts w:ascii="Arial Narrow" w:hAnsi="Arial Narrow"/>
          <w:b/>
          <w:sz w:val="22"/>
          <w:szCs w:val="22"/>
        </w:rPr>
      </w:pPr>
      <w:r w:rsidRPr="004314E9">
        <w:rPr>
          <w:rFonts w:ascii="Arial Narrow" w:hAnsi="Arial Narrow"/>
          <w:b/>
          <w:sz w:val="22"/>
          <w:szCs w:val="22"/>
        </w:rPr>
        <w:t xml:space="preserve">Positive staff health care measures  </w:t>
      </w:r>
    </w:p>
    <w:p w14:paraId="73F1EE6C" w14:textId="77777777" w:rsidR="004314E9" w:rsidRPr="004314E9" w:rsidRDefault="004314E9" w:rsidP="004314E9">
      <w:pPr>
        <w:tabs>
          <w:tab w:val="left" w:pos="720"/>
        </w:tabs>
        <w:jc w:val="both"/>
        <w:rPr>
          <w:rFonts w:ascii="Arial Narrow" w:hAnsi="Arial Narrow"/>
          <w:sz w:val="22"/>
          <w:szCs w:val="22"/>
        </w:rPr>
      </w:pPr>
      <w:r w:rsidRPr="004314E9">
        <w:rPr>
          <w:rFonts w:ascii="Arial Narrow" w:hAnsi="Arial Narrow"/>
          <w:sz w:val="22"/>
          <w:szCs w:val="22"/>
        </w:rPr>
        <w:t>School Management will seek progressively and within resource restrictions to develop an on-going programme of positive health promotion for staff in response to its own and staff demands, utilising in-house and external expertise and including training, information and counselling aspects as appropriate.</w:t>
      </w:r>
    </w:p>
    <w:p w14:paraId="23548897" w14:textId="77777777" w:rsidR="004314E9" w:rsidRPr="004314E9" w:rsidRDefault="004314E9" w:rsidP="004314E9">
      <w:pPr>
        <w:tabs>
          <w:tab w:val="left" w:pos="720"/>
        </w:tabs>
        <w:jc w:val="both"/>
        <w:rPr>
          <w:rFonts w:ascii="Arial Narrow" w:hAnsi="Arial Narrow"/>
          <w:sz w:val="22"/>
          <w:szCs w:val="22"/>
        </w:rPr>
      </w:pPr>
    </w:p>
    <w:p w14:paraId="7D08DD4C" w14:textId="77777777" w:rsidR="004314E9" w:rsidRPr="004314E9" w:rsidRDefault="004314E9" w:rsidP="004314E9">
      <w:pPr>
        <w:rPr>
          <w:rFonts w:ascii="Arial Narrow" w:hAnsi="Arial Narrow"/>
          <w:b/>
          <w:bCs/>
          <w:sz w:val="22"/>
          <w:szCs w:val="22"/>
        </w:rPr>
      </w:pPr>
      <w:r w:rsidRPr="004314E9">
        <w:rPr>
          <w:rFonts w:ascii="Arial Narrow" w:hAnsi="Arial Narrow"/>
          <w:b/>
          <w:bCs/>
          <w:sz w:val="22"/>
          <w:szCs w:val="22"/>
        </w:rPr>
        <w:t>Stress</w:t>
      </w:r>
    </w:p>
    <w:p w14:paraId="581EA1A5" w14:textId="4C83F992" w:rsidR="004314E9" w:rsidRPr="004314E9" w:rsidRDefault="00D27F21" w:rsidP="004314E9">
      <w:pPr>
        <w:jc w:val="both"/>
        <w:rPr>
          <w:rFonts w:ascii="Arial Narrow" w:hAnsi="Arial Narrow"/>
          <w:sz w:val="22"/>
          <w:szCs w:val="22"/>
        </w:rPr>
      </w:pPr>
      <w:r>
        <w:rPr>
          <w:rFonts w:ascii="Arial Narrow" w:hAnsi="Arial Narrow"/>
          <w:sz w:val="22"/>
          <w:szCs w:val="22"/>
        </w:rPr>
        <w:t>PENKETH SOUTH CP SCHOOL</w:t>
      </w:r>
      <w:r w:rsidR="00B749ED" w:rsidRPr="00731145">
        <w:rPr>
          <w:rFonts w:ascii="Arial Narrow" w:hAnsi="Arial Narrow"/>
          <w:b/>
          <w:sz w:val="22"/>
          <w:szCs w:val="22"/>
        </w:rPr>
        <w:t xml:space="preserve"> </w:t>
      </w:r>
      <w:r w:rsidR="004314E9" w:rsidRPr="004314E9">
        <w:rPr>
          <w:rFonts w:ascii="Arial Narrow" w:hAnsi="Arial Narrow"/>
          <w:sz w:val="22"/>
          <w:szCs w:val="22"/>
        </w:rPr>
        <w:t>recognises that work related stress can cause ill health and will put controls in place to help prevent stress. However, the School</w:t>
      </w:r>
      <w:r w:rsidR="004314E9" w:rsidRPr="004314E9">
        <w:rPr>
          <w:rFonts w:ascii="Arial Narrow" w:hAnsi="Arial Narrow"/>
          <w:b/>
          <w:sz w:val="22"/>
          <w:szCs w:val="22"/>
        </w:rPr>
        <w:t xml:space="preserve"> </w:t>
      </w:r>
      <w:r w:rsidR="004314E9" w:rsidRPr="004314E9">
        <w:rPr>
          <w:rFonts w:ascii="Arial Narrow" w:hAnsi="Arial Narrow"/>
          <w:sz w:val="22"/>
          <w:szCs w:val="22"/>
        </w:rPr>
        <w:t>cannot be held responsible for stress caused by outside sources such as financial or domestic problems.</w:t>
      </w:r>
    </w:p>
    <w:p w14:paraId="2A2C2CA8" w14:textId="77777777" w:rsidR="004314E9" w:rsidRPr="004314E9" w:rsidRDefault="004314E9" w:rsidP="004314E9">
      <w:pPr>
        <w:jc w:val="both"/>
        <w:rPr>
          <w:rFonts w:ascii="Arial Narrow" w:hAnsi="Arial Narrow"/>
          <w:sz w:val="22"/>
          <w:szCs w:val="22"/>
        </w:rPr>
      </w:pPr>
    </w:p>
    <w:p w14:paraId="7BB9EA37" w14:textId="77777777" w:rsidR="004314E9" w:rsidRPr="004314E9" w:rsidRDefault="004314E9" w:rsidP="004314E9">
      <w:pPr>
        <w:jc w:val="both"/>
        <w:rPr>
          <w:rFonts w:ascii="Arial Narrow" w:hAnsi="Arial Narrow"/>
          <w:sz w:val="22"/>
          <w:szCs w:val="22"/>
        </w:rPr>
      </w:pPr>
      <w:r w:rsidRPr="004314E9">
        <w:rPr>
          <w:rFonts w:ascii="Arial Narrow" w:hAnsi="Arial Narrow"/>
          <w:sz w:val="22"/>
          <w:szCs w:val="22"/>
        </w:rPr>
        <w:t>Because stress does not affect all people in the same way and that one person may find a job stressful when another does not, it is difficult to assess the risk to all staff. Therefore, staff must ensure that they report any undue stress that they may feel from different work activities</w:t>
      </w:r>
    </w:p>
    <w:p w14:paraId="265B413C" w14:textId="77777777" w:rsidR="004314E9" w:rsidRPr="004314E9" w:rsidRDefault="004314E9" w:rsidP="004314E9">
      <w:pPr>
        <w:jc w:val="both"/>
        <w:rPr>
          <w:rFonts w:ascii="Arial Narrow" w:hAnsi="Arial Narrow"/>
          <w:sz w:val="22"/>
          <w:szCs w:val="22"/>
        </w:rPr>
      </w:pPr>
    </w:p>
    <w:p w14:paraId="15E25B03" w14:textId="14DD0E32" w:rsidR="004314E9" w:rsidRPr="004314E9" w:rsidRDefault="004314E9" w:rsidP="004314E9">
      <w:pPr>
        <w:jc w:val="both"/>
        <w:rPr>
          <w:rFonts w:ascii="Arial Narrow" w:hAnsi="Arial Narrow"/>
          <w:sz w:val="22"/>
          <w:szCs w:val="22"/>
        </w:rPr>
      </w:pPr>
      <w:r w:rsidRPr="004314E9">
        <w:rPr>
          <w:rFonts w:ascii="Arial Narrow" w:hAnsi="Arial Narrow"/>
          <w:sz w:val="22"/>
          <w:szCs w:val="22"/>
        </w:rPr>
        <w:t>Stressful situations can be reported in confidence to the Head Teacher.</w:t>
      </w:r>
    </w:p>
    <w:p w14:paraId="6BB1FF6A" w14:textId="77777777" w:rsidR="004314E9" w:rsidRPr="00731145" w:rsidRDefault="004314E9" w:rsidP="00091480">
      <w:pPr>
        <w:jc w:val="both"/>
        <w:rPr>
          <w:rFonts w:ascii="Arial Narrow" w:hAnsi="Arial Narrow"/>
          <w:sz w:val="22"/>
          <w:szCs w:val="22"/>
        </w:rPr>
      </w:pPr>
    </w:p>
    <w:p w14:paraId="3B6BAFE5" w14:textId="77777777" w:rsidR="00091480" w:rsidRPr="00731145" w:rsidRDefault="00091480" w:rsidP="00091480">
      <w:pPr>
        <w:tabs>
          <w:tab w:val="left" w:pos="720"/>
        </w:tabs>
        <w:jc w:val="both"/>
        <w:rPr>
          <w:rFonts w:ascii="Arial Narrow" w:hAnsi="Arial Narrow"/>
          <w:sz w:val="22"/>
          <w:szCs w:val="22"/>
        </w:rPr>
      </w:pPr>
    </w:p>
    <w:p w14:paraId="2D47AD3F" w14:textId="77777777" w:rsidR="00091480" w:rsidRPr="00DE6980" w:rsidRDefault="00091480" w:rsidP="00091480">
      <w:pPr>
        <w:pStyle w:val="Heading2"/>
      </w:pPr>
      <w:bookmarkStart w:id="65" w:name="_Toc65704109"/>
      <w:r w:rsidRPr="00DE6980">
        <w:t>Personal Protective Equipment</w:t>
      </w:r>
      <w:bookmarkEnd w:id="65"/>
    </w:p>
    <w:p w14:paraId="31CE278C" w14:textId="77777777" w:rsidR="00091480" w:rsidRPr="00731145" w:rsidRDefault="00091480" w:rsidP="00091480">
      <w:pPr>
        <w:jc w:val="center"/>
        <w:rPr>
          <w:rFonts w:ascii="Arial Narrow" w:hAnsi="Arial Narrow"/>
          <w:b/>
          <w:bCs/>
          <w:sz w:val="22"/>
          <w:szCs w:val="22"/>
          <w:u w:val="single"/>
        </w:rPr>
      </w:pPr>
    </w:p>
    <w:p w14:paraId="4CD001A5"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Personal protective equipment (PPE) must be provided for staff and pupils where a risk assessment indicates there is a requirement. The equipment provided will be suitable for the task affording the necessary protection. Typically areas that will require assessment will be in the Art room, Food Technology, Kitchen area and for the Maintenance Officer.</w:t>
      </w:r>
    </w:p>
    <w:p w14:paraId="62DC0456" w14:textId="77777777" w:rsidR="00091480" w:rsidRPr="00731145" w:rsidRDefault="00091480" w:rsidP="00091480">
      <w:pPr>
        <w:jc w:val="both"/>
        <w:rPr>
          <w:rFonts w:ascii="Arial Narrow" w:hAnsi="Arial Narrow"/>
          <w:sz w:val="22"/>
          <w:szCs w:val="22"/>
        </w:rPr>
      </w:pPr>
    </w:p>
    <w:p w14:paraId="2D9F3893"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An assessment of personal protective equipment will be carried out and where a need is identified, the equipment will be provided at no cost to the user. </w:t>
      </w:r>
    </w:p>
    <w:p w14:paraId="504A375E" w14:textId="77777777" w:rsidR="00091480" w:rsidRPr="00731145" w:rsidRDefault="00091480" w:rsidP="00091480">
      <w:pPr>
        <w:jc w:val="both"/>
        <w:rPr>
          <w:rFonts w:ascii="Arial Narrow" w:hAnsi="Arial Narrow"/>
          <w:sz w:val="22"/>
          <w:szCs w:val="22"/>
        </w:rPr>
      </w:pPr>
    </w:p>
    <w:p w14:paraId="4A3AF46E" w14:textId="77777777" w:rsidR="00091480" w:rsidRPr="00731145" w:rsidRDefault="00091480" w:rsidP="00091480">
      <w:pPr>
        <w:jc w:val="both"/>
        <w:rPr>
          <w:rFonts w:ascii="Arial Narrow" w:hAnsi="Arial Narrow"/>
          <w:bCs/>
          <w:sz w:val="22"/>
          <w:szCs w:val="22"/>
        </w:rPr>
      </w:pPr>
      <w:r w:rsidRPr="00731145">
        <w:rPr>
          <w:rFonts w:ascii="Arial Narrow" w:hAnsi="Arial Narrow"/>
          <w:sz w:val="22"/>
          <w:szCs w:val="22"/>
        </w:rPr>
        <w:t xml:space="preserve">Where PPE is supplied then staff must use the equipment provided; this is a requirement under the </w:t>
      </w:r>
      <w:r w:rsidRPr="00731145">
        <w:rPr>
          <w:rFonts w:ascii="Arial Narrow" w:hAnsi="Arial Narrow"/>
          <w:bCs/>
          <w:sz w:val="22"/>
          <w:szCs w:val="22"/>
        </w:rPr>
        <w:t>Health and Safety at Work etc. Act 1974</w:t>
      </w:r>
      <w:r w:rsidRPr="00731145">
        <w:rPr>
          <w:rFonts w:ascii="Arial Narrow" w:hAnsi="Arial Narrow"/>
          <w:sz w:val="22"/>
          <w:szCs w:val="22"/>
        </w:rPr>
        <w:t xml:space="preserve"> </w:t>
      </w:r>
      <w:r w:rsidRPr="00731145">
        <w:rPr>
          <w:rFonts w:ascii="Arial Narrow" w:hAnsi="Arial Narrow"/>
          <w:bCs/>
          <w:sz w:val="22"/>
          <w:szCs w:val="22"/>
        </w:rPr>
        <w:t>section 7.  For PPE supplied to pupils, the equipment is cleaned and stored in a suitable location to prevent damage and so that pupils can access it when required.</w:t>
      </w:r>
    </w:p>
    <w:p w14:paraId="52BFED49" w14:textId="77777777" w:rsidR="00091480" w:rsidRPr="00731145" w:rsidRDefault="00091480" w:rsidP="00091480">
      <w:pPr>
        <w:spacing w:line="240" w:lineRule="atLeast"/>
        <w:jc w:val="both"/>
        <w:rPr>
          <w:rFonts w:ascii="Arial Narrow" w:hAnsi="Arial Narrow"/>
          <w:sz w:val="22"/>
          <w:szCs w:val="22"/>
          <w:lang w:val="en-US"/>
        </w:rPr>
      </w:pPr>
    </w:p>
    <w:p w14:paraId="27FEF4BE"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requirement for PPE will be reviewed regularly. PPE will always be used as a last resort when controlling risks. </w:t>
      </w:r>
    </w:p>
    <w:p w14:paraId="7AFFF416" w14:textId="77777777" w:rsidR="00091480" w:rsidRPr="00731145" w:rsidRDefault="00091480" w:rsidP="00091480">
      <w:pPr>
        <w:jc w:val="both"/>
        <w:rPr>
          <w:rFonts w:ascii="Arial Narrow" w:hAnsi="Arial Narrow"/>
          <w:sz w:val="22"/>
          <w:szCs w:val="22"/>
        </w:rPr>
      </w:pPr>
    </w:p>
    <w:p w14:paraId="779BB0C4" w14:textId="77777777" w:rsidR="004314E9" w:rsidRDefault="004314E9">
      <w:pPr>
        <w:spacing w:after="200" w:line="276" w:lineRule="auto"/>
        <w:rPr>
          <w:b/>
          <w:sz w:val="28"/>
        </w:rPr>
      </w:pPr>
      <w:bookmarkStart w:id="66" w:name="_Toc65704110"/>
      <w:r>
        <w:br w:type="page"/>
      </w:r>
    </w:p>
    <w:p w14:paraId="4843F2BE" w14:textId="7F764756" w:rsidR="00091480" w:rsidRPr="00DE6980" w:rsidRDefault="00091480" w:rsidP="00091480">
      <w:pPr>
        <w:pStyle w:val="Heading2"/>
      </w:pPr>
      <w:r w:rsidRPr="00DE6980">
        <w:lastRenderedPageBreak/>
        <w:t>Risk Assessment</w:t>
      </w:r>
      <w:bookmarkEnd w:id="66"/>
      <w:r w:rsidRPr="00DE6980">
        <w:tab/>
      </w:r>
    </w:p>
    <w:p w14:paraId="71C43B83" w14:textId="77777777" w:rsidR="00091480" w:rsidRPr="00731145" w:rsidRDefault="00091480" w:rsidP="00091480">
      <w:pPr>
        <w:tabs>
          <w:tab w:val="left" w:pos="3131"/>
        </w:tabs>
        <w:jc w:val="both"/>
        <w:rPr>
          <w:rFonts w:ascii="Arial Narrow" w:hAnsi="Arial Narrow"/>
          <w:b/>
          <w:color w:val="4472C4"/>
          <w:sz w:val="22"/>
          <w:szCs w:val="22"/>
        </w:rPr>
      </w:pPr>
    </w:p>
    <w:p w14:paraId="102BFE4A" w14:textId="65A835C2" w:rsidR="00091480" w:rsidRPr="00731145" w:rsidRDefault="00D27F21" w:rsidP="00091480">
      <w:pPr>
        <w:jc w:val="both"/>
        <w:rPr>
          <w:rFonts w:ascii="Arial Narrow" w:hAnsi="Arial Narrow"/>
          <w:sz w:val="22"/>
          <w:szCs w:val="22"/>
        </w:rPr>
      </w:pPr>
      <w:r>
        <w:rPr>
          <w:rFonts w:ascii="Arial Narrow" w:hAnsi="Arial Narrow"/>
          <w:sz w:val="22"/>
          <w:szCs w:val="22"/>
        </w:rPr>
        <w:t>PENKETH SOUTH CP SCHOOL</w:t>
      </w:r>
      <w:r w:rsidR="00091480" w:rsidRPr="00731145">
        <w:rPr>
          <w:rFonts w:ascii="Arial Narrow" w:hAnsi="Arial Narrow"/>
          <w:sz w:val="22"/>
          <w:szCs w:val="22"/>
        </w:rPr>
        <w:t xml:space="preserve"> complies with The Management of Health and Safety at Work Regulations 1999 to impose a duty on employers to carry out suitable and sufficient assessments of all the risks to employees arising out of or in connection with any work activity. </w:t>
      </w:r>
    </w:p>
    <w:p w14:paraId="02C70D5E" w14:textId="77777777" w:rsidR="00091480" w:rsidRPr="00731145" w:rsidRDefault="00091480" w:rsidP="00091480">
      <w:pPr>
        <w:jc w:val="both"/>
        <w:rPr>
          <w:rFonts w:ascii="Arial Narrow" w:hAnsi="Arial Narrow"/>
          <w:sz w:val="22"/>
          <w:szCs w:val="22"/>
        </w:rPr>
      </w:pPr>
    </w:p>
    <w:p w14:paraId="29587045"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The risk assessments will be carried out by staff appropriately trained, considering the safety and welfare of the learner. Under the Apprenticeships, Skills, Children and Learning Bill 2008-2009 the School recognises its responsibilities to ensure, “so far as is reasonably practicable” that all learning takes place in a safe, healthy and supportive environment. Risk assessments will be conducted in the following way:</w:t>
      </w:r>
    </w:p>
    <w:p w14:paraId="40D7C57C" w14:textId="77777777" w:rsidR="00091480" w:rsidRPr="00731145" w:rsidRDefault="00091480" w:rsidP="00091480">
      <w:pPr>
        <w:jc w:val="both"/>
        <w:rPr>
          <w:rFonts w:ascii="Arial Narrow" w:hAnsi="Arial Narrow"/>
          <w:sz w:val="22"/>
          <w:szCs w:val="22"/>
        </w:rPr>
      </w:pPr>
    </w:p>
    <w:p w14:paraId="30BFFC4A" w14:textId="77777777" w:rsidR="00091480" w:rsidRPr="00731145" w:rsidRDefault="00091480" w:rsidP="00477CEE">
      <w:pPr>
        <w:pStyle w:val="2Section-1Text"/>
        <w:numPr>
          <w:ilvl w:val="0"/>
          <w:numId w:val="36"/>
        </w:numPr>
        <w:spacing w:after="0"/>
        <w:ind w:left="720"/>
        <w:jc w:val="both"/>
        <w:rPr>
          <w:rFonts w:ascii="Arial Narrow" w:hAnsi="Arial Narrow" w:cs="Arial"/>
          <w:color w:val="auto"/>
        </w:rPr>
      </w:pPr>
      <w:r w:rsidRPr="00731145">
        <w:rPr>
          <w:rFonts w:ascii="Arial Narrow" w:hAnsi="Arial Narrow" w:cs="Arial"/>
          <w:color w:val="auto"/>
        </w:rPr>
        <w:t>Identify the significant hazards involved in the activity being assessed;</w:t>
      </w:r>
    </w:p>
    <w:p w14:paraId="503E7F58" w14:textId="77777777" w:rsidR="00091480" w:rsidRPr="00731145" w:rsidRDefault="00091480" w:rsidP="00477CEE">
      <w:pPr>
        <w:pStyle w:val="2Section-1Text"/>
        <w:numPr>
          <w:ilvl w:val="0"/>
          <w:numId w:val="36"/>
        </w:numPr>
        <w:spacing w:after="0"/>
        <w:ind w:left="720"/>
        <w:jc w:val="both"/>
        <w:rPr>
          <w:rFonts w:ascii="Arial Narrow" w:hAnsi="Arial Narrow" w:cs="Arial"/>
          <w:color w:val="auto"/>
        </w:rPr>
      </w:pPr>
      <w:r w:rsidRPr="00731145">
        <w:rPr>
          <w:rFonts w:ascii="Arial Narrow" w:hAnsi="Arial Narrow" w:cs="Arial"/>
          <w:color w:val="auto"/>
        </w:rPr>
        <w:t>Decide who might be harmed and how.</w:t>
      </w:r>
    </w:p>
    <w:p w14:paraId="08A8325B" w14:textId="77777777" w:rsidR="00091480" w:rsidRPr="00731145" w:rsidRDefault="00091480" w:rsidP="00477CEE">
      <w:pPr>
        <w:pStyle w:val="2Section-1Text"/>
        <w:numPr>
          <w:ilvl w:val="0"/>
          <w:numId w:val="36"/>
        </w:numPr>
        <w:spacing w:after="0"/>
        <w:ind w:left="720"/>
        <w:jc w:val="both"/>
        <w:rPr>
          <w:rFonts w:ascii="Arial Narrow" w:hAnsi="Arial Narrow" w:cs="Arial"/>
          <w:color w:val="auto"/>
        </w:rPr>
      </w:pPr>
      <w:r w:rsidRPr="00731145">
        <w:rPr>
          <w:rFonts w:ascii="Arial Narrow" w:hAnsi="Arial Narrow" w:cs="Arial"/>
          <w:color w:val="auto"/>
        </w:rPr>
        <w:t>Evaluate the level of risk and decide if existing precautions are sufficient, or if further control measures are required.</w:t>
      </w:r>
    </w:p>
    <w:p w14:paraId="37A0894D" w14:textId="77777777" w:rsidR="00091480" w:rsidRPr="00731145" w:rsidRDefault="00091480" w:rsidP="00477CEE">
      <w:pPr>
        <w:pStyle w:val="2Section-1Text"/>
        <w:numPr>
          <w:ilvl w:val="0"/>
          <w:numId w:val="36"/>
        </w:numPr>
        <w:spacing w:after="0"/>
        <w:ind w:left="720"/>
        <w:jc w:val="both"/>
        <w:rPr>
          <w:rFonts w:ascii="Arial Narrow" w:hAnsi="Arial Narrow" w:cs="Arial"/>
          <w:color w:val="auto"/>
        </w:rPr>
      </w:pPr>
      <w:r w:rsidRPr="00731145">
        <w:rPr>
          <w:rFonts w:ascii="Arial Narrow" w:hAnsi="Arial Narrow" w:cs="Arial"/>
          <w:color w:val="auto"/>
        </w:rPr>
        <w:t>Record the findings of the assessment and communicate findings to all persons affected by the risk.</w:t>
      </w:r>
    </w:p>
    <w:p w14:paraId="24C02A50" w14:textId="77777777" w:rsidR="00091480" w:rsidRPr="00731145" w:rsidRDefault="00091480" w:rsidP="00477CEE">
      <w:pPr>
        <w:pStyle w:val="2Section-1Text"/>
        <w:numPr>
          <w:ilvl w:val="0"/>
          <w:numId w:val="36"/>
        </w:numPr>
        <w:spacing w:after="0"/>
        <w:ind w:left="720"/>
        <w:jc w:val="both"/>
        <w:rPr>
          <w:rFonts w:ascii="Arial Narrow" w:hAnsi="Arial Narrow" w:cs="Arial"/>
          <w:color w:val="auto"/>
        </w:rPr>
      </w:pPr>
      <w:r w:rsidRPr="00731145">
        <w:rPr>
          <w:rFonts w:ascii="Arial Narrow" w:hAnsi="Arial Narrow" w:cs="Arial"/>
          <w:color w:val="auto"/>
        </w:rPr>
        <w:t>Review the assessment when circumstances change, after an accident or when there is reason to believe that it is no longer valid. On all other occasions they will be reviewed annually.</w:t>
      </w:r>
    </w:p>
    <w:p w14:paraId="7B2402A5" w14:textId="77777777" w:rsidR="00091480" w:rsidRPr="00731145" w:rsidRDefault="00091480" w:rsidP="00091480">
      <w:pPr>
        <w:pStyle w:val="2Section-1Text"/>
        <w:spacing w:after="0"/>
        <w:jc w:val="both"/>
        <w:rPr>
          <w:rFonts w:ascii="Arial Narrow" w:hAnsi="Arial Narrow" w:cs="Arial"/>
          <w:color w:val="auto"/>
        </w:rPr>
      </w:pPr>
    </w:p>
    <w:p w14:paraId="2F866E00" w14:textId="77777777" w:rsidR="00091480" w:rsidRPr="00731145" w:rsidRDefault="00091480" w:rsidP="00091480">
      <w:pPr>
        <w:pStyle w:val="2Section-1Text"/>
        <w:spacing w:after="0"/>
        <w:ind w:left="0"/>
        <w:jc w:val="both"/>
        <w:rPr>
          <w:rFonts w:ascii="Arial Narrow" w:hAnsi="Arial Narrow" w:cs="Arial"/>
          <w:color w:val="auto"/>
        </w:rPr>
      </w:pPr>
      <w:r w:rsidRPr="00731145">
        <w:rPr>
          <w:rFonts w:ascii="Arial Narrow" w:hAnsi="Arial Narrow" w:cs="Arial"/>
          <w:color w:val="auto"/>
        </w:rPr>
        <w:t xml:space="preserve">         Each Senior Leadership Team member will ensure compliance and application of working practices and will:</w:t>
      </w:r>
    </w:p>
    <w:p w14:paraId="5336CBCB" w14:textId="77777777" w:rsidR="00091480" w:rsidRPr="00731145" w:rsidRDefault="00091480" w:rsidP="00091480">
      <w:pPr>
        <w:pStyle w:val="2Section-1Text"/>
        <w:spacing w:after="0"/>
        <w:ind w:left="0"/>
        <w:jc w:val="both"/>
        <w:rPr>
          <w:rFonts w:ascii="Arial Narrow" w:hAnsi="Arial Narrow" w:cs="Arial"/>
          <w:color w:val="auto"/>
        </w:rPr>
      </w:pPr>
    </w:p>
    <w:p w14:paraId="783503C2" w14:textId="77777777" w:rsidR="00091480" w:rsidRPr="00731145" w:rsidRDefault="00091480" w:rsidP="00477CEE">
      <w:pPr>
        <w:pStyle w:val="2Section-1Text"/>
        <w:numPr>
          <w:ilvl w:val="0"/>
          <w:numId w:val="37"/>
        </w:numPr>
        <w:spacing w:after="0"/>
        <w:ind w:left="720"/>
        <w:jc w:val="both"/>
        <w:rPr>
          <w:rFonts w:ascii="Arial Narrow" w:hAnsi="Arial Narrow" w:cs="Arial"/>
          <w:color w:val="auto"/>
        </w:rPr>
      </w:pPr>
      <w:r w:rsidRPr="00731145">
        <w:rPr>
          <w:rFonts w:ascii="Arial Narrow" w:hAnsi="Arial Narrow" w:cs="Arial"/>
          <w:color w:val="auto"/>
        </w:rPr>
        <w:t>Undertake and document risk assessments.</w:t>
      </w:r>
    </w:p>
    <w:p w14:paraId="24DE2197" w14:textId="77777777" w:rsidR="00091480" w:rsidRPr="00731145" w:rsidRDefault="00091480" w:rsidP="00477CEE">
      <w:pPr>
        <w:pStyle w:val="2Section-1Text"/>
        <w:numPr>
          <w:ilvl w:val="0"/>
          <w:numId w:val="37"/>
        </w:numPr>
        <w:spacing w:after="0"/>
        <w:ind w:left="720"/>
        <w:jc w:val="both"/>
        <w:rPr>
          <w:rFonts w:ascii="Arial Narrow" w:hAnsi="Arial Narrow" w:cs="Arial"/>
          <w:color w:val="auto"/>
        </w:rPr>
      </w:pPr>
      <w:r w:rsidRPr="00731145">
        <w:rPr>
          <w:rFonts w:ascii="Arial Narrow" w:hAnsi="Arial Narrow" w:cs="Arial"/>
          <w:color w:val="auto"/>
        </w:rPr>
        <w:t>Carry out risk assessments as current and future legislation requires for all activities.</w:t>
      </w:r>
    </w:p>
    <w:p w14:paraId="78BB57EC" w14:textId="77777777" w:rsidR="00091480" w:rsidRPr="00731145" w:rsidRDefault="00091480" w:rsidP="00477CEE">
      <w:pPr>
        <w:pStyle w:val="2Section-1Text"/>
        <w:numPr>
          <w:ilvl w:val="0"/>
          <w:numId w:val="31"/>
        </w:numPr>
        <w:spacing w:after="0"/>
        <w:jc w:val="both"/>
        <w:rPr>
          <w:rFonts w:ascii="Arial Narrow" w:hAnsi="Arial Narrow" w:cs="Arial"/>
        </w:rPr>
      </w:pPr>
      <w:r w:rsidRPr="00731145">
        <w:rPr>
          <w:rFonts w:ascii="Arial Narrow" w:hAnsi="Arial Narrow" w:cs="Arial"/>
        </w:rPr>
        <w:t>Adopt the hierarchy of control measures.</w:t>
      </w:r>
    </w:p>
    <w:p w14:paraId="4628F02C" w14:textId="77777777" w:rsidR="00091480" w:rsidRPr="00731145" w:rsidRDefault="00091480" w:rsidP="00477CEE">
      <w:pPr>
        <w:pStyle w:val="2Section-1Text"/>
        <w:numPr>
          <w:ilvl w:val="0"/>
          <w:numId w:val="31"/>
        </w:numPr>
        <w:spacing w:after="0"/>
        <w:jc w:val="both"/>
        <w:rPr>
          <w:rFonts w:ascii="Arial Narrow" w:hAnsi="Arial Narrow" w:cs="Arial"/>
        </w:rPr>
      </w:pPr>
      <w:r w:rsidRPr="00731145">
        <w:rPr>
          <w:rFonts w:ascii="Arial Narrow" w:hAnsi="Arial Narrow" w:cs="Arial"/>
        </w:rPr>
        <w:t>Ensure safe systems of work are implemented, adhered to and effective.</w:t>
      </w:r>
    </w:p>
    <w:p w14:paraId="2B929024" w14:textId="77777777" w:rsidR="00091480" w:rsidRPr="00731145" w:rsidRDefault="00091480" w:rsidP="00477CEE">
      <w:pPr>
        <w:pStyle w:val="2Section-1Text"/>
        <w:numPr>
          <w:ilvl w:val="0"/>
          <w:numId w:val="31"/>
        </w:numPr>
        <w:spacing w:after="0"/>
        <w:jc w:val="both"/>
        <w:rPr>
          <w:rFonts w:ascii="Arial Narrow" w:hAnsi="Arial Narrow" w:cs="Arial"/>
        </w:rPr>
      </w:pPr>
      <w:r w:rsidRPr="00731145">
        <w:rPr>
          <w:rFonts w:ascii="Arial Narrow" w:hAnsi="Arial Narrow" w:cs="Arial"/>
        </w:rPr>
        <w:t>Introduce new or reviewing existing procedures that ensure safe working practices.</w:t>
      </w:r>
    </w:p>
    <w:p w14:paraId="30B08BD9" w14:textId="77777777" w:rsidR="00091480" w:rsidRPr="00731145" w:rsidRDefault="00091480" w:rsidP="00477CEE">
      <w:pPr>
        <w:pStyle w:val="2Section-1Text"/>
        <w:numPr>
          <w:ilvl w:val="0"/>
          <w:numId w:val="31"/>
        </w:numPr>
        <w:spacing w:after="0"/>
        <w:jc w:val="both"/>
        <w:rPr>
          <w:rFonts w:ascii="Arial Narrow" w:hAnsi="Arial Narrow" w:cs="Arial"/>
        </w:rPr>
      </w:pPr>
      <w:r w:rsidRPr="00731145">
        <w:rPr>
          <w:rFonts w:ascii="Arial Narrow" w:hAnsi="Arial Narrow" w:cs="Arial"/>
        </w:rPr>
        <w:t xml:space="preserve">Provide appropriate and on-going instruction, information and training to staff, pupils and any others affected in consultation with the </w:t>
      </w:r>
      <w:r w:rsidRPr="00731145">
        <w:rPr>
          <w:rFonts w:ascii="Arial Narrow" w:hAnsi="Arial Narrow" w:cs="Arial"/>
          <w:color w:val="auto"/>
          <w:lang w:eastAsia="en-GB"/>
        </w:rPr>
        <w:t>Manager for Health and Safety</w:t>
      </w:r>
      <w:r w:rsidRPr="00731145">
        <w:rPr>
          <w:rFonts w:ascii="Arial Narrow" w:hAnsi="Arial Narrow" w:cs="Arial"/>
        </w:rPr>
        <w:t>, Trade Union Representatives and Line Managers.</w:t>
      </w:r>
    </w:p>
    <w:p w14:paraId="7FF1C457" w14:textId="77777777" w:rsidR="00091480" w:rsidRPr="00731145" w:rsidRDefault="00091480" w:rsidP="00091480">
      <w:pPr>
        <w:rPr>
          <w:rFonts w:ascii="Arial Narrow" w:hAnsi="Arial Narrow"/>
          <w:b/>
          <w:color w:val="0070C0"/>
          <w:sz w:val="22"/>
          <w:szCs w:val="22"/>
        </w:rPr>
      </w:pPr>
    </w:p>
    <w:p w14:paraId="79064CDD" w14:textId="77777777" w:rsidR="00091480" w:rsidRPr="00DE6980" w:rsidRDefault="00091480" w:rsidP="00091480">
      <w:pPr>
        <w:pStyle w:val="Heading2"/>
      </w:pPr>
      <w:bookmarkStart w:id="67" w:name="_Toc65704111"/>
      <w:r w:rsidRPr="00DE6980">
        <w:t>Security management procedure</w:t>
      </w:r>
      <w:bookmarkEnd w:id="67"/>
    </w:p>
    <w:p w14:paraId="01BFC5E1" w14:textId="77777777" w:rsidR="00091480" w:rsidRDefault="00091480" w:rsidP="00091480">
      <w:pPr>
        <w:rPr>
          <w:rFonts w:ascii="Arial Narrow" w:hAnsi="Arial Narrow"/>
          <w:sz w:val="22"/>
          <w:szCs w:val="22"/>
        </w:rPr>
      </w:pPr>
    </w:p>
    <w:p w14:paraId="35170B80" w14:textId="4C2EF683" w:rsidR="00091480" w:rsidRPr="00731145" w:rsidRDefault="00D27F21" w:rsidP="00091480">
      <w:pPr>
        <w:rPr>
          <w:rFonts w:ascii="Arial Narrow" w:hAnsi="Arial Narrow"/>
          <w:color w:val="3A3A3A"/>
          <w:sz w:val="22"/>
          <w:szCs w:val="22"/>
          <w:shd w:val="clear" w:color="auto" w:fill="FFFFFF"/>
        </w:rPr>
      </w:pPr>
      <w:r>
        <w:rPr>
          <w:rFonts w:ascii="Arial Narrow" w:hAnsi="Arial Narrow"/>
          <w:sz w:val="22"/>
          <w:szCs w:val="22"/>
        </w:rPr>
        <w:t>PENKETH SOUTH CP SCHOOL</w:t>
      </w:r>
      <w:r w:rsidR="00091480" w:rsidRPr="00731145">
        <w:rPr>
          <w:rFonts w:ascii="Arial Narrow" w:hAnsi="Arial Narrow"/>
          <w:sz w:val="22"/>
          <w:szCs w:val="22"/>
        </w:rPr>
        <w:t xml:space="preserve"> is committed to </w:t>
      </w:r>
      <w:r w:rsidR="00091480" w:rsidRPr="00731145">
        <w:rPr>
          <w:rFonts w:ascii="Arial Narrow" w:hAnsi="Arial Narrow"/>
          <w:sz w:val="22"/>
          <w:szCs w:val="22"/>
          <w:shd w:val="clear" w:color="auto" w:fill="FFFFFF"/>
        </w:rPr>
        <w:t xml:space="preserve">having appropriate security measures in place to create a safe environment for staff and pupils, and to protect school property. Security breaches associated with vandalism, arson and theft in schools severely disrupts the normal daily routine of schools, and results in the loss of valuable and irreplaceable personal resources, teaching materials and pupils’ work.  </w:t>
      </w:r>
      <w:r>
        <w:rPr>
          <w:rFonts w:ascii="Arial Narrow" w:hAnsi="Arial Narrow"/>
          <w:sz w:val="22"/>
          <w:szCs w:val="22"/>
          <w:shd w:val="clear" w:color="auto" w:fill="FFFFFF"/>
        </w:rPr>
        <w:t>PENKETH SOUTH CP SCHOOL</w:t>
      </w:r>
      <w:r w:rsidR="00091480" w:rsidRPr="00731145">
        <w:rPr>
          <w:rFonts w:ascii="Arial Narrow" w:hAnsi="Arial Narrow"/>
          <w:sz w:val="22"/>
          <w:szCs w:val="22"/>
          <w:shd w:val="clear" w:color="auto" w:fill="FFFFFF"/>
        </w:rPr>
        <w:t xml:space="preserve"> has dedicated resources to protect staff and pupils from intruders with the provision of controlled access doors and fenced off external areas.</w:t>
      </w:r>
    </w:p>
    <w:p w14:paraId="50210146" w14:textId="77777777" w:rsidR="00091480" w:rsidRPr="00731145" w:rsidRDefault="00091480" w:rsidP="00091480">
      <w:pPr>
        <w:rPr>
          <w:rFonts w:ascii="Arial Narrow" w:hAnsi="Arial Narrow"/>
          <w:snapToGrid w:val="0"/>
          <w:sz w:val="22"/>
          <w:szCs w:val="22"/>
        </w:rPr>
      </w:pPr>
    </w:p>
    <w:p w14:paraId="1D3AA7C2" w14:textId="77777777" w:rsidR="00091480" w:rsidRPr="00731145" w:rsidRDefault="00091480" w:rsidP="00091480">
      <w:pPr>
        <w:rPr>
          <w:rFonts w:ascii="Arial Narrow" w:hAnsi="Arial Narrow"/>
          <w:snapToGrid w:val="0"/>
          <w:sz w:val="22"/>
          <w:szCs w:val="22"/>
        </w:rPr>
      </w:pPr>
      <w:r w:rsidRPr="00731145">
        <w:rPr>
          <w:rFonts w:ascii="Arial Narrow" w:hAnsi="Arial Narrow"/>
          <w:snapToGrid w:val="0"/>
          <w:sz w:val="22"/>
          <w:szCs w:val="22"/>
        </w:rPr>
        <w:t>Reception staff ensure visitors sign in and are escorted to their destination if they do not hold a current DBS certificate.</w:t>
      </w:r>
    </w:p>
    <w:p w14:paraId="6E428255" w14:textId="77777777" w:rsidR="00091480" w:rsidRPr="00731145" w:rsidRDefault="00091480" w:rsidP="00091480">
      <w:pPr>
        <w:rPr>
          <w:rFonts w:ascii="Arial Narrow" w:hAnsi="Arial Narrow"/>
          <w:snapToGrid w:val="0"/>
          <w:sz w:val="22"/>
          <w:szCs w:val="22"/>
        </w:rPr>
      </w:pPr>
    </w:p>
    <w:p w14:paraId="088EF450" w14:textId="77777777" w:rsidR="00091480" w:rsidRPr="00731145" w:rsidRDefault="00091480" w:rsidP="00091480">
      <w:pPr>
        <w:rPr>
          <w:rFonts w:ascii="Arial Narrow" w:hAnsi="Arial Narrow"/>
          <w:snapToGrid w:val="0"/>
          <w:sz w:val="22"/>
          <w:szCs w:val="22"/>
        </w:rPr>
      </w:pPr>
      <w:r w:rsidRPr="00731145">
        <w:rPr>
          <w:rFonts w:ascii="Arial Narrow" w:hAnsi="Arial Narrow"/>
          <w:sz w:val="22"/>
          <w:szCs w:val="22"/>
        </w:rPr>
        <w:t xml:space="preserve">The Maintenance Officer ensures that buildings are secure and that the appropriate security equipment is installed to minimise the risk of staff suffering abuse/physical assaults. </w:t>
      </w:r>
    </w:p>
    <w:p w14:paraId="6F3F573C" w14:textId="77777777" w:rsidR="00091480" w:rsidRDefault="00091480" w:rsidP="00091480">
      <w:pPr>
        <w:pStyle w:val="Heading7"/>
        <w:rPr>
          <w:rFonts w:ascii="Arial Narrow" w:hAnsi="Arial Narrow" w:cs="Arial"/>
          <w:b w:val="0"/>
          <w:sz w:val="22"/>
          <w:szCs w:val="22"/>
        </w:rPr>
      </w:pPr>
    </w:p>
    <w:p w14:paraId="6C027F26" w14:textId="77777777" w:rsidR="00091480" w:rsidRPr="00CF1F70" w:rsidRDefault="00091480" w:rsidP="00091480">
      <w:pPr>
        <w:pStyle w:val="Heading7"/>
        <w:rPr>
          <w:rFonts w:ascii="Arial Narrow" w:hAnsi="Arial Narrow" w:cs="Arial"/>
          <w:b w:val="0"/>
          <w:sz w:val="22"/>
          <w:szCs w:val="22"/>
        </w:rPr>
      </w:pPr>
      <w:r w:rsidRPr="00CF1F70">
        <w:rPr>
          <w:rFonts w:ascii="Arial Narrow" w:hAnsi="Arial Narrow" w:cs="Arial"/>
          <w:b w:val="0"/>
          <w:sz w:val="22"/>
          <w:szCs w:val="22"/>
        </w:rPr>
        <w:t xml:space="preserve">Restricted access </w:t>
      </w:r>
    </w:p>
    <w:p w14:paraId="36D4B371" w14:textId="77777777" w:rsidR="00091480" w:rsidRPr="00731145" w:rsidRDefault="00091480" w:rsidP="00091480">
      <w:pPr>
        <w:tabs>
          <w:tab w:val="left" w:pos="-720"/>
        </w:tabs>
        <w:suppressAutoHyphens/>
        <w:rPr>
          <w:rFonts w:ascii="Arial Narrow" w:hAnsi="Arial Narrow"/>
          <w:b/>
          <w:sz w:val="22"/>
          <w:szCs w:val="22"/>
        </w:rPr>
      </w:pPr>
      <w:r w:rsidRPr="00731145">
        <w:rPr>
          <w:rFonts w:ascii="Arial Narrow" w:hAnsi="Arial Narrow"/>
          <w:spacing w:val="-2"/>
          <w:sz w:val="22"/>
          <w:szCs w:val="22"/>
        </w:rPr>
        <w:tab/>
      </w:r>
      <w:r w:rsidRPr="00731145">
        <w:rPr>
          <w:rFonts w:ascii="Arial Narrow" w:hAnsi="Arial Narrow"/>
          <w:b/>
          <w:sz w:val="22"/>
          <w:szCs w:val="22"/>
        </w:rPr>
        <w:t xml:space="preserve">Identify all hazardous areas in the school including:  </w:t>
      </w:r>
    </w:p>
    <w:p w14:paraId="18F4B96A" w14:textId="77777777" w:rsidR="00091480" w:rsidRPr="00731145" w:rsidRDefault="00091480" w:rsidP="00477CEE">
      <w:pPr>
        <w:pStyle w:val="BodyText"/>
        <w:numPr>
          <w:ilvl w:val="0"/>
          <w:numId w:val="61"/>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Roof areas.</w:t>
      </w:r>
    </w:p>
    <w:p w14:paraId="7F79D64B" w14:textId="77777777" w:rsidR="00091480" w:rsidRPr="00731145" w:rsidRDefault="00091480" w:rsidP="00477CEE">
      <w:pPr>
        <w:pStyle w:val="BodyText"/>
        <w:numPr>
          <w:ilvl w:val="0"/>
          <w:numId w:val="61"/>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Canopies and other high level glazed areas.</w:t>
      </w:r>
    </w:p>
    <w:p w14:paraId="001F03B2" w14:textId="77777777" w:rsidR="00091480" w:rsidRPr="00731145" w:rsidRDefault="00091480" w:rsidP="00477CEE">
      <w:pPr>
        <w:pStyle w:val="BodyText"/>
        <w:numPr>
          <w:ilvl w:val="0"/>
          <w:numId w:val="61"/>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Plant rooms and boiler rooms.</w:t>
      </w:r>
    </w:p>
    <w:p w14:paraId="40DD6E4C" w14:textId="77777777" w:rsidR="00091480" w:rsidRPr="00731145" w:rsidRDefault="00091480" w:rsidP="00477CEE">
      <w:pPr>
        <w:pStyle w:val="BodyText"/>
        <w:numPr>
          <w:ilvl w:val="0"/>
          <w:numId w:val="61"/>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Storage areas where hazardous materials are present.</w:t>
      </w:r>
    </w:p>
    <w:p w14:paraId="09DD4104" w14:textId="77777777" w:rsidR="00091480" w:rsidRPr="0097238A" w:rsidRDefault="00091480" w:rsidP="00477CEE">
      <w:pPr>
        <w:pStyle w:val="BodyText"/>
        <w:numPr>
          <w:ilvl w:val="0"/>
          <w:numId w:val="61"/>
        </w:numPr>
        <w:tabs>
          <w:tab w:val="left" w:pos="-720"/>
        </w:tabs>
        <w:suppressAutoHyphens/>
        <w:spacing w:line="240" w:lineRule="atLeast"/>
        <w:ind w:left="1080"/>
        <w:rPr>
          <w:rFonts w:ascii="Arial Narrow" w:hAnsi="Arial Narrow"/>
          <w:spacing w:val="-2"/>
          <w:sz w:val="22"/>
          <w:szCs w:val="22"/>
        </w:rPr>
      </w:pPr>
      <w:r w:rsidRPr="0097238A">
        <w:rPr>
          <w:rFonts w:ascii="Arial Narrow" w:hAnsi="Arial Narrow" w:cs="Arial"/>
          <w:sz w:val="22"/>
          <w:szCs w:val="22"/>
        </w:rPr>
        <w:t xml:space="preserve">Areas where hazardous equipment is stored </w:t>
      </w:r>
    </w:p>
    <w:p w14:paraId="0813EB6E" w14:textId="77777777" w:rsidR="00091480" w:rsidRPr="0097238A" w:rsidRDefault="00091480" w:rsidP="00477CEE">
      <w:pPr>
        <w:pStyle w:val="BodyText"/>
        <w:numPr>
          <w:ilvl w:val="0"/>
          <w:numId w:val="61"/>
        </w:numPr>
        <w:tabs>
          <w:tab w:val="left" w:pos="-720"/>
        </w:tabs>
        <w:suppressAutoHyphens/>
        <w:spacing w:line="240" w:lineRule="atLeast"/>
        <w:ind w:left="1080"/>
        <w:rPr>
          <w:rFonts w:ascii="Arial Narrow" w:hAnsi="Arial Narrow"/>
          <w:spacing w:val="-2"/>
          <w:sz w:val="22"/>
          <w:szCs w:val="22"/>
        </w:rPr>
      </w:pPr>
    </w:p>
    <w:p w14:paraId="7F3B9E8B" w14:textId="77777777" w:rsidR="00091480" w:rsidRPr="00731145" w:rsidRDefault="00091480" w:rsidP="00091480">
      <w:pPr>
        <w:pStyle w:val="BodyText"/>
        <w:ind w:left="720" w:hanging="720"/>
        <w:rPr>
          <w:rFonts w:ascii="Arial Narrow" w:hAnsi="Arial Narrow" w:cs="Arial"/>
          <w:b w:val="0"/>
          <w:sz w:val="22"/>
          <w:szCs w:val="22"/>
        </w:rPr>
      </w:pPr>
      <w:r w:rsidRPr="00731145">
        <w:rPr>
          <w:rFonts w:ascii="Arial Narrow" w:hAnsi="Arial Narrow" w:cs="Arial"/>
          <w:b w:val="0"/>
          <w:spacing w:val="-2"/>
          <w:sz w:val="22"/>
          <w:szCs w:val="22"/>
        </w:rPr>
        <w:t>The following actions are taken to ensure unauthorised persons do not enter restricted access areas:</w:t>
      </w:r>
    </w:p>
    <w:p w14:paraId="2D3E348E" w14:textId="77777777" w:rsidR="00091480" w:rsidRPr="00731145" w:rsidRDefault="00091480" w:rsidP="00477CEE">
      <w:pPr>
        <w:pStyle w:val="BodyText"/>
        <w:numPr>
          <w:ilvl w:val="0"/>
          <w:numId w:val="62"/>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Prohibition safety signs are provided at the entrance to all restricted areas.</w:t>
      </w:r>
    </w:p>
    <w:p w14:paraId="46730161" w14:textId="77777777" w:rsidR="00091480" w:rsidRPr="00731145" w:rsidRDefault="00091480" w:rsidP="00477CEE">
      <w:pPr>
        <w:pStyle w:val="BodyText"/>
        <w:numPr>
          <w:ilvl w:val="0"/>
          <w:numId w:val="62"/>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Restricted access areas are locked when unoccupied.</w:t>
      </w:r>
    </w:p>
    <w:p w14:paraId="4508BF41" w14:textId="77777777" w:rsidR="00091480" w:rsidRPr="00731145" w:rsidRDefault="00091480" w:rsidP="00477CEE">
      <w:pPr>
        <w:pStyle w:val="BodyText"/>
        <w:numPr>
          <w:ilvl w:val="0"/>
          <w:numId w:val="62"/>
        </w:numPr>
        <w:spacing w:line="240" w:lineRule="atLeast"/>
        <w:ind w:left="1080"/>
        <w:rPr>
          <w:rFonts w:ascii="Arial Narrow" w:hAnsi="Arial Narrow" w:cs="Arial"/>
          <w:b w:val="0"/>
          <w:sz w:val="22"/>
          <w:szCs w:val="22"/>
        </w:rPr>
      </w:pPr>
      <w:r w:rsidRPr="00731145">
        <w:rPr>
          <w:rFonts w:ascii="Arial Narrow" w:hAnsi="Arial Narrow" w:cs="Arial"/>
          <w:b w:val="0"/>
          <w:sz w:val="22"/>
          <w:szCs w:val="22"/>
        </w:rPr>
        <w:t>Maintenance Officer periodically checks that doors to restricted access areas are kept locked.</w:t>
      </w:r>
    </w:p>
    <w:p w14:paraId="7B9DF25B" w14:textId="77777777" w:rsidR="00091480" w:rsidRPr="00731145" w:rsidRDefault="00091480" w:rsidP="00091480">
      <w:pPr>
        <w:rPr>
          <w:rFonts w:ascii="Arial Narrow" w:hAnsi="Arial Narrow"/>
          <w:sz w:val="22"/>
          <w:szCs w:val="22"/>
        </w:rPr>
      </w:pPr>
    </w:p>
    <w:p w14:paraId="756793C7" w14:textId="77777777" w:rsidR="00091480" w:rsidRPr="00731145" w:rsidRDefault="00091480" w:rsidP="00091480">
      <w:pPr>
        <w:rPr>
          <w:rFonts w:ascii="Arial Narrow" w:hAnsi="Arial Narrow"/>
          <w:b/>
          <w:spacing w:val="-2"/>
          <w:sz w:val="22"/>
          <w:szCs w:val="22"/>
        </w:rPr>
      </w:pPr>
      <w:r w:rsidRPr="00731145">
        <w:rPr>
          <w:rFonts w:ascii="Arial Narrow" w:hAnsi="Arial Narrow"/>
          <w:b/>
          <w:spacing w:val="-2"/>
          <w:sz w:val="22"/>
          <w:szCs w:val="22"/>
        </w:rPr>
        <w:t>Visitors</w:t>
      </w:r>
    </w:p>
    <w:p w14:paraId="219D29EA" w14:textId="77777777" w:rsidR="00091480" w:rsidRPr="00731145" w:rsidRDefault="00091480" w:rsidP="00091480">
      <w:pPr>
        <w:rPr>
          <w:rFonts w:ascii="Arial Narrow" w:hAnsi="Arial Narrow"/>
          <w:b/>
          <w:spacing w:val="-2"/>
          <w:sz w:val="22"/>
          <w:szCs w:val="22"/>
        </w:rPr>
      </w:pPr>
    </w:p>
    <w:p w14:paraId="255DA9C9" w14:textId="77777777" w:rsidR="00091480" w:rsidRPr="00731145" w:rsidRDefault="00091480" w:rsidP="00091480">
      <w:pPr>
        <w:pStyle w:val="BodyText2"/>
        <w:rPr>
          <w:rFonts w:ascii="Arial Narrow" w:hAnsi="Arial Narrow" w:cs="Arial"/>
          <w:szCs w:val="22"/>
          <w:lang w:val="en-US"/>
        </w:rPr>
      </w:pPr>
      <w:r w:rsidRPr="00731145">
        <w:rPr>
          <w:rFonts w:ascii="Arial Narrow" w:hAnsi="Arial Narrow" w:cs="Arial"/>
          <w:bCs/>
          <w:szCs w:val="22"/>
          <w:lang w:val="en-US"/>
        </w:rPr>
        <w:t>Visitors must:</w:t>
      </w:r>
    </w:p>
    <w:p w14:paraId="15474B34" w14:textId="5DEF3439" w:rsidR="00091480" w:rsidRPr="00731145" w:rsidRDefault="00091480" w:rsidP="00477CEE">
      <w:pPr>
        <w:numPr>
          <w:ilvl w:val="0"/>
          <w:numId w:val="63"/>
        </w:numPr>
        <w:autoSpaceDE w:val="0"/>
        <w:autoSpaceDN w:val="0"/>
        <w:adjustRightInd w:val="0"/>
        <w:spacing w:line="240" w:lineRule="atLeast"/>
        <w:ind w:left="1080"/>
        <w:rPr>
          <w:rFonts w:ascii="Arial Narrow" w:hAnsi="Arial Narrow"/>
          <w:sz w:val="22"/>
          <w:szCs w:val="22"/>
          <w:lang w:val="en-US"/>
        </w:rPr>
      </w:pPr>
      <w:r w:rsidRPr="00731145">
        <w:rPr>
          <w:rFonts w:ascii="Arial Narrow" w:hAnsi="Arial Narrow"/>
          <w:sz w:val="22"/>
          <w:szCs w:val="22"/>
          <w:lang w:val="en-US"/>
        </w:rPr>
        <w:t xml:space="preserve">Sign </w:t>
      </w:r>
      <w:r w:rsidR="00B749ED">
        <w:rPr>
          <w:rFonts w:ascii="Arial Narrow" w:hAnsi="Arial Narrow"/>
          <w:sz w:val="22"/>
          <w:szCs w:val="22"/>
          <w:lang w:val="en-US"/>
        </w:rPr>
        <w:t>in at Reception</w:t>
      </w:r>
    </w:p>
    <w:p w14:paraId="6B1CD2CB" w14:textId="30648006" w:rsidR="00091480" w:rsidRPr="00731145" w:rsidRDefault="00091480" w:rsidP="00477CEE">
      <w:pPr>
        <w:numPr>
          <w:ilvl w:val="0"/>
          <w:numId w:val="63"/>
        </w:numPr>
        <w:autoSpaceDE w:val="0"/>
        <w:autoSpaceDN w:val="0"/>
        <w:adjustRightInd w:val="0"/>
        <w:spacing w:line="240" w:lineRule="atLeast"/>
        <w:ind w:left="1080"/>
        <w:rPr>
          <w:rFonts w:ascii="Arial Narrow" w:hAnsi="Arial Narrow"/>
          <w:sz w:val="22"/>
          <w:szCs w:val="22"/>
          <w:lang w:val="en-US"/>
        </w:rPr>
      </w:pPr>
      <w:r w:rsidRPr="00731145">
        <w:rPr>
          <w:rFonts w:ascii="Arial Narrow" w:hAnsi="Arial Narrow"/>
          <w:sz w:val="22"/>
          <w:szCs w:val="22"/>
          <w:lang w:val="en-US"/>
        </w:rPr>
        <w:t>Be issued with a Visitors Pass</w:t>
      </w:r>
      <w:r w:rsidR="00415674">
        <w:rPr>
          <w:rFonts w:ascii="Arial Narrow" w:hAnsi="Arial Narrow"/>
          <w:sz w:val="22"/>
          <w:szCs w:val="22"/>
          <w:lang w:val="en-US"/>
        </w:rPr>
        <w:t xml:space="preserve"> / Label</w:t>
      </w:r>
      <w:r w:rsidRPr="00731145">
        <w:rPr>
          <w:rFonts w:ascii="Arial Narrow" w:hAnsi="Arial Narrow"/>
          <w:sz w:val="22"/>
          <w:szCs w:val="22"/>
          <w:lang w:val="en-US"/>
        </w:rPr>
        <w:t xml:space="preserve"> and wear it. </w:t>
      </w:r>
    </w:p>
    <w:p w14:paraId="4BCFABD5" w14:textId="77777777" w:rsidR="00091480" w:rsidRPr="00731145" w:rsidRDefault="00091480" w:rsidP="00477CEE">
      <w:pPr>
        <w:numPr>
          <w:ilvl w:val="0"/>
          <w:numId w:val="63"/>
        </w:numPr>
        <w:autoSpaceDE w:val="0"/>
        <w:autoSpaceDN w:val="0"/>
        <w:adjustRightInd w:val="0"/>
        <w:spacing w:line="240" w:lineRule="atLeast"/>
        <w:ind w:left="1080"/>
        <w:rPr>
          <w:rFonts w:ascii="Arial Narrow" w:hAnsi="Arial Narrow"/>
          <w:sz w:val="22"/>
          <w:szCs w:val="22"/>
          <w:lang w:val="en-US"/>
        </w:rPr>
      </w:pPr>
      <w:r w:rsidRPr="00731145">
        <w:rPr>
          <w:rFonts w:ascii="Arial Narrow" w:hAnsi="Arial Narrow"/>
          <w:sz w:val="22"/>
          <w:szCs w:val="22"/>
          <w:lang w:val="en-US"/>
        </w:rPr>
        <w:t>Be informed of relevant school safety procedures and any additional risks to their health and safety as appropriate to the visit.</w:t>
      </w:r>
    </w:p>
    <w:p w14:paraId="78FFEE68" w14:textId="77777777" w:rsidR="00091480" w:rsidRPr="00731145" w:rsidRDefault="00091480" w:rsidP="00477CEE">
      <w:pPr>
        <w:numPr>
          <w:ilvl w:val="0"/>
          <w:numId w:val="63"/>
        </w:numPr>
        <w:autoSpaceDE w:val="0"/>
        <w:autoSpaceDN w:val="0"/>
        <w:adjustRightInd w:val="0"/>
        <w:spacing w:line="240" w:lineRule="atLeast"/>
        <w:ind w:left="1080"/>
        <w:rPr>
          <w:rFonts w:ascii="Arial Narrow" w:hAnsi="Arial Narrow"/>
          <w:sz w:val="22"/>
          <w:szCs w:val="22"/>
          <w:lang w:val="en-US"/>
        </w:rPr>
      </w:pPr>
      <w:r w:rsidRPr="00731145">
        <w:rPr>
          <w:rFonts w:ascii="Arial Narrow" w:hAnsi="Arial Narrow"/>
          <w:sz w:val="22"/>
          <w:szCs w:val="22"/>
          <w:lang w:val="en-US"/>
        </w:rPr>
        <w:t xml:space="preserve">Return to reception on completion of their business, sign out in the Visitors Book and return their pass. </w:t>
      </w:r>
    </w:p>
    <w:p w14:paraId="0D69F86E" w14:textId="77777777" w:rsidR="00091480" w:rsidRPr="00731145" w:rsidRDefault="00091480" w:rsidP="00091480">
      <w:pPr>
        <w:rPr>
          <w:rFonts w:ascii="Arial Narrow" w:hAnsi="Arial Narrow"/>
          <w:color w:val="000080"/>
          <w:sz w:val="22"/>
          <w:szCs w:val="22"/>
        </w:rPr>
      </w:pPr>
    </w:p>
    <w:p w14:paraId="356C5620" w14:textId="26965161" w:rsidR="00091480"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School security is of paramount importance.  All staff are responsible for being vigilant and acting decisively and quickly should they notice a breach of security or security risk e.g. stranger on or near premises without identification etc.</w:t>
      </w:r>
    </w:p>
    <w:p w14:paraId="6FBCC24A" w14:textId="5C020D68" w:rsidR="00B749ED" w:rsidRPr="00731145" w:rsidRDefault="00B749ED" w:rsidP="00091480">
      <w:pPr>
        <w:tabs>
          <w:tab w:val="left" w:pos="-720"/>
        </w:tabs>
        <w:suppressAutoHyphens/>
        <w:jc w:val="both"/>
        <w:rPr>
          <w:rFonts w:ascii="Arial Narrow" w:hAnsi="Arial Narrow"/>
          <w:spacing w:val="-3"/>
          <w:sz w:val="22"/>
          <w:szCs w:val="22"/>
        </w:rPr>
      </w:pPr>
      <w:r>
        <w:rPr>
          <w:rFonts w:ascii="Arial Narrow" w:hAnsi="Arial Narrow"/>
          <w:spacing w:val="-3"/>
          <w:sz w:val="22"/>
          <w:szCs w:val="22"/>
        </w:rPr>
        <w:t xml:space="preserve">Staff will challenge visitors they see on site without a visitor pass. </w:t>
      </w:r>
    </w:p>
    <w:p w14:paraId="1830CC04" w14:textId="77777777" w:rsidR="00091480" w:rsidRPr="00731145" w:rsidRDefault="00091480" w:rsidP="00091480">
      <w:pPr>
        <w:tabs>
          <w:tab w:val="left" w:pos="-720"/>
        </w:tabs>
        <w:suppressAutoHyphens/>
        <w:jc w:val="both"/>
        <w:rPr>
          <w:rFonts w:ascii="Arial Narrow" w:hAnsi="Arial Narrow"/>
          <w:spacing w:val="-3"/>
          <w:sz w:val="22"/>
          <w:szCs w:val="22"/>
        </w:rPr>
      </w:pPr>
    </w:p>
    <w:p w14:paraId="230F6662" w14:textId="77777777" w:rsidR="00091480" w:rsidRPr="00731145" w:rsidRDefault="00091480" w:rsidP="00091480">
      <w:p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The Head teacher, SLT and governors regularly review the physical security arrangements for the site.</w:t>
      </w:r>
    </w:p>
    <w:p w14:paraId="20D78888" w14:textId="77777777" w:rsidR="00091480" w:rsidRPr="00731145" w:rsidRDefault="00091480" w:rsidP="00091480">
      <w:pPr>
        <w:tabs>
          <w:tab w:val="left" w:pos="-720"/>
        </w:tabs>
        <w:suppressAutoHyphens/>
        <w:jc w:val="both"/>
        <w:rPr>
          <w:rFonts w:ascii="Arial Narrow" w:hAnsi="Arial Narrow"/>
          <w:spacing w:val="-3"/>
          <w:sz w:val="22"/>
          <w:szCs w:val="22"/>
        </w:rPr>
      </w:pPr>
    </w:p>
    <w:p w14:paraId="079D9576" w14:textId="77777777" w:rsidR="00091480" w:rsidRPr="00731145" w:rsidRDefault="00091480" w:rsidP="00477CEE">
      <w:pPr>
        <w:numPr>
          <w:ilvl w:val="0"/>
          <w:numId w:val="6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Access is via the main entrance only once the school day has begun. Staff may open external doors for lunchtimes and breaks. These doors once open are monitored at all times and locked when not in use.</w:t>
      </w:r>
    </w:p>
    <w:p w14:paraId="437B915B" w14:textId="77777777" w:rsidR="00091480" w:rsidRPr="00731145" w:rsidRDefault="00091480" w:rsidP="00477CEE">
      <w:pPr>
        <w:numPr>
          <w:ilvl w:val="0"/>
          <w:numId w:val="6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Signs point out the main entrance and detail the need for staff, visitors and contractors to register with Reception.</w:t>
      </w:r>
    </w:p>
    <w:p w14:paraId="76842074" w14:textId="77777777" w:rsidR="00091480" w:rsidRPr="00731145" w:rsidRDefault="00091480" w:rsidP="00477CEE">
      <w:pPr>
        <w:numPr>
          <w:ilvl w:val="0"/>
          <w:numId w:val="6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 xml:space="preserve">Signing in must be completed by </w:t>
      </w:r>
      <w:r w:rsidRPr="00731145">
        <w:rPr>
          <w:rFonts w:ascii="Arial Narrow" w:hAnsi="Arial Narrow"/>
          <w:b/>
          <w:spacing w:val="-3"/>
          <w:sz w:val="22"/>
          <w:szCs w:val="22"/>
          <w:u w:val="single"/>
        </w:rPr>
        <w:t xml:space="preserve">all </w:t>
      </w:r>
      <w:r w:rsidRPr="00731145">
        <w:rPr>
          <w:rFonts w:ascii="Arial Narrow" w:hAnsi="Arial Narrow"/>
          <w:spacing w:val="-3"/>
          <w:sz w:val="22"/>
          <w:szCs w:val="22"/>
        </w:rPr>
        <w:t>visitors and badges are issued to identify authorised visitors.</w:t>
      </w:r>
    </w:p>
    <w:p w14:paraId="45DDFE86" w14:textId="77777777" w:rsidR="00091480" w:rsidRPr="00731145" w:rsidRDefault="00091480" w:rsidP="00477CEE">
      <w:pPr>
        <w:numPr>
          <w:ilvl w:val="0"/>
          <w:numId w:val="6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 xml:space="preserve">Pupils arriving late or needing to leave the school before the end of the day </w:t>
      </w:r>
      <w:r w:rsidRPr="00731145">
        <w:rPr>
          <w:rFonts w:ascii="Arial Narrow" w:hAnsi="Arial Narrow"/>
          <w:b/>
          <w:spacing w:val="-3"/>
          <w:sz w:val="22"/>
          <w:szCs w:val="22"/>
          <w:u w:val="single"/>
        </w:rPr>
        <w:t>must</w:t>
      </w:r>
      <w:r w:rsidRPr="00731145">
        <w:rPr>
          <w:rFonts w:ascii="Arial Narrow" w:hAnsi="Arial Narrow"/>
          <w:spacing w:val="-3"/>
          <w:sz w:val="22"/>
          <w:szCs w:val="22"/>
        </w:rPr>
        <w:t xml:space="preserve"> be registered at Reception.</w:t>
      </w:r>
    </w:p>
    <w:p w14:paraId="707A223C" w14:textId="77777777" w:rsidR="00091480" w:rsidRPr="00731145" w:rsidRDefault="00091480" w:rsidP="00477CEE">
      <w:pPr>
        <w:numPr>
          <w:ilvl w:val="0"/>
          <w:numId w:val="64"/>
        </w:num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 xml:space="preserve">Staff must look after their own property and use the correct storage facilities to keep personal items safe during the day.  </w:t>
      </w:r>
    </w:p>
    <w:p w14:paraId="1880438C" w14:textId="77777777" w:rsidR="00091480" w:rsidRPr="00731145" w:rsidRDefault="00091480" w:rsidP="00477CEE">
      <w:pPr>
        <w:numPr>
          <w:ilvl w:val="0"/>
          <w:numId w:val="64"/>
        </w:num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CCTV cameras are installed around the site.</w:t>
      </w:r>
    </w:p>
    <w:p w14:paraId="0BAC0D22" w14:textId="77777777" w:rsidR="00091480" w:rsidRPr="00731145" w:rsidRDefault="00091480" w:rsidP="00477CEE">
      <w:pPr>
        <w:numPr>
          <w:ilvl w:val="0"/>
          <w:numId w:val="64"/>
        </w:num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All postal mail will be delivered to the Reception area.</w:t>
      </w:r>
    </w:p>
    <w:p w14:paraId="62807876" w14:textId="77777777" w:rsidR="00091480" w:rsidRPr="00731145" w:rsidRDefault="00091480" w:rsidP="00477CEE">
      <w:pPr>
        <w:numPr>
          <w:ilvl w:val="0"/>
          <w:numId w:val="64"/>
        </w:numPr>
        <w:tabs>
          <w:tab w:val="left" w:pos="-720"/>
        </w:tabs>
        <w:suppressAutoHyphens/>
        <w:jc w:val="both"/>
        <w:rPr>
          <w:rFonts w:ascii="Arial Narrow" w:hAnsi="Arial Narrow"/>
          <w:spacing w:val="-3"/>
          <w:sz w:val="22"/>
          <w:szCs w:val="22"/>
        </w:rPr>
      </w:pPr>
      <w:r w:rsidRPr="00731145">
        <w:rPr>
          <w:rFonts w:ascii="Arial Narrow" w:hAnsi="Arial Narrow"/>
          <w:spacing w:val="-3"/>
          <w:sz w:val="22"/>
          <w:szCs w:val="22"/>
        </w:rPr>
        <w:t xml:space="preserve">Any suspicious packages that are received in Reception will be left unopened and the Head Teacher and / or </w:t>
      </w:r>
      <w:r w:rsidRPr="00731145">
        <w:rPr>
          <w:rFonts w:ascii="Arial Narrow" w:hAnsi="Arial Narrow"/>
          <w:sz w:val="22"/>
          <w:szCs w:val="22"/>
        </w:rPr>
        <w:t>Maintenance Officer</w:t>
      </w:r>
      <w:r w:rsidRPr="00731145">
        <w:rPr>
          <w:rFonts w:ascii="Arial Narrow" w:hAnsi="Arial Narrow"/>
          <w:spacing w:val="-3"/>
          <w:sz w:val="22"/>
          <w:szCs w:val="22"/>
        </w:rPr>
        <w:t xml:space="preserve"> will be called.</w:t>
      </w:r>
    </w:p>
    <w:p w14:paraId="759A4006" w14:textId="77777777" w:rsidR="00091480" w:rsidRPr="00731145" w:rsidRDefault="00091480" w:rsidP="00091480">
      <w:pPr>
        <w:tabs>
          <w:tab w:val="left" w:pos="-720"/>
        </w:tabs>
        <w:suppressAutoHyphens/>
        <w:jc w:val="both"/>
        <w:rPr>
          <w:rFonts w:ascii="Arial Narrow" w:hAnsi="Arial Narrow"/>
          <w:b/>
          <w:spacing w:val="-3"/>
          <w:sz w:val="22"/>
          <w:szCs w:val="22"/>
          <w:u w:val="single"/>
        </w:rPr>
      </w:pPr>
    </w:p>
    <w:p w14:paraId="39971B5E" w14:textId="77777777" w:rsidR="00091480" w:rsidRPr="00731145" w:rsidRDefault="00091480" w:rsidP="00091480">
      <w:pPr>
        <w:tabs>
          <w:tab w:val="left" w:pos="-720"/>
        </w:tabs>
        <w:suppressAutoHyphens/>
        <w:jc w:val="both"/>
        <w:rPr>
          <w:rFonts w:ascii="Arial Narrow" w:hAnsi="Arial Narrow"/>
          <w:b/>
          <w:spacing w:val="-3"/>
          <w:sz w:val="22"/>
          <w:szCs w:val="22"/>
        </w:rPr>
      </w:pPr>
      <w:r w:rsidRPr="00731145">
        <w:rPr>
          <w:rFonts w:ascii="Arial Narrow" w:hAnsi="Arial Narrow"/>
          <w:b/>
          <w:spacing w:val="-3"/>
          <w:sz w:val="22"/>
          <w:szCs w:val="22"/>
        </w:rPr>
        <w:t>However, the whole community is encouraged to keep our school safe and secure by</w:t>
      </w:r>
    </w:p>
    <w:p w14:paraId="7501C248" w14:textId="77777777" w:rsidR="00091480" w:rsidRPr="00731145" w:rsidRDefault="00091480" w:rsidP="00091480">
      <w:pPr>
        <w:tabs>
          <w:tab w:val="left" w:pos="-720"/>
        </w:tabs>
        <w:suppressAutoHyphens/>
        <w:jc w:val="both"/>
        <w:rPr>
          <w:rFonts w:ascii="Arial Narrow" w:hAnsi="Arial Narrow"/>
          <w:spacing w:val="-3"/>
          <w:sz w:val="22"/>
          <w:szCs w:val="22"/>
        </w:rPr>
      </w:pPr>
    </w:p>
    <w:p w14:paraId="5F873BE4" w14:textId="77777777" w:rsidR="00091480" w:rsidRPr="00731145" w:rsidRDefault="00091480" w:rsidP="00477CEE">
      <w:pPr>
        <w:numPr>
          <w:ilvl w:val="0"/>
          <w:numId w:val="5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Notifying police immediately of any trespassers on the premises in or out of school working hours or of any unauthorised use of any part of the premises.</w:t>
      </w:r>
    </w:p>
    <w:p w14:paraId="62117DDB" w14:textId="77777777" w:rsidR="00091480" w:rsidRPr="00731145" w:rsidRDefault="00091480" w:rsidP="00477CEE">
      <w:pPr>
        <w:numPr>
          <w:ilvl w:val="0"/>
          <w:numId w:val="5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Notifying police if the alarm siren is sounding.</w:t>
      </w:r>
    </w:p>
    <w:p w14:paraId="54162734" w14:textId="55C92DDD" w:rsidR="00091480" w:rsidRPr="00731145" w:rsidRDefault="00091480" w:rsidP="00477CEE">
      <w:pPr>
        <w:numPr>
          <w:ilvl w:val="0"/>
          <w:numId w:val="5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Reporting any unusual suspicious sightings of cars or persons in the close proximity to the school.</w:t>
      </w:r>
    </w:p>
    <w:p w14:paraId="70EADE43" w14:textId="21F16462" w:rsidR="00091480" w:rsidRDefault="00091480" w:rsidP="00477CEE">
      <w:pPr>
        <w:numPr>
          <w:ilvl w:val="0"/>
          <w:numId w:val="5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sidRPr="00731145">
        <w:rPr>
          <w:rFonts w:ascii="Arial Narrow" w:hAnsi="Arial Narrow"/>
          <w:spacing w:val="-3"/>
          <w:sz w:val="22"/>
          <w:szCs w:val="22"/>
        </w:rPr>
        <w:t>Reporting of incidents that happen to their child or themselves e.g. asked to get in a car, offered sweets, asked questions about school routines etc.</w:t>
      </w:r>
    </w:p>
    <w:p w14:paraId="44A4C90F" w14:textId="6D2C5671" w:rsidR="00B749ED" w:rsidRPr="00731145" w:rsidRDefault="00B749ED" w:rsidP="00477CEE">
      <w:pPr>
        <w:numPr>
          <w:ilvl w:val="0"/>
          <w:numId w:val="54"/>
        </w:numPr>
        <w:tabs>
          <w:tab w:val="left" w:pos="-720"/>
        </w:tabs>
        <w:suppressAutoHyphens/>
        <w:overflowPunct w:val="0"/>
        <w:autoSpaceDE w:val="0"/>
        <w:autoSpaceDN w:val="0"/>
        <w:adjustRightInd w:val="0"/>
        <w:jc w:val="both"/>
        <w:textAlignment w:val="baseline"/>
        <w:rPr>
          <w:rFonts w:ascii="Arial Narrow" w:hAnsi="Arial Narrow"/>
          <w:spacing w:val="-3"/>
          <w:sz w:val="22"/>
          <w:szCs w:val="22"/>
        </w:rPr>
      </w:pPr>
      <w:r>
        <w:rPr>
          <w:rFonts w:ascii="Arial Narrow" w:hAnsi="Arial Narrow"/>
          <w:spacing w:val="-3"/>
          <w:sz w:val="22"/>
          <w:szCs w:val="22"/>
        </w:rPr>
        <w:t>Challenging visitors on site without a visitors pass</w:t>
      </w:r>
    </w:p>
    <w:p w14:paraId="7D5DB183" w14:textId="77777777" w:rsidR="00091480" w:rsidRPr="00731145" w:rsidRDefault="00091480" w:rsidP="00091480">
      <w:pPr>
        <w:rPr>
          <w:rFonts w:ascii="Arial Narrow" w:hAnsi="Arial Narrow"/>
          <w:b/>
          <w:color w:val="000080"/>
          <w:sz w:val="22"/>
          <w:szCs w:val="22"/>
        </w:rPr>
      </w:pPr>
    </w:p>
    <w:p w14:paraId="0E6FF47D" w14:textId="77777777" w:rsidR="00091480" w:rsidRPr="00CF1F70" w:rsidRDefault="00091480" w:rsidP="00091480">
      <w:pPr>
        <w:pStyle w:val="Heading2"/>
      </w:pPr>
      <w:bookmarkStart w:id="68" w:name="_Toc65704112"/>
      <w:r>
        <w:t>Traffic Management P</w:t>
      </w:r>
      <w:r w:rsidRPr="00CF1F70">
        <w:t>rocedure</w:t>
      </w:r>
      <w:bookmarkEnd w:id="68"/>
    </w:p>
    <w:p w14:paraId="780329A9" w14:textId="77777777" w:rsidR="00091480" w:rsidRPr="00731145" w:rsidRDefault="00091480" w:rsidP="00091480">
      <w:pPr>
        <w:pStyle w:val="Heading4"/>
        <w:jc w:val="both"/>
        <w:rPr>
          <w:rFonts w:ascii="Arial Narrow" w:hAnsi="Arial Narrow" w:cs="Arial"/>
          <w:sz w:val="22"/>
          <w:szCs w:val="22"/>
        </w:rPr>
      </w:pPr>
      <w:r w:rsidRPr="00731145">
        <w:rPr>
          <w:rFonts w:ascii="Arial Narrow" w:hAnsi="Arial Narrow" w:cs="Arial"/>
          <w:sz w:val="22"/>
          <w:szCs w:val="22"/>
        </w:rPr>
        <w:t xml:space="preserve">General </w:t>
      </w:r>
      <w:r>
        <w:rPr>
          <w:rFonts w:ascii="Arial Narrow" w:hAnsi="Arial Narrow" w:cs="Arial"/>
          <w:sz w:val="22"/>
          <w:szCs w:val="22"/>
        </w:rPr>
        <w:t>Head Teacher</w:t>
      </w:r>
      <w:r w:rsidRPr="00731145">
        <w:rPr>
          <w:rFonts w:ascii="Arial Narrow" w:hAnsi="Arial Narrow" w:cs="Arial"/>
          <w:sz w:val="22"/>
          <w:szCs w:val="22"/>
        </w:rPr>
        <w:t>s</w:t>
      </w:r>
    </w:p>
    <w:p w14:paraId="2C6238D3" w14:textId="4FF0D3E4" w:rsidR="00091480" w:rsidRPr="00731145" w:rsidRDefault="00D27F21" w:rsidP="00091480">
      <w:pPr>
        <w:rPr>
          <w:rFonts w:ascii="Arial Narrow" w:hAnsi="Arial Narrow"/>
          <w:snapToGrid w:val="0"/>
          <w:sz w:val="22"/>
          <w:szCs w:val="22"/>
        </w:rPr>
      </w:pPr>
      <w:r>
        <w:rPr>
          <w:rFonts w:ascii="Arial Narrow" w:hAnsi="Arial Narrow"/>
          <w:snapToGrid w:val="0"/>
          <w:sz w:val="22"/>
          <w:szCs w:val="22"/>
        </w:rPr>
        <w:t>PENKETH SOUTH CP SCHOOL</w:t>
      </w:r>
      <w:r w:rsidR="00091480" w:rsidRPr="00731145">
        <w:rPr>
          <w:rFonts w:ascii="Arial Narrow" w:hAnsi="Arial Narrow"/>
          <w:snapToGrid w:val="0"/>
          <w:sz w:val="22"/>
          <w:szCs w:val="22"/>
        </w:rPr>
        <w:t xml:space="preserve"> will ensure the safety of staff, visitors and pedestrians whilst entering and leaving the premises by providing a controlled traffic management system.  This includes: </w:t>
      </w:r>
    </w:p>
    <w:p w14:paraId="4F2AB704" w14:textId="77777777" w:rsidR="00091480" w:rsidRPr="00731145" w:rsidRDefault="00091480" w:rsidP="00477CEE">
      <w:pPr>
        <w:numPr>
          <w:ilvl w:val="0"/>
          <w:numId w:val="78"/>
        </w:numPr>
        <w:overflowPunct w:val="0"/>
        <w:autoSpaceDE w:val="0"/>
        <w:autoSpaceDN w:val="0"/>
        <w:adjustRightInd w:val="0"/>
        <w:textAlignment w:val="baseline"/>
        <w:rPr>
          <w:rFonts w:ascii="Arial Narrow" w:hAnsi="Arial Narrow"/>
          <w:spacing w:val="-2"/>
          <w:sz w:val="22"/>
          <w:szCs w:val="22"/>
        </w:rPr>
      </w:pPr>
      <w:r w:rsidRPr="00731145">
        <w:rPr>
          <w:rFonts w:ascii="Arial Narrow" w:hAnsi="Arial Narrow"/>
          <w:snapToGrid w:val="0"/>
          <w:sz w:val="22"/>
          <w:szCs w:val="22"/>
        </w:rPr>
        <w:t>Car parking facilities laid out so as to avoid pedestrians and vehicles from coming into contact as much as possible.</w:t>
      </w:r>
      <w:r w:rsidRPr="00731145">
        <w:rPr>
          <w:rFonts w:ascii="Arial Narrow" w:hAnsi="Arial Narrow"/>
          <w:spacing w:val="-2"/>
          <w:sz w:val="22"/>
          <w:szCs w:val="22"/>
        </w:rPr>
        <w:t xml:space="preserve"> </w:t>
      </w:r>
    </w:p>
    <w:p w14:paraId="34BBEF6B" w14:textId="1C5E84E6" w:rsidR="00091480" w:rsidRDefault="00091480" w:rsidP="00477CEE">
      <w:pPr>
        <w:numPr>
          <w:ilvl w:val="0"/>
          <w:numId w:val="78"/>
        </w:numPr>
        <w:overflowPunct w:val="0"/>
        <w:autoSpaceDE w:val="0"/>
        <w:autoSpaceDN w:val="0"/>
        <w:adjustRightInd w:val="0"/>
        <w:jc w:val="both"/>
        <w:textAlignment w:val="baseline"/>
        <w:rPr>
          <w:rFonts w:ascii="Arial Narrow" w:hAnsi="Arial Narrow"/>
          <w:sz w:val="22"/>
          <w:szCs w:val="22"/>
          <w:lang w:val="en-US"/>
        </w:rPr>
      </w:pPr>
      <w:r w:rsidRPr="00731145">
        <w:rPr>
          <w:rFonts w:ascii="Arial Narrow" w:hAnsi="Arial Narrow"/>
          <w:sz w:val="22"/>
          <w:szCs w:val="22"/>
          <w:lang w:val="en-US"/>
        </w:rPr>
        <w:t>Providing clear separation between pedestrians and vehicles, e.g. clearly defined walkways</w:t>
      </w:r>
      <w:r w:rsidR="00415674">
        <w:rPr>
          <w:rFonts w:ascii="Arial Narrow" w:hAnsi="Arial Narrow"/>
          <w:sz w:val="22"/>
          <w:szCs w:val="22"/>
          <w:lang w:val="en-US"/>
        </w:rPr>
        <w:t>.</w:t>
      </w:r>
    </w:p>
    <w:p w14:paraId="711D2BD7" w14:textId="276F15E3" w:rsidR="00415674" w:rsidRPr="00731145" w:rsidRDefault="00415674" w:rsidP="00477CEE">
      <w:pPr>
        <w:numPr>
          <w:ilvl w:val="0"/>
          <w:numId w:val="78"/>
        </w:numPr>
        <w:overflowPunct w:val="0"/>
        <w:autoSpaceDE w:val="0"/>
        <w:autoSpaceDN w:val="0"/>
        <w:adjustRightInd w:val="0"/>
        <w:jc w:val="both"/>
        <w:textAlignment w:val="baseline"/>
        <w:rPr>
          <w:rFonts w:ascii="Arial Narrow" w:hAnsi="Arial Narrow"/>
          <w:sz w:val="22"/>
          <w:szCs w:val="22"/>
          <w:lang w:val="en-US"/>
        </w:rPr>
      </w:pPr>
      <w:r>
        <w:rPr>
          <w:rFonts w:ascii="Arial Narrow" w:hAnsi="Arial Narrow"/>
          <w:sz w:val="22"/>
          <w:szCs w:val="22"/>
          <w:lang w:val="en-US"/>
        </w:rPr>
        <w:t xml:space="preserve">A barrier during opening and closing times to prevent </w:t>
      </w:r>
      <w:r w:rsidR="00463841">
        <w:rPr>
          <w:rFonts w:ascii="Arial Narrow" w:hAnsi="Arial Narrow"/>
          <w:sz w:val="22"/>
          <w:szCs w:val="22"/>
          <w:lang w:val="en-US"/>
        </w:rPr>
        <w:t>drivers without permission entering the car park.</w:t>
      </w:r>
    </w:p>
    <w:p w14:paraId="28DCA2FB" w14:textId="77777777" w:rsidR="00091480" w:rsidRPr="00731145" w:rsidRDefault="00091480" w:rsidP="00477CEE">
      <w:pPr>
        <w:numPr>
          <w:ilvl w:val="0"/>
          <w:numId w:val="78"/>
        </w:numPr>
        <w:overflowPunct w:val="0"/>
        <w:autoSpaceDE w:val="0"/>
        <w:autoSpaceDN w:val="0"/>
        <w:adjustRightInd w:val="0"/>
        <w:jc w:val="both"/>
        <w:textAlignment w:val="baseline"/>
        <w:rPr>
          <w:rFonts w:ascii="Arial Narrow" w:hAnsi="Arial Narrow"/>
          <w:sz w:val="22"/>
          <w:szCs w:val="22"/>
          <w:lang w:val="en-US"/>
        </w:rPr>
      </w:pPr>
      <w:r w:rsidRPr="00731145">
        <w:rPr>
          <w:rFonts w:ascii="Arial Narrow" w:hAnsi="Arial Narrow"/>
          <w:sz w:val="22"/>
          <w:szCs w:val="22"/>
          <w:lang w:val="en-US"/>
        </w:rPr>
        <w:t>Providing designated parking bays for disabled drivers, near to the main entrance.</w:t>
      </w:r>
    </w:p>
    <w:p w14:paraId="3365391F" w14:textId="77777777" w:rsidR="00091480" w:rsidRPr="00731145" w:rsidRDefault="00091480" w:rsidP="00091480">
      <w:pPr>
        <w:tabs>
          <w:tab w:val="num" w:pos="426"/>
        </w:tabs>
        <w:ind w:left="284"/>
        <w:jc w:val="both"/>
        <w:rPr>
          <w:rFonts w:ascii="Arial Narrow" w:hAnsi="Arial Narrow"/>
          <w:sz w:val="22"/>
          <w:szCs w:val="22"/>
          <w:lang w:val="en-US"/>
        </w:rPr>
      </w:pPr>
    </w:p>
    <w:p w14:paraId="4D4D2E1B" w14:textId="77777777" w:rsidR="00091480" w:rsidRPr="00731145" w:rsidRDefault="00091480" w:rsidP="00091480">
      <w:pPr>
        <w:jc w:val="both"/>
        <w:rPr>
          <w:rFonts w:ascii="Arial Narrow" w:hAnsi="Arial Narrow"/>
          <w:sz w:val="22"/>
          <w:szCs w:val="22"/>
          <w:lang w:val="en-US"/>
        </w:rPr>
      </w:pPr>
      <w:r w:rsidRPr="00731145">
        <w:rPr>
          <w:rFonts w:ascii="Arial Narrow" w:hAnsi="Arial Narrow"/>
          <w:sz w:val="22"/>
          <w:szCs w:val="22"/>
          <w:lang w:val="en-US"/>
        </w:rPr>
        <w:t xml:space="preserve">Artificial lighting is provided during darkness in car parks and loading areas. </w:t>
      </w:r>
    </w:p>
    <w:p w14:paraId="24EEA577" w14:textId="77777777" w:rsidR="00091480" w:rsidRPr="00731145" w:rsidRDefault="00091480" w:rsidP="00091480">
      <w:pPr>
        <w:jc w:val="both"/>
        <w:rPr>
          <w:rFonts w:ascii="Arial Narrow" w:hAnsi="Arial Narrow"/>
          <w:sz w:val="22"/>
          <w:szCs w:val="22"/>
          <w:lang w:val="en-US"/>
        </w:rPr>
      </w:pPr>
    </w:p>
    <w:p w14:paraId="724E9008" w14:textId="77777777" w:rsidR="00091480" w:rsidRPr="00731145" w:rsidRDefault="00091480" w:rsidP="00091480">
      <w:pPr>
        <w:jc w:val="both"/>
        <w:rPr>
          <w:rFonts w:ascii="Arial Narrow" w:hAnsi="Arial Narrow"/>
          <w:b/>
          <w:spacing w:val="-2"/>
          <w:sz w:val="22"/>
          <w:szCs w:val="22"/>
        </w:rPr>
      </w:pPr>
      <w:r w:rsidRPr="00731145">
        <w:rPr>
          <w:rFonts w:ascii="Arial Narrow" w:hAnsi="Arial Narrow"/>
          <w:b/>
          <w:spacing w:val="-2"/>
          <w:sz w:val="22"/>
          <w:szCs w:val="22"/>
        </w:rPr>
        <w:t xml:space="preserve">Management of car parks </w:t>
      </w:r>
    </w:p>
    <w:p w14:paraId="4AF87FE3" w14:textId="77777777" w:rsidR="00091480" w:rsidRPr="00731145" w:rsidRDefault="00091480" w:rsidP="00091480">
      <w:pPr>
        <w:jc w:val="both"/>
        <w:rPr>
          <w:rFonts w:ascii="Arial Narrow" w:hAnsi="Arial Narrow"/>
          <w:b/>
          <w:spacing w:val="-2"/>
          <w:sz w:val="22"/>
          <w:szCs w:val="22"/>
        </w:rPr>
      </w:pPr>
    </w:p>
    <w:p w14:paraId="3A4F0068" w14:textId="77777777" w:rsidR="00091480" w:rsidRPr="00731145" w:rsidRDefault="00091480" w:rsidP="00091480">
      <w:pPr>
        <w:jc w:val="both"/>
        <w:rPr>
          <w:rFonts w:ascii="Arial Narrow" w:hAnsi="Arial Narrow"/>
          <w:sz w:val="22"/>
          <w:szCs w:val="22"/>
          <w:lang w:val="en-US"/>
        </w:rPr>
      </w:pPr>
      <w:r w:rsidRPr="00731145">
        <w:rPr>
          <w:rFonts w:ascii="Arial Narrow" w:hAnsi="Arial Narrow"/>
          <w:spacing w:val="-2"/>
          <w:sz w:val="22"/>
          <w:szCs w:val="22"/>
        </w:rPr>
        <w:t>On site staff enforce</w:t>
      </w:r>
      <w:r w:rsidRPr="00731145">
        <w:rPr>
          <w:rFonts w:ascii="Arial Narrow" w:hAnsi="Arial Narrow"/>
          <w:sz w:val="22"/>
          <w:szCs w:val="22"/>
          <w:lang w:val="en-US"/>
        </w:rPr>
        <w:t xml:space="preserve"> the following: </w:t>
      </w:r>
    </w:p>
    <w:p w14:paraId="03CF6090" w14:textId="77777777" w:rsidR="00091480" w:rsidRPr="00731145" w:rsidRDefault="00091480" w:rsidP="00477CEE">
      <w:pPr>
        <w:numPr>
          <w:ilvl w:val="0"/>
          <w:numId w:val="65"/>
        </w:numPr>
        <w:autoSpaceDE w:val="0"/>
        <w:autoSpaceDN w:val="0"/>
        <w:adjustRightInd w:val="0"/>
        <w:ind w:left="1080" w:firstLine="0"/>
        <w:jc w:val="both"/>
        <w:rPr>
          <w:rFonts w:ascii="Arial Narrow" w:hAnsi="Arial Narrow"/>
          <w:sz w:val="22"/>
          <w:szCs w:val="22"/>
          <w:lang w:val="en-US"/>
        </w:rPr>
      </w:pPr>
      <w:r w:rsidRPr="00731145">
        <w:rPr>
          <w:rFonts w:ascii="Arial Narrow" w:hAnsi="Arial Narrow"/>
          <w:sz w:val="22"/>
          <w:szCs w:val="22"/>
          <w:lang w:val="en-US"/>
        </w:rPr>
        <w:t>‘No parking’ areas remain clear.</w:t>
      </w:r>
    </w:p>
    <w:p w14:paraId="45B8326E" w14:textId="77777777" w:rsidR="00091480" w:rsidRPr="00731145" w:rsidRDefault="00091480" w:rsidP="00477CEE">
      <w:pPr>
        <w:numPr>
          <w:ilvl w:val="0"/>
          <w:numId w:val="65"/>
        </w:numPr>
        <w:autoSpaceDE w:val="0"/>
        <w:autoSpaceDN w:val="0"/>
        <w:adjustRightInd w:val="0"/>
        <w:ind w:left="1080" w:firstLine="0"/>
        <w:jc w:val="both"/>
        <w:rPr>
          <w:rFonts w:ascii="Arial Narrow" w:hAnsi="Arial Narrow"/>
          <w:b/>
          <w:spacing w:val="-2"/>
          <w:sz w:val="22"/>
          <w:szCs w:val="22"/>
        </w:rPr>
      </w:pPr>
      <w:r w:rsidRPr="00731145">
        <w:rPr>
          <w:rFonts w:ascii="Arial Narrow" w:hAnsi="Arial Narrow"/>
          <w:sz w:val="22"/>
          <w:szCs w:val="22"/>
          <w:lang w:val="en-US"/>
        </w:rPr>
        <w:t>Fire exit routes to remain clear.</w:t>
      </w:r>
    </w:p>
    <w:p w14:paraId="46736FB1" w14:textId="1B953599" w:rsidR="00091480" w:rsidRPr="00731145" w:rsidRDefault="00091480" w:rsidP="00477CEE">
      <w:pPr>
        <w:numPr>
          <w:ilvl w:val="0"/>
          <w:numId w:val="65"/>
        </w:numPr>
        <w:autoSpaceDE w:val="0"/>
        <w:autoSpaceDN w:val="0"/>
        <w:adjustRightInd w:val="0"/>
        <w:ind w:left="1080" w:firstLine="0"/>
        <w:jc w:val="both"/>
        <w:rPr>
          <w:rFonts w:ascii="Arial Narrow" w:hAnsi="Arial Narrow"/>
          <w:b/>
          <w:spacing w:val="-2"/>
          <w:sz w:val="22"/>
          <w:szCs w:val="22"/>
        </w:rPr>
      </w:pPr>
      <w:r w:rsidRPr="00731145">
        <w:rPr>
          <w:rFonts w:ascii="Arial Narrow" w:hAnsi="Arial Narrow"/>
          <w:sz w:val="22"/>
          <w:szCs w:val="22"/>
          <w:lang w:val="en-US"/>
        </w:rPr>
        <w:lastRenderedPageBreak/>
        <w:t xml:space="preserve">Grit or salt </w:t>
      </w:r>
      <w:r w:rsidR="00463841">
        <w:rPr>
          <w:rFonts w:ascii="Arial Narrow" w:hAnsi="Arial Narrow"/>
          <w:sz w:val="22"/>
          <w:szCs w:val="22"/>
          <w:lang w:val="en-US"/>
        </w:rPr>
        <w:t>is</w:t>
      </w:r>
      <w:r w:rsidRPr="00731145">
        <w:rPr>
          <w:rFonts w:ascii="Arial Narrow" w:hAnsi="Arial Narrow"/>
          <w:sz w:val="22"/>
          <w:szCs w:val="22"/>
          <w:lang w:val="en-US"/>
        </w:rPr>
        <w:t xml:space="preserve"> available for treating traffic and pedestrian routes in icy conditions.</w:t>
      </w:r>
    </w:p>
    <w:p w14:paraId="5590A8F3" w14:textId="77777777" w:rsidR="00091480" w:rsidRPr="00731145" w:rsidRDefault="00091480" w:rsidP="00477CEE">
      <w:pPr>
        <w:numPr>
          <w:ilvl w:val="0"/>
          <w:numId w:val="65"/>
        </w:numPr>
        <w:autoSpaceDE w:val="0"/>
        <w:autoSpaceDN w:val="0"/>
        <w:adjustRightInd w:val="0"/>
        <w:ind w:left="1080" w:firstLine="0"/>
        <w:jc w:val="both"/>
        <w:rPr>
          <w:rFonts w:ascii="Arial Narrow" w:hAnsi="Arial Narrow"/>
          <w:b/>
          <w:color w:val="000080"/>
          <w:spacing w:val="-2"/>
          <w:sz w:val="22"/>
          <w:szCs w:val="22"/>
        </w:rPr>
      </w:pPr>
      <w:r w:rsidRPr="00731145">
        <w:rPr>
          <w:rFonts w:ascii="Arial Narrow" w:hAnsi="Arial Narrow"/>
          <w:sz w:val="22"/>
          <w:szCs w:val="22"/>
          <w:lang w:val="en-US"/>
        </w:rPr>
        <w:t xml:space="preserve">Regular checks made of the road surface, gullies, drainage channels, pavements and lighting to minimise slipping and tripping hazards, potholes etc. </w:t>
      </w:r>
    </w:p>
    <w:p w14:paraId="29AE4F57" w14:textId="77777777" w:rsidR="00091480" w:rsidRPr="00731145" w:rsidRDefault="00091480" w:rsidP="00091480">
      <w:pPr>
        <w:jc w:val="both"/>
        <w:rPr>
          <w:rFonts w:ascii="Arial Narrow" w:hAnsi="Arial Narrow"/>
          <w:sz w:val="22"/>
          <w:szCs w:val="22"/>
          <w:lang w:val="en-US"/>
        </w:rPr>
      </w:pPr>
    </w:p>
    <w:p w14:paraId="1F268703" w14:textId="77777777" w:rsidR="00091480" w:rsidRPr="00731145" w:rsidRDefault="00091480" w:rsidP="00091480">
      <w:pPr>
        <w:jc w:val="both"/>
        <w:rPr>
          <w:rFonts w:ascii="Arial Narrow" w:hAnsi="Arial Narrow"/>
          <w:sz w:val="22"/>
          <w:szCs w:val="22"/>
          <w:lang w:val="en-US"/>
        </w:rPr>
      </w:pPr>
      <w:r w:rsidRPr="00731145">
        <w:rPr>
          <w:rFonts w:ascii="Arial Narrow" w:hAnsi="Arial Narrow"/>
          <w:sz w:val="22"/>
          <w:szCs w:val="22"/>
          <w:lang w:val="en-US"/>
        </w:rPr>
        <w:t>Where maintenance work is necessary, make sure:</w:t>
      </w:r>
    </w:p>
    <w:p w14:paraId="24163FBB" w14:textId="77777777" w:rsidR="00091480" w:rsidRPr="00731145" w:rsidRDefault="00091480" w:rsidP="00477CEE">
      <w:pPr>
        <w:numPr>
          <w:ilvl w:val="0"/>
          <w:numId w:val="66"/>
        </w:numPr>
        <w:autoSpaceDE w:val="0"/>
        <w:autoSpaceDN w:val="0"/>
        <w:adjustRightInd w:val="0"/>
        <w:ind w:left="1080" w:firstLine="0"/>
        <w:jc w:val="both"/>
        <w:rPr>
          <w:rFonts w:ascii="Arial Narrow" w:hAnsi="Arial Narrow"/>
          <w:sz w:val="22"/>
          <w:szCs w:val="22"/>
          <w:lang w:val="en-US"/>
        </w:rPr>
      </w:pPr>
      <w:r w:rsidRPr="00731145">
        <w:rPr>
          <w:rFonts w:ascii="Arial Narrow" w:hAnsi="Arial Narrow"/>
          <w:sz w:val="22"/>
          <w:szCs w:val="22"/>
          <w:lang w:val="en-US"/>
        </w:rPr>
        <w:t>Where possible, work takes place outside normal school hours.</w:t>
      </w:r>
    </w:p>
    <w:p w14:paraId="0497A0E9" w14:textId="77777777" w:rsidR="00091480" w:rsidRPr="00731145" w:rsidRDefault="00091480" w:rsidP="00477CEE">
      <w:pPr>
        <w:numPr>
          <w:ilvl w:val="0"/>
          <w:numId w:val="66"/>
        </w:numPr>
        <w:autoSpaceDE w:val="0"/>
        <w:autoSpaceDN w:val="0"/>
        <w:adjustRightInd w:val="0"/>
        <w:ind w:left="1080" w:firstLine="0"/>
        <w:jc w:val="both"/>
        <w:rPr>
          <w:rFonts w:ascii="Arial Narrow" w:hAnsi="Arial Narrow"/>
          <w:sz w:val="22"/>
          <w:szCs w:val="22"/>
          <w:lang w:val="en-US"/>
        </w:rPr>
      </w:pPr>
      <w:r w:rsidRPr="00731145">
        <w:rPr>
          <w:rFonts w:ascii="Arial Narrow" w:hAnsi="Arial Narrow"/>
          <w:sz w:val="22"/>
          <w:szCs w:val="22"/>
          <w:lang w:val="en-US"/>
        </w:rPr>
        <w:t>The task is carefully planned to take account of traffic and pedestrian movements, busy times, and other work activities in the vicinity.</w:t>
      </w:r>
    </w:p>
    <w:p w14:paraId="4804B20F" w14:textId="4635F337" w:rsidR="00091480" w:rsidRPr="00463841" w:rsidRDefault="00091480" w:rsidP="00477CEE">
      <w:pPr>
        <w:numPr>
          <w:ilvl w:val="0"/>
          <w:numId w:val="66"/>
        </w:numPr>
        <w:autoSpaceDE w:val="0"/>
        <w:autoSpaceDN w:val="0"/>
        <w:adjustRightInd w:val="0"/>
        <w:ind w:left="1080" w:firstLine="0"/>
        <w:jc w:val="both"/>
        <w:rPr>
          <w:rFonts w:ascii="Arial Narrow" w:hAnsi="Arial Narrow"/>
          <w:sz w:val="22"/>
          <w:szCs w:val="22"/>
        </w:rPr>
      </w:pPr>
      <w:r w:rsidRPr="00731145">
        <w:rPr>
          <w:rFonts w:ascii="Arial Narrow" w:hAnsi="Arial Narrow"/>
          <w:sz w:val="22"/>
          <w:szCs w:val="22"/>
          <w:lang w:val="en-US"/>
        </w:rPr>
        <w:t>The area where maintenance takes place is cordoned off using cones and warning signs.</w:t>
      </w:r>
    </w:p>
    <w:p w14:paraId="1EC06D82" w14:textId="57A71EC9" w:rsidR="00463841" w:rsidRPr="00731145" w:rsidRDefault="00463841" w:rsidP="00477CEE">
      <w:pPr>
        <w:numPr>
          <w:ilvl w:val="0"/>
          <w:numId w:val="66"/>
        </w:numPr>
        <w:autoSpaceDE w:val="0"/>
        <w:autoSpaceDN w:val="0"/>
        <w:adjustRightInd w:val="0"/>
        <w:ind w:left="1080" w:firstLine="0"/>
        <w:jc w:val="both"/>
        <w:rPr>
          <w:rFonts w:ascii="Arial Narrow" w:hAnsi="Arial Narrow"/>
          <w:sz w:val="22"/>
          <w:szCs w:val="22"/>
        </w:rPr>
      </w:pPr>
      <w:r>
        <w:rPr>
          <w:rFonts w:ascii="Arial Narrow" w:hAnsi="Arial Narrow"/>
          <w:sz w:val="22"/>
          <w:szCs w:val="22"/>
        </w:rPr>
        <w:t>During larger projects, contractors will meet with school to arrange specific measures.</w:t>
      </w:r>
    </w:p>
    <w:p w14:paraId="772FB1C1" w14:textId="77777777" w:rsidR="00091480" w:rsidRPr="00731145" w:rsidRDefault="00091480" w:rsidP="00091480">
      <w:pPr>
        <w:jc w:val="both"/>
        <w:rPr>
          <w:rFonts w:ascii="Arial Narrow" w:hAnsi="Arial Narrow"/>
          <w:b/>
          <w:color w:val="4472C4"/>
        </w:rPr>
      </w:pPr>
    </w:p>
    <w:p w14:paraId="7BC31DD0" w14:textId="77777777" w:rsidR="00091480" w:rsidRPr="00CF1F70" w:rsidRDefault="00091480" w:rsidP="00091480">
      <w:pPr>
        <w:pStyle w:val="Heading2"/>
      </w:pPr>
      <w:bookmarkStart w:id="69" w:name="_Toc65704113"/>
      <w:r w:rsidRPr="00CF1F70">
        <w:t>Training</w:t>
      </w:r>
      <w:bookmarkEnd w:id="69"/>
    </w:p>
    <w:p w14:paraId="075BB990" w14:textId="77777777" w:rsidR="00091480" w:rsidRPr="00731145" w:rsidRDefault="00091480" w:rsidP="00091480">
      <w:pPr>
        <w:jc w:val="both"/>
        <w:rPr>
          <w:rFonts w:ascii="Arial Narrow" w:hAnsi="Arial Narrow"/>
          <w:sz w:val="22"/>
          <w:szCs w:val="22"/>
        </w:rPr>
      </w:pPr>
    </w:p>
    <w:p w14:paraId="64EA8CAC"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Senior Leadership Team will conduct a review of health and safety training needs on an annual basis using the school professional development system. Core training specific for health and safety and for role competency is detailed on a training needs analysis plan supported by a planning schedule. </w:t>
      </w:r>
    </w:p>
    <w:p w14:paraId="152387A4" w14:textId="77777777" w:rsidR="00091480" w:rsidRPr="00731145" w:rsidRDefault="00091480" w:rsidP="00091480">
      <w:pPr>
        <w:jc w:val="both"/>
        <w:rPr>
          <w:rFonts w:ascii="Arial Narrow" w:hAnsi="Arial Narrow"/>
          <w:sz w:val="22"/>
          <w:szCs w:val="22"/>
        </w:rPr>
      </w:pPr>
    </w:p>
    <w:p w14:paraId="0F175A4D"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Training needs will also be identified by:</w:t>
      </w:r>
    </w:p>
    <w:p w14:paraId="0DEFE689" w14:textId="77777777" w:rsidR="00091480" w:rsidRPr="00731145" w:rsidRDefault="00091480" w:rsidP="00477CEE">
      <w:pPr>
        <w:numPr>
          <w:ilvl w:val="0"/>
          <w:numId w:val="34"/>
        </w:numPr>
        <w:overflowPunct w:val="0"/>
        <w:autoSpaceDE w:val="0"/>
        <w:autoSpaceDN w:val="0"/>
        <w:adjustRightInd w:val="0"/>
        <w:jc w:val="both"/>
        <w:textAlignment w:val="baseline"/>
        <w:rPr>
          <w:rFonts w:ascii="Arial Narrow" w:hAnsi="Arial Narrow"/>
          <w:sz w:val="22"/>
          <w:szCs w:val="22"/>
        </w:rPr>
      </w:pPr>
      <w:r w:rsidRPr="00731145">
        <w:rPr>
          <w:rFonts w:ascii="Arial Narrow" w:hAnsi="Arial Narrow"/>
          <w:sz w:val="22"/>
          <w:szCs w:val="22"/>
        </w:rPr>
        <w:t>The evaluation of accidents, near misses and risk assessments.</w:t>
      </w:r>
    </w:p>
    <w:p w14:paraId="476BCFD7" w14:textId="77777777" w:rsidR="00091480" w:rsidRPr="00731145" w:rsidRDefault="00091480" w:rsidP="00477CEE">
      <w:pPr>
        <w:numPr>
          <w:ilvl w:val="0"/>
          <w:numId w:val="34"/>
        </w:numPr>
        <w:overflowPunct w:val="0"/>
        <w:autoSpaceDE w:val="0"/>
        <w:autoSpaceDN w:val="0"/>
        <w:adjustRightInd w:val="0"/>
        <w:jc w:val="both"/>
        <w:textAlignment w:val="baseline"/>
        <w:rPr>
          <w:rFonts w:ascii="Arial Narrow" w:hAnsi="Arial Narrow"/>
          <w:sz w:val="22"/>
          <w:szCs w:val="22"/>
        </w:rPr>
      </w:pPr>
      <w:r w:rsidRPr="00731145">
        <w:rPr>
          <w:rFonts w:ascii="Arial Narrow" w:hAnsi="Arial Narrow"/>
          <w:sz w:val="22"/>
          <w:szCs w:val="22"/>
        </w:rPr>
        <w:t>Specific job performance observations.</w:t>
      </w:r>
    </w:p>
    <w:p w14:paraId="0E113C2E" w14:textId="77777777" w:rsidR="00091480" w:rsidRPr="00731145" w:rsidRDefault="00091480" w:rsidP="00477CEE">
      <w:pPr>
        <w:numPr>
          <w:ilvl w:val="0"/>
          <w:numId w:val="34"/>
        </w:numPr>
        <w:overflowPunct w:val="0"/>
        <w:autoSpaceDE w:val="0"/>
        <w:autoSpaceDN w:val="0"/>
        <w:adjustRightInd w:val="0"/>
        <w:jc w:val="both"/>
        <w:textAlignment w:val="baseline"/>
        <w:rPr>
          <w:rFonts w:ascii="Arial Narrow" w:hAnsi="Arial Narrow"/>
          <w:sz w:val="22"/>
          <w:szCs w:val="22"/>
        </w:rPr>
      </w:pPr>
      <w:r w:rsidRPr="00731145">
        <w:rPr>
          <w:rFonts w:ascii="Arial Narrow" w:hAnsi="Arial Narrow"/>
          <w:sz w:val="22"/>
          <w:szCs w:val="22"/>
        </w:rPr>
        <w:t>Skill enhancement and/or refresher requirements.</w:t>
      </w:r>
    </w:p>
    <w:p w14:paraId="463E78B8" w14:textId="77777777" w:rsidR="00091480" w:rsidRPr="00731145" w:rsidRDefault="00091480" w:rsidP="00477CEE">
      <w:pPr>
        <w:numPr>
          <w:ilvl w:val="0"/>
          <w:numId w:val="34"/>
        </w:numPr>
        <w:overflowPunct w:val="0"/>
        <w:autoSpaceDE w:val="0"/>
        <w:autoSpaceDN w:val="0"/>
        <w:adjustRightInd w:val="0"/>
        <w:jc w:val="both"/>
        <w:textAlignment w:val="baseline"/>
        <w:rPr>
          <w:rFonts w:ascii="Arial Narrow" w:hAnsi="Arial Narrow"/>
          <w:sz w:val="22"/>
          <w:szCs w:val="22"/>
        </w:rPr>
      </w:pPr>
      <w:r w:rsidRPr="00731145">
        <w:rPr>
          <w:rFonts w:ascii="Arial Narrow" w:hAnsi="Arial Narrow"/>
          <w:sz w:val="22"/>
          <w:szCs w:val="22"/>
        </w:rPr>
        <w:t>Evaluation of audits.</w:t>
      </w:r>
    </w:p>
    <w:p w14:paraId="65A9F3AC" w14:textId="77777777" w:rsidR="00091480" w:rsidRPr="00731145" w:rsidRDefault="00091480" w:rsidP="00091480">
      <w:pPr>
        <w:jc w:val="both"/>
        <w:rPr>
          <w:rFonts w:ascii="Arial Narrow" w:hAnsi="Arial Narrow"/>
          <w:sz w:val="22"/>
          <w:szCs w:val="22"/>
        </w:rPr>
      </w:pPr>
    </w:p>
    <w:p w14:paraId="43F5FC9A"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The Senior Leadership Team will identify from their training needs analysis what is required to ensure competency. They will monitor Health and Safety Training ensuring compliance is maintained and training delivered reflects changes in legislation where applicable.</w:t>
      </w:r>
    </w:p>
    <w:p w14:paraId="4EE88818" w14:textId="77777777" w:rsidR="00091480" w:rsidRPr="00731145" w:rsidRDefault="00091480" w:rsidP="00091480">
      <w:pPr>
        <w:jc w:val="both"/>
        <w:rPr>
          <w:rFonts w:ascii="Arial Narrow" w:hAnsi="Arial Narrow"/>
          <w:sz w:val="22"/>
          <w:szCs w:val="22"/>
        </w:rPr>
      </w:pPr>
    </w:p>
    <w:p w14:paraId="49B9ECFD"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The delivery of training will be assessed and will be delivered by:</w:t>
      </w:r>
    </w:p>
    <w:p w14:paraId="7CC591CE" w14:textId="77777777" w:rsidR="00091480" w:rsidRPr="00731145" w:rsidRDefault="00091480" w:rsidP="00477CEE">
      <w:pPr>
        <w:numPr>
          <w:ilvl w:val="0"/>
          <w:numId w:val="35"/>
        </w:numPr>
        <w:overflowPunct w:val="0"/>
        <w:autoSpaceDE w:val="0"/>
        <w:autoSpaceDN w:val="0"/>
        <w:adjustRightInd w:val="0"/>
        <w:ind w:left="720"/>
        <w:jc w:val="both"/>
        <w:textAlignment w:val="baseline"/>
        <w:rPr>
          <w:rFonts w:ascii="Arial Narrow" w:hAnsi="Arial Narrow"/>
          <w:sz w:val="22"/>
          <w:szCs w:val="22"/>
        </w:rPr>
      </w:pPr>
      <w:r w:rsidRPr="00731145">
        <w:rPr>
          <w:rFonts w:ascii="Arial Narrow" w:hAnsi="Arial Narrow"/>
          <w:sz w:val="22"/>
          <w:szCs w:val="22"/>
        </w:rPr>
        <w:t>In house trainers.</w:t>
      </w:r>
    </w:p>
    <w:p w14:paraId="42777B41" w14:textId="77777777" w:rsidR="00091480" w:rsidRPr="00731145" w:rsidRDefault="00091480" w:rsidP="00477CEE">
      <w:pPr>
        <w:numPr>
          <w:ilvl w:val="0"/>
          <w:numId w:val="35"/>
        </w:numPr>
        <w:overflowPunct w:val="0"/>
        <w:autoSpaceDE w:val="0"/>
        <w:autoSpaceDN w:val="0"/>
        <w:adjustRightInd w:val="0"/>
        <w:ind w:left="720"/>
        <w:jc w:val="both"/>
        <w:textAlignment w:val="baseline"/>
        <w:rPr>
          <w:rFonts w:ascii="Arial Narrow" w:hAnsi="Arial Narrow"/>
          <w:sz w:val="22"/>
          <w:szCs w:val="22"/>
        </w:rPr>
      </w:pPr>
      <w:r w:rsidRPr="00731145">
        <w:rPr>
          <w:rFonts w:ascii="Arial Narrow" w:hAnsi="Arial Narrow"/>
          <w:sz w:val="22"/>
          <w:szCs w:val="22"/>
        </w:rPr>
        <w:t>E-Learning packages.</w:t>
      </w:r>
    </w:p>
    <w:p w14:paraId="7CC04A58" w14:textId="77777777" w:rsidR="00091480" w:rsidRPr="00731145" w:rsidRDefault="00091480" w:rsidP="00477CEE">
      <w:pPr>
        <w:numPr>
          <w:ilvl w:val="0"/>
          <w:numId w:val="35"/>
        </w:numPr>
        <w:overflowPunct w:val="0"/>
        <w:autoSpaceDE w:val="0"/>
        <w:autoSpaceDN w:val="0"/>
        <w:adjustRightInd w:val="0"/>
        <w:ind w:left="720"/>
        <w:jc w:val="both"/>
        <w:textAlignment w:val="baseline"/>
        <w:rPr>
          <w:rFonts w:ascii="Arial Narrow" w:hAnsi="Arial Narrow"/>
          <w:sz w:val="22"/>
          <w:szCs w:val="22"/>
        </w:rPr>
      </w:pPr>
      <w:r w:rsidRPr="00731145">
        <w:rPr>
          <w:rFonts w:ascii="Arial Narrow" w:hAnsi="Arial Narrow"/>
          <w:sz w:val="22"/>
          <w:szCs w:val="22"/>
        </w:rPr>
        <w:t>External specialised courses e.g. first aid.</w:t>
      </w:r>
    </w:p>
    <w:p w14:paraId="77F11B16" w14:textId="77777777" w:rsidR="00091480" w:rsidRPr="00731145" w:rsidRDefault="00091480" w:rsidP="00477CEE">
      <w:pPr>
        <w:numPr>
          <w:ilvl w:val="0"/>
          <w:numId w:val="35"/>
        </w:numPr>
        <w:overflowPunct w:val="0"/>
        <w:autoSpaceDE w:val="0"/>
        <w:autoSpaceDN w:val="0"/>
        <w:adjustRightInd w:val="0"/>
        <w:ind w:left="720"/>
        <w:jc w:val="both"/>
        <w:textAlignment w:val="baseline"/>
        <w:rPr>
          <w:rFonts w:ascii="Arial Narrow" w:hAnsi="Arial Narrow"/>
          <w:sz w:val="22"/>
          <w:szCs w:val="22"/>
        </w:rPr>
      </w:pPr>
      <w:r w:rsidRPr="00731145">
        <w:rPr>
          <w:rFonts w:ascii="Arial Narrow" w:hAnsi="Arial Narrow"/>
          <w:sz w:val="22"/>
          <w:szCs w:val="22"/>
        </w:rPr>
        <w:t>External contractors with specific specialism e.g. asbestos and legionella</w:t>
      </w:r>
    </w:p>
    <w:p w14:paraId="77A9046A" w14:textId="77777777" w:rsidR="00091480" w:rsidRPr="00731145" w:rsidRDefault="00091480" w:rsidP="00091480">
      <w:pPr>
        <w:jc w:val="both"/>
        <w:rPr>
          <w:rFonts w:ascii="Arial Narrow" w:hAnsi="Arial Narrow"/>
          <w:sz w:val="22"/>
          <w:szCs w:val="22"/>
        </w:rPr>
      </w:pPr>
    </w:p>
    <w:p w14:paraId="2A1B463A" w14:textId="77777777" w:rsidR="00091480" w:rsidRPr="00731145" w:rsidRDefault="00091480" w:rsidP="00091480">
      <w:pPr>
        <w:spacing w:after="240"/>
        <w:jc w:val="both"/>
        <w:rPr>
          <w:rFonts w:ascii="Arial Narrow" w:hAnsi="Arial Narrow"/>
          <w:sz w:val="22"/>
          <w:szCs w:val="22"/>
        </w:rPr>
      </w:pPr>
      <w:r w:rsidRPr="00731145">
        <w:rPr>
          <w:rFonts w:ascii="Arial Narrow" w:hAnsi="Arial Narrow"/>
          <w:sz w:val="22"/>
          <w:szCs w:val="22"/>
        </w:rPr>
        <w:t>Records will be held containing each employees training on a central matrix and individual training records. Admin Staff will maintain updates for individual personnel files where staff provide certificates of achievement. Office administrator will collate training achievements centrally and the Deputy Head Teacher will monitor training delivered and coordinate training requests.</w:t>
      </w:r>
    </w:p>
    <w:p w14:paraId="7361F250" w14:textId="77777777" w:rsidR="00091480" w:rsidRPr="00091480" w:rsidRDefault="00091480" w:rsidP="00091480">
      <w:pPr>
        <w:pStyle w:val="Heading3"/>
      </w:pPr>
      <w:bookmarkStart w:id="70" w:name="_Toc65704114"/>
      <w:r w:rsidRPr="00091480">
        <w:t>Health and Safety Induction</w:t>
      </w:r>
      <w:bookmarkEnd w:id="70"/>
    </w:p>
    <w:p w14:paraId="0F99DFB3" w14:textId="757DD142" w:rsidR="00091480" w:rsidRPr="00731145" w:rsidRDefault="00091480" w:rsidP="00091480">
      <w:pPr>
        <w:jc w:val="both"/>
        <w:rPr>
          <w:rFonts w:ascii="Arial Narrow" w:hAnsi="Arial Narrow"/>
          <w:sz w:val="22"/>
          <w:szCs w:val="22"/>
        </w:rPr>
      </w:pPr>
      <w:r w:rsidRPr="00731145">
        <w:rPr>
          <w:rFonts w:ascii="Arial Narrow" w:hAnsi="Arial Narrow"/>
          <w:sz w:val="22"/>
          <w:szCs w:val="22"/>
        </w:rPr>
        <w:t>A formal Health and Safety induction for new staff will take place at the earliest suitable time after commencing employment. The induction will be a summary of the School health and safety management system and may need to be supplemented with procedures specific to the employees working area and/or activity which will be supported by the relevant line manager.</w:t>
      </w:r>
      <w:r w:rsidR="00B749ED">
        <w:rPr>
          <w:rFonts w:ascii="Arial Narrow" w:hAnsi="Arial Narrow"/>
          <w:sz w:val="22"/>
          <w:szCs w:val="22"/>
        </w:rPr>
        <w:t xml:space="preserve"> All new employees will receive specific Premises, H&amp;S induction from the School Business Manager and Safeguarding induction from the Welfare Coordinator. </w:t>
      </w:r>
    </w:p>
    <w:p w14:paraId="1D279A97" w14:textId="77777777" w:rsidR="00091480" w:rsidRPr="00731145" w:rsidRDefault="00091480" w:rsidP="00091480">
      <w:pPr>
        <w:jc w:val="both"/>
        <w:rPr>
          <w:rFonts w:ascii="Arial Narrow" w:hAnsi="Arial Narrow"/>
          <w:sz w:val="22"/>
          <w:szCs w:val="22"/>
        </w:rPr>
      </w:pPr>
    </w:p>
    <w:p w14:paraId="13624E0D"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In the first days of employment new staff will receive information about emergency procedures for example: the action to take on discovering a fire and upon hearing the fire alarm;</w:t>
      </w:r>
      <w:r w:rsidRPr="00731145">
        <w:rPr>
          <w:rFonts w:ascii="Arial Narrow" w:hAnsi="Arial Narrow"/>
          <w:color w:val="FF0000"/>
          <w:sz w:val="22"/>
          <w:szCs w:val="22"/>
        </w:rPr>
        <w:t xml:space="preserve"> </w:t>
      </w:r>
      <w:r w:rsidRPr="00731145">
        <w:rPr>
          <w:rFonts w:ascii="Arial Narrow" w:hAnsi="Arial Narrow"/>
          <w:sz w:val="22"/>
          <w:szCs w:val="22"/>
        </w:rPr>
        <w:t>the location of safety equipment and its use; safe working procedures; what to do in the event of an accident, how to contact a First Aider, procedures for reporting hazards etc.</w:t>
      </w:r>
    </w:p>
    <w:p w14:paraId="3D590F3B" w14:textId="77777777" w:rsidR="00091480" w:rsidRPr="00731145" w:rsidRDefault="00091480" w:rsidP="00091480">
      <w:pPr>
        <w:jc w:val="both"/>
        <w:rPr>
          <w:rFonts w:ascii="Arial Narrow" w:hAnsi="Arial Narrow"/>
          <w:sz w:val="22"/>
          <w:szCs w:val="22"/>
          <w:vertAlign w:val="superscript"/>
        </w:rPr>
      </w:pPr>
    </w:p>
    <w:p w14:paraId="1CAA215A"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Employees will also be made aware of any immediate hazards, control measures and/or restrictions affecting their immediate work activity and operation to ensure their health and safety is paramount. </w:t>
      </w:r>
    </w:p>
    <w:p w14:paraId="45CE4825" w14:textId="77777777" w:rsidR="00091480" w:rsidRPr="00731145" w:rsidRDefault="00091480" w:rsidP="00091480">
      <w:pPr>
        <w:jc w:val="both"/>
        <w:rPr>
          <w:rFonts w:ascii="Arial Narrow" w:hAnsi="Arial Narrow"/>
          <w:sz w:val="22"/>
          <w:szCs w:val="22"/>
        </w:rPr>
      </w:pPr>
    </w:p>
    <w:p w14:paraId="15B2941A" w14:textId="09AB61AA" w:rsidR="00091480" w:rsidRPr="00731145" w:rsidRDefault="00091480" w:rsidP="00091480">
      <w:pPr>
        <w:jc w:val="both"/>
        <w:rPr>
          <w:rFonts w:ascii="Arial Narrow" w:hAnsi="Arial Narrow"/>
        </w:rPr>
      </w:pPr>
      <w:r w:rsidRPr="00731145">
        <w:rPr>
          <w:rFonts w:ascii="Arial Narrow" w:hAnsi="Arial Narrow"/>
          <w:sz w:val="22"/>
          <w:szCs w:val="22"/>
        </w:rPr>
        <w:t xml:space="preserve">Copies of induction records are maintained by </w:t>
      </w:r>
      <w:r w:rsidR="00B749ED">
        <w:rPr>
          <w:rFonts w:ascii="Arial Narrow" w:hAnsi="Arial Narrow"/>
          <w:sz w:val="22"/>
          <w:szCs w:val="22"/>
        </w:rPr>
        <w:t>the School Business Manager</w:t>
      </w:r>
      <w:r w:rsidRPr="00731145">
        <w:rPr>
          <w:rFonts w:ascii="Arial Narrow" w:hAnsi="Arial Narrow"/>
          <w:sz w:val="22"/>
          <w:szCs w:val="22"/>
        </w:rPr>
        <w:t xml:space="preserve"> in the individual personnel files.</w:t>
      </w:r>
    </w:p>
    <w:p w14:paraId="7EE8690E" w14:textId="77777777" w:rsidR="00091480" w:rsidRPr="00731145" w:rsidRDefault="00091480" w:rsidP="00091480">
      <w:pPr>
        <w:rPr>
          <w:rFonts w:ascii="Arial Narrow" w:hAnsi="Arial Narrow"/>
          <w:b/>
          <w:bCs/>
          <w:color w:val="0070C0"/>
        </w:rPr>
      </w:pPr>
    </w:p>
    <w:p w14:paraId="6A7540CE" w14:textId="77777777" w:rsidR="004314E9" w:rsidRDefault="004314E9">
      <w:pPr>
        <w:spacing w:after="200" w:line="276" w:lineRule="auto"/>
        <w:rPr>
          <w:b/>
          <w:sz w:val="28"/>
        </w:rPr>
      </w:pPr>
      <w:bookmarkStart w:id="71" w:name="_Toc65704115"/>
      <w:r>
        <w:br w:type="page"/>
      </w:r>
    </w:p>
    <w:p w14:paraId="161E2D10" w14:textId="2AD9393A" w:rsidR="00091480" w:rsidRPr="00CF1F70" w:rsidRDefault="00091480" w:rsidP="00091480">
      <w:pPr>
        <w:pStyle w:val="Heading2"/>
      </w:pPr>
      <w:r w:rsidRPr="00CF1F70">
        <w:lastRenderedPageBreak/>
        <w:t>Violence &amp; Aggression</w:t>
      </w:r>
      <w:bookmarkEnd w:id="71"/>
      <w:r w:rsidRPr="00CF1F70">
        <w:t xml:space="preserve"> </w:t>
      </w:r>
    </w:p>
    <w:p w14:paraId="1EB36926" w14:textId="77777777" w:rsidR="00091480" w:rsidRPr="00731145" w:rsidRDefault="00091480" w:rsidP="00091480">
      <w:pPr>
        <w:rPr>
          <w:rFonts w:ascii="Arial Narrow" w:hAnsi="Arial Narrow"/>
          <w:b/>
          <w:bCs/>
          <w:u w:val="single"/>
        </w:rPr>
      </w:pPr>
    </w:p>
    <w:p w14:paraId="63D5A255"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 xml:space="preserve">Violence and aggression in the workplace is unacceptable but is a potential hazard, therefore to reduce the risk to any of our employees a specific risk assessment will be carried out and reviewed as and when required but at least annually. </w:t>
      </w:r>
    </w:p>
    <w:p w14:paraId="15C17451" w14:textId="77777777" w:rsidR="00091480" w:rsidRPr="00731145" w:rsidRDefault="00091480" w:rsidP="00091480">
      <w:pPr>
        <w:rPr>
          <w:rFonts w:ascii="Arial Narrow" w:hAnsi="Arial Narrow"/>
          <w:sz w:val="22"/>
          <w:szCs w:val="22"/>
        </w:rPr>
      </w:pPr>
    </w:p>
    <w:p w14:paraId="39980E4F"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assessment will:</w:t>
      </w:r>
    </w:p>
    <w:p w14:paraId="1969C019" w14:textId="77777777" w:rsidR="00091480" w:rsidRPr="00731145" w:rsidRDefault="00091480" w:rsidP="00091480">
      <w:pPr>
        <w:rPr>
          <w:rFonts w:ascii="Arial Narrow" w:hAnsi="Arial Narrow"/>
          <w:sz w:val="22"/>
          <w:szCs w:val="22"/>
        </w:rPr>
      </w:pPr>
    </w:p>
    <w:p w14:paraId="08FB38EE" w14:textId="77777777" w:rsidR="00091480" w:rsidRPr="00731145" w:rsidRDefault="00091480" w:rsidP="00477CEE">
      <w:pPr>
        <w:numPr>
          <w:ilvl w:val="0"/>
          <w:numId w:val="81"/>
        </w:numPr>
        <w:jc w:val="both"/>
        <w:rPr>
          <w:rFonts w:ascii="Arial Narrow" w:hAnsi="Arial Narrow"/>
          <w:sz w:val="22"/>
          <w:szCs w:val="22"/>
        </w:rPr>
      </w:pPr>
      <w:r w:rsidRPr="00731145">
        <w:rPr>
          <w:rFonts w:ascii="Arial Narrow" w:hAnsi="Arial Narrow"/>
          <w:sz w:val="22"/>
          <w:szCs w:val="22"/>
        </w:rPr>
        <w:t>Recognise the risk from violence.</w:t>
      </w:r>
    </w:p>
    <w:p w14:paraId="28C3BEA1" w14:textId="77777777" w:rsidR="00091480" w:rsidRPr="00731145" w:rsidRDefault="00091480" w:rsidP="00477CEE">
      <w:pPr>
        <w:numPr>
          <w:ilvl w:val="0"/>
          <w:numId w:val="81"/>
        </w:numPr>
        <w:jc w:val="both"/>
        <w:rPr>
          <w:rFonts w:ascii="Arial Narrow" w:hAnsi="Arial Narrow"/>
          <w:sz w:val="22"/>
          <w:szCs w:val="22"/>
        </w:rPr>
      </w:pPr>
      <w:r w:rsidRPr="00731145">
        <w:rPr>
          <w:rFonts w:ascii="Arial Narrow" w:hAnsi="Arial Narrow"/>
          <w:sz w:val="22"/>
          <w:szCs w:val="22"/>
        </w:rPr>
        <w:t>Give commitment to reducing the risks.</w:t>
      </w:r>
    </w:p>
    <w:p w14:paraId="7874FADB" w14:textId="77777777" w:rsidR="00091480" w:rsidRPr="00731145" w:rsidRDefault="00091480" w:rsidP="00477CEE">
      <w:pPr>
        <w:numPr>
          <w:ilvl w:val="0"/>
          <w:numId w:val="81"/>
        </w:numPr>
        <w:jc w:val="both"/>
        <w:rPr>
          <w:rFonts w:ascii="Arial Narrow" w:hAnsi="Arial Narrow"/>
          <w:sz w:val="22"/>
          <w:szCs w:val="22"/>
        </w:rPr>
      </w:pPr>
      <w:r w:rsidRPr="00731145">
        <w:rPr>
          <w:rFonts w:ascii="Arial Narrow" w:hAnsi="Arial Narrow"/>
          <w:sz w:val="22"/>
          <w:szCs w:val="22"/>
        </w:rPr>
        <w:t>State who is responsible for doing what.</w:t>
      </w:r>
    </w:p>
    <w:p w14:paraId="3AC891A1" w14:textId="77777777" w:rsidR="00091480" w:rsidRPr="00731145" w:rsidRDefault="00091480" w:rsidP="00477CEE">
      <w:pPr>
        <w:numPr>
          <w:ilvl w:val="0"/>
          <w:numId w:val="81"/>
        </w:numPr>
        <w:jc w:val="both"/>
        <w:rPr>
          <w:rFonts w:ascii="Arial Narrow" w:hAnsi="Arial Narrow"/>
          <w:sz w:val="22"/>
          <w:szCs w:val="22"/>
        </w:rPr>
      </w:pPr>
      <w:r w:rsidRPr="00731145">
        <w:rPr>
          <w:rFonts w:ascii="Arial Narrow" w:hAnsi="Arial Narrow"/>
          <w:sz w:val="22"/>
          <w:szCs w:val="22"/>
        </w:rPr>
        <w:t>Provide an explanation of what is expected from individual employees.</w:t>
      </w:r>
    </w:p>
    <w:p w14:paraId="3B87A0E2" w14:textId="77777777" w:rsidR="00091480" w:rsidRPr="00731145" w:rsidRDefault="00091480" w:rsidP="00477CEE">
      <w:pPr>
        <w:numPr>
          <w:ilvl w:val="0"/>
          <w:numId w:val="81"/>
        </w:numPr>
        <w:jc w:val="both"/>
        <w:rPr>
          <w:rFonts w:ascii="Arial Narrow" w:hAnsi="Arial Narrow"/>
          <w:sz w:val="22"/>
          <w:szCs w:val="22"/>
        </w:rPr>
      </w:pPr>
      <w:r w:rsidRPr="00731145">
        <w:rPr>
          <w:rFonts w:ascii="Arial Narrow" w:hAnsi="Arial Narrow"/>
          <w:sz w:val="22"/>
          <w:szCs w:val="22"/>
        </w:rPr>
        <w:t>Provide support for people who may have been assaulted or suffered verbal abuse.</w:t>
      </w:r>
    </w:p>
    <w:p w14:paraId="5D33DE4F" w14:textId="77777777" w:rsidR="00091480" w:rsidRPr="00731145" w:rsidRDefault="00091480" w:rsidP="00091480">
      <w:pPr>
        <w:rPr>
          <w:rFonts w:ascii="Arial Narrow" w:hAnsi="Arial Narrow"/>
          <w:sz w:val="22"/>
          <w:szCs w:val="22"/>
        </w:rPr>
      </w:pPr>
    </w:p>
    <w:p w14:paraId="29E45F3B"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 xml:space="preserve">The policy, risk assessments and procedures will be reviewed annually or if there is any significant change. </w:t>
      </w:r>
    </w:p>
    <w:p w14:paraId="39262ECE" w14:textId="77777777" w:rsidR="00091480" w:rsidRPr="00731145" w:rsidRDefault="00091480" w:rsidP="00091480">
      <w:pPr>
        <w:rPr>
          <w:rFonts w:ascii="Arial Narrow" w:hAnsi="Arial Narrow"/>
        </w:rPr>
      </w:pPr>
    </w:p>
    <w:p w14:paraId="08DE5C8C" w14:textId="77777777" w:rsidR="00091480" w:rsidRPr="00CF1F70" w:rsidRDefault="00091480" w:rsidP="00091480">
      <w:pPr>
        <w:pStyle w:val="Heading2"/>
      </w:pPr>
      <w:bookmarkStart w:id="72" w:name="_Toc65704116"/>
      <w:r w:rsidRPr="00CF1F70">
        <w:t>Water Safety</w:t>
      </w:r>
      <w:bookmarkEnd w:id="72"/>
    </w:p>
    <w:p w14:paraId="559113D1" w14:textId="77777777" w:rsidR="00091480" w:rsidRPr="00731145" w:rsidRDefault="00091480" w:rsidP="00091480">
      <w:pPr>
        <w:jc w:val="both"/>
        <w:rPr>
          <w:rFonts w:ascii="Arial Narrow" w:hAnsi="Arial Narrow"/>
          <w:sz w:val="22"/>
          <w:szCs w:val="22"/>
        </w:rPr>
      </w:pPr>
    </w:p>
    <w:p w14:paraId="39B2122B" w14:textId="77777777" w:rsidR="00091480" w:rsidRPr="00731145" w:rsidRDefault="00091480" w:rsidP="00091480">
      <w:pPr>
        <w:shd w:val="clear" w:color="auto" w:fill="FFFFFF"/>
        <w:ind w:right="49"/>
        <w:contextualSpacing/>
        <w:jc w:val="both"/>
        <w:rPr>
          <w:rFonts w:ascii="Arial Narrow" w:hAnsi="Arial Narrow"/>
          <w:sz w:val="22"/>
          <w:szCs w:val="22"/>
        </w:rPr>
      </w:pPr>
      <w:r w:rsidRPr="00731145">
        <w:rPr>
          <w:rFonts w:ascii="Arial Narrow" w:hAnsi="Arial Narrow"/>
          <w:sz w:val="22"/>
          <w:szCs w:val="22"/>
        </w:rPr>
        <w:t>The Maintenance Officer will ensure the adequate and effective control of water systems throughout the School premises in order to minimise the risk of Legionellosis. The School attaches the greatest importance to the health, safety and welfare of staff, pupils and visitors. It is essential that management is effective to achieve an environment compatible with the provision of the highest quality where health hazards are minimised, so far as is reasonably practical.</w:t>
      </w:r>
    </w:p>
    <w:p w14:paraId="7F6FBBE8" w14:textId="77777777" w:rsidR="00091480" w:rsidRPr="00731145" w:rsidRDefault="00091480" w:rsidP="00091480">
      <w:pPr>
        <w:shd w:val="clear" w:color="auto" w:fill="FFFFFF"/>
        <w:ind w:right="49"/>
        <w:contextualSpacing/>
        <w:jc w:val="both"/>
        <w:rPr>
          <w:rFonts w:ascii="Arial Narrow" w:hAnsi="Arial Narrow"/>
          <w:sz w:val="22"/>
          <w:szCs w:val="22"/>
        </w:rPr>
      </w:pPr>
    </w:p>
    <w:p w14:paraId="7C88ADA3" w14:textId="77777777" w:rsidR="00091480" w:rsidRPr="00731145" w:rsidRDefault="00091480" w:rsidP="00091480">
      <w:pPr>
        <w:shd w:val="clear" w:color="auto" w:fill="FFFFFF"/>
        <w:ind w:right="49"/>
        <w:contextualSpacing/>
        <w:jc w:val="both"/>
        <w:rPr>
          <w:rFonts w:ascii="Arial Narrow" w:hAnsi="Arial Narrow"/>
          <w:sz w:val="22"/>
          <w:szCs w:val="22"/>
        </w:rPr>
      </w:pPr>
      <w:r w:rsidRPr="00731145">
        <w:rPr>
          <w:rFonts w:ascii="Arial Narrow" w:hAnsi="Arial Narrow"/>
          <w:sz w:val="22"/>
          <w:szCs w:val="22"/>
        </w:rPr>
        <w:t>Legionella proliferation is suppressed by thermal disinfection and by keeping the flow of water through the system consistent and to comply with the regulations to prevent bacteria growth within buildings and building services by:</w:t>
      </w:r>
    </w:p>
    <w:p w14:paraId="227A37E2" w14:textId="77777777" w:rsidR="00091480" w:rsidRPr="00731145" w:rsidRDefault="00091480" w:rsidP="00091480">
      <w:pPr>
        <w:shd w:val="clear" w:color="auto" w:fill="FFFFFF"/>
        <w:ind w:right="49"/>
        <w:contextualSpacing/>
        <w:jc w:val="both"/>
        <w:rPr>
          <w:rFonts w:ascii="Arial Narrow" w:hAnsi="Arial Narrow"/>
          <w:sz w:val="22"/>
          <w:szCs w:val="22"/>
        </w:rPr>
      </w:pPr>
    </w:p>
    <w:p w14:paraId="45BEA1B5" w14:textId="77777777" w:rsidR="00091480" w:rsidRPr="00731145" w:rsidRDefault="00091480" w:rsidP="00477CEE">
      <w:pPr>
        <w:numPr>
          <w:ilvl w:val="0"/>
          <w:numId w:val="38"/>
        </w:numPr>
        <w:shd w:val="clear" w:color="auto" w:fill="FFFFFF"/>
        <w:ind w:right="49"/>
        <w:contextualSpacing/>
        <w:jc w:val="both"/>
        <w:rPr>
          <w:rFonts w:ascii="Arial Narrow" w:hAnsi="Arial Narrow"/>
          <w:sz w:val="22"/>
          <w:szCs w:val="22"/>
        </w:rPr>
      </w:pPr>
      <w:r w:rsidRPr="00731145">
        <w:rPr>
          <w:rFonts w:ascii="Arial Narrow" w:hAnsi="Arial Narrow"/>
          <w:sz w:val="22"/>
          <w:szCs w:val="22"/>
        </w:rPr>
        <w:t>Appointing the Head Teacher as the nominated Statutory Duty holder.</w:t>
      </w:r>
    </w:p>
    <w:p w14:paraId="3D4E76F8" w14:textId="77777777" w:rsidR="00091480" w:rsidRPr="00731145" w:rsidRDefault="00091480" w:rsidP="00477CEE">
      <w:pPr>
        <w:numPr>
          <w:ilvl w:val="0"/>
          <w:numId w:val="38"/>
        </w:numPr>
        <w:shd w:val="clear" w:color="auto" w:fill="FFFFFF"/>
        <w:ind w:right="49"/>
        <w:contextualSpacing/>
        <w:jc w:val="both"/>
        <w:rPr>
          <w:rFonts w:ascii="Arial Narrow" w:hAnsi="Arial Narrow"/>
          <w:sz w:val="22"/>
          <w:szCs w:val="22"/>
        </w:rPr>
      </w:pPr>
      <w:r w:rsidRPr="00731145">
        <w:rPr>
          <w:rFonts w:ascii="Arial Narrow" w:hAnsi="Arial Narrow"/>
          <w:sz w:val="22"/>
          <w:szCs w:val="22"/>
        </w:rPr>
        <w:t>Appointing the Maintenance Officer as the nominated Responsible Person.</w:t>
      </w:r>
    </w:p>
    <w:p w14:paraId="0636D63F" w14:textId="77777777" w:rsidR="00091480" w:rsidRPr="00731145" w:rsidRDefault="00091480" w:rsidP="00477CEE">
      <w:pPr>
        <w:numPr>
          <w:ilvl w:val="0"/>
          <w:numId w:val="38"/>
        </w:numPr>
        <w:shd w:val="clear" w:color="auto" w:fill="FFFFFF"/>
        <w:ind w:right="49"/>
        <w:contextualSpacing/>
        <w:jc w:val="both"/>
        <w:rPr>
          <w:rFonts w:ascii="Arial Narrow" w:hAnsi="Arial Narrow"/>
          <w:sz w:val="22"/>
          <w:szCs w:val="22"/>
        </w:rPr>
      </w:pPr>
      <w:r w:rsidRPr="00731145">
        <w:rPr>
          <w:rFonts w:ascii="Arial Narrow" w:hAnsi="Arial Narrow"/>
          <w:sz w:val="22"/>
          <w:szCs w:val="22"/>
        </w:rPr>
        <w:t>Appointing competent accredited contractors to provide planned preventative maintenance.</w:t>
      </w:r>
    </w:p>
    <w:p w14:paraId="00C5F3AD" w14:textId="77777777" w:rsidR="00091480" w:rsidRPr="00731145" w:rsidRDefault="00091480" w:rsidP="00477CEE">
      <w:pPr>
        <w:numPr>
          <w:ilvl w:val="0"/>
          <w:numId w:val="38"/>
        </w:numPr>
        <w:shd w:val="clear" w:color="auto" w:fill="FFFFFF"/>
        <w:ind w:right="49"/>
        <w:contextualSpacing/>
        <w:jc w:val="both"/>
        <w:rPr>
          <w:rFonts w:ascii="Arial Narrow" w:hAnsi="Arial Narrow"/>
          <w:sz w:val="22"/>
          <w:szCs w:val="22"/>
        </w:rPr>
      </w:pPr>
      <w:r w:rsidRPr="00731145">
        <w:rPr>
          <w:rFonts w:ascii="Arial Narrow" w:hAnsi="Arial Narrow"/>
          <w:sz w:val="22"/>
          <w:szCs w:val="22"/>
        </w:rPr>
        <w:t>Systematic identification and assessment of risks associated with the proliferation of legionella bacteria.</w:t>
      </w:r>
    </w:p>
    <w:p w14:paraId="4521DD95" w14:textId="77777777" w:rsidR="00091480" w:rsidRPr="00731145" w:rsidRDefault="00091480" w:rsidP="00477CEE">
      <w:pPr>
        <w:numPr>
          <w:ilvl w:val="0"/>
          <w:numId w:val="38"/>
        </w:numPr>
        <w:shd w:val="clear" w:color="auto" w:fill="FFFFFF"/>
        <w:ind w:right="49"/>
        <w:contextualSpacing/>
        <w:jc w:val="both"/>
        <w:rPr>
          <w:rFonts w:ascii="Arial Narrow" w:hAnsi="Arial Narrow"/>
          <w:sz w:val="22"/>
          <w:szCs w:val="22"/>
        </w:rPr>
      </w:pPr>
      <w:r w:rsidRPr="00731145">
        <w:rPr>
          <w:rFonts w:ascii="Arial Narrow" w:hAnsi="Arial Narrow"/>
          <w:sz w:val="22"/>
          <w:szCs w:val="22"/>
        </w:rPr>
        <w:t>Allocating appropriate resources to maintain the reduction of risk.</w:t>
      </w:r>
    </w:p>
    <w:p w14:paraId="3F3E7DA3" w14:textId="77777777" w:rsidR="00091480" w:rsidRPr="00731145" w:rsidRDefault="00091480" w:rsidP="00477CEE">
      <w:pPr>
        <w:numPr>
          <w:ilvl w:val="0"/>
          <w:numId w:val="38"/>
        </w:numPr>
        <w:shd w:val="clear" w:color="auto" w:fill="FFFFFF"/>
        <w:ind w:right="49"/>
        <w:contextualSpacing/>
        <w:jc w:val="both"/>
        <w:rPr>
          <w:rFonts w:ascii="Arial Narrow" w:hAnsi="Arial Narrow"/>
          <w:sz w:val="22"/>
          <w:szCs w:val="22"/>
        </w:rPr>
      </w:pPr>
      <w:r w:rsidRPr="00731145">
        <w:rPr>
          <w:rFonts w:ascii="Arial Narrow" w:hAnsi="Arial Narrow"/>
          <w:sz w:val="22"/>
          <w:szCs w:val="22"/>
        </w:rPr>
        <w:t>Implementation of recorded effective control measures.</w:t>
      </w:r>
    </w:p>
    <w:p w14:paraId="065CF446" w14:textId="77777777" w:rsidR="00091480" w:rsidRDefault="00091480" w:rsidP="00091480">
      <w:pPr>
        <w:pStyle w:val="Heading1"/>
        <w:rPr>
          <w:rFonts w:ascii="Arial Narrow" w:hAnsi="Arial Narrow" w:cs="Arial"/>
          <w:color w:val="377C73"/>
          <w:szCs w:val="28"/>
        </w:rPr>
      </w:pPr>
    </w:p>
    <w:p w14:paraId="5B66B9B8" w14:textId="5297030D" w:rsidR="00091480" w:rsidRPr="00CF1F70" w:rsidRDefault="00091480" w:rsidP="00091480">
      <w:pPr>
        <w:pStyle w:val="Heading2"/>
      </w:pPr>
      <w:bookmarkStart w:id="73" w:name="_Toc65704117"/>
      <w:r w:rsidRPr="00CF1F70">
        <w:t xml:space="preserve">School </w:t>
      </w:r>
      <w:r>
        <w:t>Environment Management P</w:t>
      </w:r>
      <w:r w:rsidRPr="00CF1F70">
        <w:t>rocedure</w:t>
      </w:r>
      <w:bookmarkEnd w:id="73"/>
    </w:p>
    <w:p w14:paraId="0EEFAA14" w14:textId="77777777" w:rsidR="00091480" w:rsidRPr="00731145" w:rsidRDefault="00091480" w:rsidP="00091480">
      <w:pPr>
        <w:pStyle w:val="Heading4"/>
        <w:ind w:left="720" w:hanging="720"/>
        <w:jc w:val="left"/>
        <w:rPr>
          <w:rFonts w:ascii="Arial Narrow" w:hAnsi="Arial Narrow" w:cs="Arial"/>
          <w:sz w:val="22"/>
          <w:szCs w:val="22"/>
        </w:rPr>
      </w:pPr>
      <w:r w:rsidRPr="00731145">
        <w:rPr>
          <w:rFonts w:ascii="Arial Narrow" w:hAnsi="Arial Narrow" w:cs="Arial"/>
          <w:sz w:val="22"/>
          <w:szCs w:val="22"/>
        </w:rPr>
        <w:t xml:space="preserve">General </w:t>
      </w:r>
    </w:p>
    <w:p w14:paraId="1B5C79C4" w14:textId="77777777" w:rsidR="00091480" w:rsidRPr="00731145" w:rsidRDefault="00091480" w:rsidP="00091480">
      <w:pPr>
        <w:rPr>
          <w:rFonts w:ascii="Arial Narrow" w:hAnsi="Arial Narrow"/>
        </w:rPr>
      </w:pPr>
    </w:p>
    <w:p w14:paraId="45B80608" w14:textId="77777777" w:rsidR="00091480" w:rsidRPr="00731145" w:rsidRDefault="00091480" w:rsidP="00091480">
      <w:pPr>
        <w:rPr>
          <w:rFonts w:ascii="Arial Narrow" w:hAnsi="Arial Narrow"/>
          <w:snapToGrid w:val="0"/>
          <w:sz w:val="22"/>
          <w:szCs w:val="22"/>
        </w:rPr>
      </w:pPr>
      <w:r w:rsidRPr="00731145">
        <w:rPr>
          <w:rFonts w:ascii="Arial Narrow" w:hAnsi="Arial Narrow"/>
          <w:snapToGrid w:val="0"/>
          <w:sz w:val="22"/>
          <w:szCs w:val="22"/>
        </w:rPr>
        <w:t xml:space="preserve">Ensure the workplace is designed and maintained so as to avoid the risk of injury to staff, contractors and/or visitors. </w:t>
      </w:r>
      <w:r w:rsidRPr="00731145">
        <w:rPr>
          <w:rFonts w:ascii="Arial Narrow" w:hAnsi="Arial Narrow"/>
          <w:snapToGrid w:val="0"/>
          <w:sz w:val="22"/>
          <w:szCs w:val="22"/>
        </w:rPr>
        <w:br/>
      </w:r>
    </w:p>
    <w:p w14:paraId="3FCC32BA" w14:textId="77777777" w:rsidR="00091480" w:rsidRPr="00731145" w:rsidRDefault="00091480" w:rsidP="00091480">
      <w:pPr>
        <w:rPr>
          <w:rFonts w:ascii="Arial Narrow" w:hAnsi="Arial Narrow"/>
          <w:sz w:val="22"/>
          <w:szCs w:val="22"/>
        </w:rPr>
      </w:pPr>
      <w:r w:rsidRPr="00731145">
        <w:rPr>
          <w:rFonts w:ascii="Arial Narrow" w:hAnsi="Arial Narrow"/>
          <w:snapToGrid w:val="0"/>
          <w:sz w:val="22"/>
          <w:szCs w:val="22"/>
        </w:rPr>
        <w:t xml:space="preserve">Ensure the environmental factors (temperature, lighting and ventilation) are considered to enable staff to work safely and in comfort.   </w:t>
      </w:r>
      <w:r w:rsidRPr="00731145">
        <w:rPr>
          <w:rFonts w:ascii="Arial Narrow" w:hAnsi="Arial Narrow"/>
          <w:spacing w:val="-2"/>
          <w:sz w:val="22"/>
          <w:szCs w:val="22"/>
        </w:rPr>
        <w:br/>
      </w:r>
    </w:p>
    <w:p w14:paraId="17C2F0E6" w14:textId="77777777" w:rsidR="00091480" w:rsidRPr="00731145" w:rsidRDefault="00091480" w:rsidP="00091480">
      <w:pPr>
        <w:pStyle w:val="Heading7"/>
        <w:rPr>
          <w:rFonts w:ascii="Arial Narrow" w:hAnsi="Arial Narrow" w:cs="Arial"/>
          <w:b w:val="0"/>
          <w:sz w:val="22"/>
          <w:szCs w:val="22"/>
        </w:rPr>
      </w:pPr>
      <w:r w:rsidRPr="00731145">
        <w:rPr>
          <w:rFonts w:ascii="Arial Narrow" w:hAnsi="Arial Narrow" w:cs="Arial"/>
          <w:b w:val="0"/>
          <w:sz w:val="22"/>
          <w:szCs w:val="22"/>
        </w:rPr>
        <w:t xml:space="preserve">Workplace design and maintenance </w:t>
      </w:r>
    </w:p>
    <w:p w14:paraId="2CA06D8A" w14:textId="77777777" w:rsidR="00091480" w:rsidRPr="00731145" w:rsidRDefault="00091480" w:rsidP="00091480">
      <w:pPr>
        <w:rPr>
          <w:rFonts w:ascii="Arial Narrow" w:hAnsi="Arial Narrow"/>
        </w:rPr>
      </w:pPr>
    </w:p>
    <w:p w14:paraId="219713A3" w14:textId="77777777" w:rsidR="00091480" w:rsidRPr="00731145" w:rsidRDefault="00091480" w:rsidP="00091480">
      <w:pPr>
        <w:tabs>
          <w:tab w:val="left" w:pos="-720"/>
        </w:tabs>
        <w:suppressAutoHyphens/>
        <w:rPr>
          <w:rFonts w:ascii="Arial Narrow" w:hAnsi="Arial Narrow"/>
          <w:sz w:val="22"/>
          <w:szCs w:val="22"/>
          <w:lang w:val="en-US"/>
        </w:rPr>
      </w:pPr>
      <w:r w:rsidRPr="00731145">
        <w:rPr>
          <w:rFonts w:ascii="Arial Narrow" w:hAnsi="Arial Narrow"/>
          <w:sz w:val="22"/>
          <w:szCs w:val="22"/>
          <w:lang w:val="en-US"/>
        </w:rPr>
        <w:t>Ensure all areas are organised to allow people to circulate safely.  Ensure workstations are arranged to enable staff to carry out their tasks safely and comfortably.  Consider the individual needs of the staff, for example:</w:t>
      </w:r>
    </w:p>
    <w:p w14:paraId="3BD91926" w14:textId="77777777" w:rsidR="00091480" w:rsidRPr="00731145" w:rsidRDefault="00091480" w:rsidP="00477CEE">
      <w:pPr>
        <w:numPr>
          <w:ilvl w:val="0"/>
          <w:numId w:val="68"/>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Seating.</w:t>
      </w:r>
    </w:p>
    <w:p w14:paraId="12A6A4D8" w14:textId="77777777" w:rsidR="00091480" w:rsidRPr="00731145" w:rsidRDefault="00091480" w:rsidP="00477CEE">
      <w:pPr>
        <w:numPr>
          <w:ilvl w:val="0"/>
          <w:numId w:val="68"/>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Access to classrooms</w:t>
      </w:r>
    </w:p>
    <w:p w14:paraId="1E0EA460" w14:textId="77777777" w:rsidR="00091480" w:rsidRPr="00731145" w:rsidRDefault="00091480" w:rsidP="00477CEE">
      <w:pPr>
        <w:numPr>
          <w:ilvl w:val="0"/>
          <w:numId w:val="68"/>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 xml:space="preserve">Location of work materials (to be within easy reach). </w:t>
      </w:r>
    </w:p>
    <w:p w14:paraId="32C4A94E" w14:textId="77777777" w:rsidR="00091480" w:rsidRPr="00731145" w:rsidRDefault="00091480" w:rsidP="00477CEE">
      <w:pPr>
        <w:numPr>
          <w:ilvl w:val="0"/>
          <w:numId w:val="68"/>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The needs of disabled persons.</w:t>
      </w:r>
    </w:p>
    <w:p w14:paraId="3D9FD22E" w14:textId="77777777" w:rsidR="00091480" w:rsidRPr="00731145" w:rsidRDefault="00091480" w:rsidP="00091480">
      <w:pPr>
        <w:ind w:left="-720"/>
        <w:rPr>
          <w:rFonts w:ascii="Arial Narrow" w:hAnsi="Arial Narrow"/>
          <w:sz w:val="22"/>
          <w:szCs w:val="22"/>
          <w:lang w:val="en-US"/>
        </w:rPr>
      </w:pPr>
    </w:p>
    <w:p w14:paraId="374EF512"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Ensure floors, traffic routes and ground surfaces are well maintained and free from obstructions.  Wherever possible, hazards are cordoned off and repaired, or removed immediately.</w:t>
      </w:r>
    </w:p>
    <w:p w14:paraId="6B1C7C84" w14:textId="77777777" w:rsidR="00091480" w:rsidRPr="00731145" w:rsidRDefault="00091480" w:rsidP="00091480">
      <w:pPr>
        <w:rPr>
          <w:rFonts w:ascii="Arial Narrow" w:hAnsi="Arial Narrow"/>
          <w:sz w:val="22"/>
          <w:szCs w:val="22"/>
        </w:rPr>
      </w:pPr>
    </w:p>
    <w:p w14:paraId="3EE1D102" w14:textId="77777777" w:rsidR="00091480" w:rsidRPr="00731145" w:rsidRDefault="00091480" w:rsidP="00091480">
      <w:pPr>
        <w:pStyle w:val="BodyTextIndent"/>
        <w:ind w:left="0"/>
        <w:rPr>
          <w:rFonts w:ascii="Arial Narrow" w:hAnsi="Arial Narrow"/>
          <w:sz w:val="22"/>
          <w:szCs w:val="22"/>
        </w:rPr>
      </w:pPr>
      <w:r w:rsidRPr="00731145">
        <w:rPr>
          <w:rFonts w:ascii="Arial Narrow" w:hAnsi="Arial Narrow"/>
          <w:sz w:val="22"/>
          <w:szCs w:val="22"/>
        </w:rPr>
        <w:lastRenderedPageBreak/>
        <w:t xml:space="preserve">Ensure there is an on-going arrangement to inspect the fabric of the building, including walls, architectural features and external cladding.  Include the following: </w:t>
      </w:r>
    </w:p>
    <w:p w14:paraId="781C19B5" w14:textId="77777777" w:rsidR="00091480" w:rsidRPr="00731145" w:rsidRDefault="00091480" w:rsidP="00477CEE">
      <w:pPr>
        <w:numPr>
          <w:ilvl w:val="0"/>
          <w:numId w:val="69"/>
        </w:numPr>
        <w:rPr>
          <w:rFonts w:ascii="Arial Narrow" w:hAnsi="Arial Narrow"/>
          <w:sz w:val="22"/>
          <w:szCs w:val="22"/>
        </w:rPr>
      </w:pPr>
      <w:r w:rsidRPr="00731145">
        <w:rPr>
          <w:rFonts w:ascii="Arial Narrow" w:hAnsi="Arial Narrow"/>
          <w:sz w:val="22"/>
          <w:szCs w:val="22"/>
        </w:rPr>
        <w:t>Regular observation.</w:t>
      </w:r>
    </w:p>
    <w:p w14:paraId="691328BE" w14:textId="77777777" w:rsidR="00091480" w:rsidRPr="00731145" w:rsidRDefault="00091480" w:rsidP="00477CEE">
      <w:pPr>
        <w:numPr>
          <w:ilvl w:val="0"/>
          <w:numId w:val="69"/>
        </w:numPr>
        <w:rPr>
          <w:rFonts w:ascii="Arial Narrow" w:hAnsi="Arial Narrow"/>
          <w:sz w:val="22"/>
          <w:szCs w:val="22"/>
        </w:rPr>
      </w:pPr>
      <w:r w:rsidRPr="00731145">
        <w:rPr>
          <w:rFonts w:ascii="Arial Narrow" w:hAnsi="Arial Narrow"/>
          <w:sz w:val="22"/>
          <w:szCs w:val="22"/>
        </w:rPr>
        <w:t>Annual visual inspection of the main elements of the building fabric under the supervision of a suitably qualified person.</w:t>
      </w:r>
    </w:p>
    <w:p w14:paraId="1F0EE1C2" w14:textId="77777777" w:rsidR="00091480" w:rsidRPr="00731145" w:rsidRDefault="00091480" w:rsidP="00477CEE">
      <w:pPr>
        <w:numPr>
          <w:ilvl w:val="0"/>
          <w:numId w:val="69"/>
        </w:numPr>
        <w:rPr>
          <w:rFonts w:ascii="Arial Narrow" w:hAnsi="Arial Narrow"/>
          <w:sz w:val="22"/>
          <w:szCs w:val="22"/>
        </w:rPr>
      </w:pPr>
      <w:r w:rsidRPr="00731145">
        <w:rPr>
          <w:rFonts w:ascii="Arial Narrow" w:hAnsi="Arial Narrow"/>
          <w:sz w:val="22"/>
          <w:szCs w:val="22"/>
        </w:rPr>
        <w:t>5 yearly full inspection of the building fabric by a competent person.</w:t>
      </w:r>
    </w:p>
    <w:p w14:paraId="18F79610" w14:textId="77777777" w:rsidR="00091480" w:rsidRPr="00731145" w:rsidRDefault="00091480" w:rsidP="00477CEE">
      <w:pPr>
        <w:numPr>
          <w:ilvl w:val="0"/>
          <w:numId w:val="69"/>
        </w:numPr>
        <w:rPr>
          <w:rFonts w:ascii="Arial Narrow" w:hAnsi="Arial Narrow"/>
          <w:sz w:val="22"/>
          <w:szCs w:val="22"/>
        </w:rPr>
      </w:pPr>
      <w:r w:rsidRPr="00731145">
        <w:rPr>
          <w:rFonts w:ascii="Arial Narrow" w:hAnsi="Arial Narrow"/>
          <w:sz w:val="22"/>
          <w:szCs w:val="22"/>
        </w:rPr>
        <w:t>Procedure to record identified defects and their corresponding remedial actions.</w:t>
      </w:r>
    </w:p>
    <w:p w14:paraId="6D449B55" w14:textId="77777777" w:rsidR="00091480" w:rsidRPr="00731145" w:rsidRDefault="00091480" w:rsidP="00091480">
      <w:pPr>
        <w:pStyle w:val="Heading4"/>
        <w:rPr>
          <w:rFonts w:ascii="Arial Narrow" w:hAnsi="Arial Narrow" w:cs="Arial"/>
          <w:sz w:val="22"/>
          <w:szCs w:val="22"/>
          <w:lang w:val="en-US"/>
        </w:rPr>
      </w:pPr>
      <w:r w:rsidRPr="00731145">
        <w:rPr>
          <w:rFonts w:ascii="Arial Narrow" w:hAnsi="Arial Narrow" w:cs="Arial"/>
          <w:sz w:val="22"/>
          <w:szCs w:val="22"/>
          <w:lang w:val="en-US"/>
        </w:rPr>
        <w:t>Slip, trip hazards and head obstructions</w:t>
      </w:r>
    </w:p>
    <w:p w14:paraId="7C07FC91" w14:textId="77777777" w:rsidR="00091480" w:rsidRPr="00731145" w:rsidRDefault="00091480" w:rsidP="00091480">
      <w:pPr>
        <w:rPr>
          <w:rFonts w:ascii="Arial Narrow" w:hAnsi="Arial Narrow"/>
          <w:lang w:val="en-US"/>
        </w:rPr>
      </w:pPr>
    </w:p>
    <w:p w14:paraId="59714E12" w14:textId="77777777" w:rsidR="00091480" w:rsidRPr="00731145" w:rsidRDefault="00091480" w:rsidP="00091480">
      <w:pPr>
        <w:pStyle w:val="BodyTextIndent2"/>
        <w:spacing w:after="0" w:line="240" w:lineRule="auto"/>
        <w:ind w:left="0"/>
        <w:rPr>
          <w:rFonts w:ascii="Arial Narrow" w:hAnsi="Arial Narrow"/>
          <w:sz w:val="22"/>
          <w:szCs w:val="22"/>
          <w:lang w:val="en-US"/>
        </w:rPr>
      </w:pPr>
      <w:r w:rsidRPr="00731145">
        <w:rPr>
          <w:rFonts w:ascii="Arial Narrow" w:hAnsi="Arial Narrow"/>
          <w:sz w:val="22"/>
          <w:szCs w:val="22"/>
        </w:rPr>
        <w:t xml:space="preserve">Clearly highlight trip hazards and obstructions that cannot be removed e.g. hazard warning tape and signage.  </w:t>
      </w:r>
      <w:r w:rsidRPr="00731145">
        <w:rPr>
          <w:rFonts w:ascii="Arial Narrow" w:hAnsi="Arial Narrow"/>
          <w:sz w:val="22"/>
          <w:szCs w:val="22"/>
          <w:lang w:val="en-US"/>
        </w:rPr>
        <w:t>Provide padding for collision hazards e.g. protrusions into walkways or general circulation areas.</w:t>
      </w:r>
    </w:p>
    <w:p w14:paraId="6ACCEB11" w14:textId="77777777" w:rsidR="00091480" w:rsidRPr="00731145" w:rsidRDefault="00091480" w:rsidP="00091480">
      <w:pPr>
        <w:rPr>
          <w:rFonts w:ascii="Arial Narrow" w:hAnsi="Arial Narrow"/>
          <w:sz w:val="22"/>
          <w:szCs w:val="22"/>
          <w:lang w:val="en-US"/>
        </w:rPr>
      </w:pPr>
    </w:p>
    <w:p w14:paraId="5262E5E8" w14:textId="77777777" w:rsidR="00091480" w:rsidRPr="00731145" w:rsidRDefault="00091480" w:rsidP="00091480">
      <w:pPr>
        <w:jc w:val="both"/>
        <w:rPr>
          <w:rFonts w:ascii="Arial Narrow" w:hAnsi="Arial Narrow"/>
          <w:sz w:val="22"/>
          <w:szCs w:val="22"/>
          <w:lang w:val="en-US"/>
        </w:rPr>
      </w:pPr>
      <w:r w:rsidRPr="00731145">
        <w:rPr>
          <w:rFonts w:ascii="Arial Narrow" w:hAnsi="Arial Narrow"/>
          <w:sz w:val="22"/>
          <w:szCs w:val="22"/>
          <w:lang w:val="en-US"/>
        </w:rPr>
        <w:t>Secure cables and route them so as to avoid tripping.</w:t>
      </w:r>
    </w:p>
    <w:p w14:paraId="371AE380" w14:textId="77777777" w:rsidR="00091480" w:rsidRPr="00731145" w:rsidRDefault="00091480" w:rsidP="00091480">
      <w:pPr>
        <w:pStyle w:val="BodyTextIndent2"/>
        <w:spacing w:after="0" w:line="240" w:lineRule="auto"/>
        <w:ind w:left="0"/>
        <w:rPr>
          <w:rFonts w:ascii="Arial Narrow" w:hAnsi="Arial Narrow"/>
          <w:sz w:val="22"/>
          <w:szCs w:val="22"/>
        </w:rPr>
      </w:pPr>
    </w:p>
    <w:p w14:paraId="1D9686C2" w14:textId="77777777" w:rsidR="00091480" w:rsidRPr="00731145" w:rsidRDefault="00091480" w:rsidP="00091480">
      <w:pPr>
        <w:pStyle w:val="BodyTextIndent2"/>
        <w:spacing w:after="0" w:line="240" w:lineRule="auto"/>
        <w:ind w:left="0"/>
        <w:rPr>
          <w:rFonts w:ascii="Arial Narrow" w:hAnsi="Arial Narrow"/>
          <w:sz w:val="22"/>
          <w:szCs w:val="22"/>
        </w:rPr>
      </w:pPr>
      <w:r w:rsidRPr="00731145">
        <w:rPr>
          <w:rFonts w:ascii="Arial Narrow" w:hAnsi="Arial Narrow"/>
          <w:sz w:val="22"/>
          <w:szCs w:val="22"/>
        </w:rPr>
        <w:t>Provide anti-slip mats of sufficient size to remove moisture from feet at doorways.</w:t>
      </w:r>
    </w:p>
    <w:p w14:paraId="32BC917A" w14:textId="77777777" w:rsidR="00091480" w:rsidRPr="00731145" w:rsidRDefault="00091480" w:rsidP="00091480">
      <w:pPr>
        <w:pStyle w:val="BodyTextIndent2"/>
        <w:spacing w:after="0" w:line="240" w:lineRule="auto"/>
        <w:ind w:left="0"/>
        <w:rPr>
          <w:rFonts w:ascii="Arial Narrow" w:hAnsi="Arial Narrow"/>
          <w:sz w:val="22"/>
          <w:szCs w:val="22"/>
        </w:rPr>
      </w:pPr>
    </w:p>
    <w:p w14:paraId="0725B65D" w14:textId="77777777" w:rsidR="00091480" w:rsidRPr="00731145" w:rsidRDefault="00091480" w:rsidP="00091480">
      <w:pPr>
        <w:pStyle w:val="BodyTextIndent2"/>
        <w:spacing w:after="0" w:line="240" w:lineRule="auto"/>
        <w:ind w:left="0"/>
        <w:rPr>
          <w:rFonts w:ascii="Arial Narrow" w:hAnsi="Arial Narrow"/>
          <w:sz w:val="22"/>
          <w:szCs w:val="22"/>
        </w:rPr>
      </w:pPr>
      <w:r w:rsidRPr="00731145">
        <w:rPr>
          <w:rFonts w:ascii="Arial Narrow" w:hAnsi="Arial Narrow"/>
          <w:sz w:val="22"/>
          <w:szCs w:val="22"/>
        </w:rPr>
        <w:t>Stock grit/salt boxes and treat external pedestrian routes in icy conditions.</w:t>
      </w:r>
    </w:p>
    <w:p w14:paraId="4CD1B45F" w14:textId="77777777" w:rsidR="00091480" w:rsidRPr="00731145" w:rsidRDefault="00091480" w:rsidP="00091480">
      <w:pPr>
        <w:pStyle w:val="BodyTextIndent2"/>
        <w:spacing w:after="0" w:line="240" w:lineRule="auto"/>
        <w:ind w:left="0"/>
        <w:rPr>
          <w:rFonts w:ascii="Arial Narrow" w:hAnsi="Arial Narrow"/>
          <w:sz w:val="22"/>
          <w:szCs w:val="22"/>
        </w:rPr>
      </w:pPr>
    </w:p>
    <w:p w14:paraId="24018F42" w14:textId="77777777" w:rsidR="00091480" w:rsidRPr="00731145" w:rsidRDefault="00091480" w:rsidP="00091480">
      <w:pPr>
        <w:pStyle w:val="BodyTextIndent2"/>
        <w:spacing w:after="0" w:line="240" w:lineRule="auto"/>
        <w:ind w:left="0"/>
        <w:rPr>
          <w:rFonts w:ascii="Arial Narrow" w:hAnsi="Arial Narrow"/>
          <w:sz w:val="22"/>
          <w:szCs w:val="22"/>
        </w:rPr>
      </w:pPr>
      <w:r w:rsidRPr="00731145">
        <w:rPr>
          <w:rFonts w:ascii="Arial Narrow" w:hAnsi="Arial Narrow"/>
          <w:sz w:val="22"/>
          <w:szCs w:val="22"/>
        </w:rPr>
        <w:t>Provide absorbent material, such as to clean up bodily fluids, accessible to staff.</w:t>
      </w:r>
    </w:p>
    <w:p w14:paraId="6AE19C48" w14:textId="77777777" w:rsidR="00091480" w:rsidRPr="00731145" w:rsidRDefault="00091480" w:rsidP="00091480">
      <w:pPr>
        <w:rPr>
          <w:rFonts w:ascii="Arial Narrow" w:hAnsi="Arial Narrow"/>
          <w:sz w:val="22"/>
          <w:szCs w:val="22"/>
          <w:lang w:val="en-US"/>
        </w:rPr>
      </w:pPr>
    </w:p>
    <w:p w14:paraId="6C357708"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 xml:space="preserve">Ensure a procedure is in place to promptly deal with spillages. This should include: </w:t>
      </w:r>
    </w:p>
    <w:p w14:paraId="5A2457EE" w14:textId="77777777" w:rsidR="00091480" w:rsidRPr="00731145" w:rsidRDefault="00091480" w:rsidP="00091480">
      <w:pPr>
        <w:tabs>
          <w:tab w:val="left" w:pos="0"/>
        </w:tabs>
        <w:rPr>
          <w:rFonts w:ascii="Arial Narrow" w:hAnsi="Arial Narrow"/>
          <w:sz w:val="22"/>
          <w:szCs w:val="22"/>
          <w:lang w:val="en-US"/>
        </w:rPr>
      </w:pPr>
    </w:p>
    <w:p w14:paraId="3F4E2033" w14:textId="77777777" w:rsidR="00091480" w:rsidRPr="00731145" w:rsidRDefault="00091480" w:rsidP="00477CEE">
      <w:pPr>
        <w:pStyle w:val="BodyTextIndent3"/>
        <w:numPr>
          <w:ilvl w:val="0"/>
          <w:numId w:val="70"/>
        </w:numPr>
        <w:spacing w:after="0"/>
        <w:rPr>
          <w:rFonts w:ascii="Arial Narrow" w:hAnsi="Arial Narrow" w:cs="Arial"/>
          <w:color w:val="000000"/>
          <w:sz w:val="22"/>
          <w:szCs w:val="22"/>
          <w:lang w:val="en-US"/>
        </w:rPr>
      </w:pPr>
      <w:r w:rsidRPr="00731145">
        <w:rPr>
          <w:rFonts w:ascii="Arial Narrow" w:hAnsi="Arial Narrow" w:cs="Arial"/>
          <w:sz w:val="22"/>
          <w:szCs w:val="22"/>
        </w:rPr>
        <w:t xml:space="preserve">Any spillages must be reported immediately. </w:t>
      </w:r>
    </w:p>
    <w:p w14:paraId="33361D18" w14:textId="77777777" w:rsidR="00091480" w:rsidRPr="00731145" w:rsidRDefault="00091480" w:rsidP="00477CEE">
      <w:pPr>
        <w:pStyle w:val="BodyTextIndent"/>
        <w:numPr>
          <w:ilvl w:val="0"/>
          <w:numId w:val="70"/>
        </w:numPr>
        <w:spacing w:after="0"/>
        <w:jc w:val="both"/>
        <w:rPr>
          <w:rFonts w:ascii="Arial Narrow" w:hAnsi="Arial Narrow"/>
          <w:sz w:val="22"/>
          <w:szCs w:val="22"/>
        </w:rPr>
      </w:pPr>
      <w:r w:rsidRPr="00731145">
        <w:rPr>
          <w:rFonts w:ascii="Arial Narrow" w:hAnsi="Arial Narrow"/>
          <w:sz w:val="22"/>
          <w:szCs w:val="22"/>
        </w:rPr>
        <w:t>The affected area is cordoned off using cones or signs.</w:t>
      </w:r>
    </w:p>
    <w:p w14:paraId="3E06F005" w14:textId="77777777" w:rsidR="00091480" w:rsidRPr="00731145" w:rsidRDefault="00091480" w:rsidP="00477CEE">
      <w:pPr>
        <w:numPr>
          <w:ilvl w:val="0"/>
          <w:numId w:val="70"/>
        </w:numPr>
        <w:tabs>
          <w:tab w:val="left" w:pos="0"/>
        </w:tabs>
        <w:autoSpaceDE w:val="0"/>
        <w:autoSpaceDN w:val="0"/>
        <w:adjustRightInd w:val="0"/>
        <w:jc w:val="both"/>
        <w:rPr>
          <w:rFonts w:ascii="Arial Narrow" w:hAnsi="Arial Narrow"/>
          <w:sz w:val="22"/>
          <w:szCs w:val="22"/>
          <w:lang w:val="en-US"/>
        </w:rPr>
      </w:pPr>
      <w:r w:rsidRPr="00731145">
        <w:rPr>
          <w:rFonts w:ascii="Arial Narrow" w:hAnsi="Arial Narrow"/>
          <w:sz w:val="22"/>
          <w:szCs w:val="22"/>
          <w:lang w:val="en-US"/>
        </w:rPr>
        <w:t>Wet floor signage is provided in prominent positions.</w:t>
      </w:r>
    </w:p>
    <w:p w14:paraId="2B32C28A" w14:textId="77777777" w:rsidR="00091480" w:rsidRPr="00731145" w:rsidRDefault="00091480" w:rsidP="00477CEE">
      <w:pPr>
        <w:numPr>
          <w:ilvl w:val="0"/>
          <w:numId w:val="70"/>
        </w:numPr>
        <w:tabs>
          <w:tab w:val="left" w:pos="0"/>
        </w:tabs>
        <w:autoSpaceDE w:val="0"/>
        <w:autoSpaceDN w:val="0"/>
        <w:adjustRightInd w:val="0"/>
        <w:rPr>
          <w:rFonts w:ascii="Arial Narrow" w:hAnsi="Arial Narrow"/>
          <w:sz w:val="22"/>
          <w:szCs w:val="22"/>
          <w:lang w:val="en-US"/>
        </w:rPr>
      </w:pPr>
      <w:r w:rsidRPr="00731145">
        <w:rPr>
          <w:rFonts w:ascii="Arial Narrow" w:hAnsi="Arial Narrow"/>
          <w:sz w:val="22"/>
          <w:szCs w:val="22"/>
          <w:lang w:val="en-US"/>
        </w:rPr>
        <w:t>Cleaners or Maintenance Officer or staff to remove the spillage immediately using the correct equipment and cleaning chemicals.</w:t>
      </w:r>
    </w:p>
    <w:p w14:paraId="72C022EA" w14:textId="77777777" w:rsidR="00091480" w:rsidRPr="00CF1F70" w:rsidRDefault="00091480" w:rsidP="00091480">
      <w:pPr>
        <w:pStyle w:val="Heading3"/>
        <w:rPr>
          <w:lang w:val="en-US"/>
        </w:rPr>
      </w:pPr>
      <w:bookmarkStart w:id="74" w:name="_Toc65704118"/>
      <w:r w:rsidRPr="00CF1F70">
        <w:rPr>
          <w:lang w:val="en-US"/>
        </w:rPr>
        <w:t>School Environment</w:t>
      </w:r>
      <w:bookmarkEnd w:id="74"/>
    </w:p>
    <w:p w14:paraId="50084D77" w14:textId="77777777" w:rsidR="00091480" w:rsidRPr="00731145" w:rsidRDefault="00091480" w:rsidP="00091480">
      <w:pPr>
        <w:rPr>
          <w:rFonts w:ascii="Arial Narrow" w:hAnsi="Arial Narrow"/>
          <w:lang w:val="en-US"/>
        </w:rPr>
      </w:pPr>
    </w:p>
    <w:p w14:paraId="69909BC7"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 xml:space="preserve">Ensure all work areas and traffic routes are well lit, where possible by natural light.  </w:t>
      </w:r>
      <w:r w:rsidRPr="00731145">
        <w:rPr>
          <w:rFonts w:ascii="Arial Narrow" w:hAnsi="Arial Narrow"/>
          <w:sz w:val="22"/>
          <w:szCs w:val="22"/>
          <w:shd w:val="clear" w:color="auto" w:fill="FDFDFD"/>
        </w:rPr>
        <w:t xml:space="preserve">The Workplace (Health, Safety and Welfare) Regulations 1992 stipulate that during working hours, temperatures in workplaces (including schools) should be </w:t>
      </w:r>
      <w:r w:rsidRPr="00731145">
        <w:rPr>
          <w:rFonts w:ascii="Arial Narrow" w:hAnsi="Arial Narrow"/>
          <w:i/>
          <w:sz w:val="22"/>
          <w:szCs w:val="22"/>
          <w:shd w:val="clear" w:color="auto" w:fill="FDFDFD"/>
        </w:rPr>
        <w:t>reasonable</w:t>
      </w:r>
      <w:r w:rsidRPr="00731145">
        <w:rPr>
          <w:rFonts w:ascii="Arial Narrow" w:hAnsi="Arial Narrow"/>
          <w:sz w:val="22"/>
          <w:szCs w:val="22"/>
          <w:shd w:val="clear" w:color="auto" w:fill="FDFDFD"/>
        </w:rPr>
        <w:t>. The school must provide a suitable number of thermometers to enable the temperature to be checked throughout the day.</w:t>
      </w:r>
    </w:p>
    <w:p w14:paraId="6BB5216B" w14:textId="77777777" w:rsidR="00091480" w:rsidRPr="00731145" w:rsidRDefault="00091480" w:rsidP="00091480">
      <w:pPr>
        <w:ind w:left="720"/>
        <w:rPr>
          <w:rFonts w:ascii="Arial Narrow" w:hAnsi="Arial Narrow"/>
          <w:sz w:val="22"/>
          <w:szCs w:val="22"/>
          <w:lang w:val="en-US"/>
        </w:rPr>
      </w:pPr>
    </w:p>
    <w:p w14:paraId="1ECFF6F1"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 xml:space="preserve">The approved Code of Practice states that the temperature should be maintained in the working environment at 16°C or above, or 13°C if considerable physical effort is required.  </w:t>
      </w:r>
    </w:p>
    <w:p w14:paraId="2B4132C6" w14:textId="77777777" w:rsidR="00091480" w:rsidRPr="00731145" w:rsidRDefault="00091480" w:rsidP="00091480">
      <w:pPr>
        <w:ind w:left="720"/>
        <w:rPr>
          <w:rFonts w:ascii="Arial Narrow" w:hAnsi="Arial Narrow"/>
          <w:sz w:val="22"/>
          <w:szCs w:val="22"/>
          <w:lang w:val="en-US"/>
        </w:rPr>
      </w:pPr>
    </w:p>
    <w:p w14:paraId="7F45AABF"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shd w:val="clear" w:color="auto" w:fill="FDFDFD"/>
        </w:rPr>
        <w:t>Where the temperature in a room used for teaching falls significantly below the above recommended standards, staff are advised to notify their Head Teacher or Maintenance Officer and to request that extra heating be provided.</w:t>
      </w:r>
    </w:p>
    <w:p w14:paraId="2EB452E8" w14:textId="77777777" w:rsidR="00091480" w:rsidRPr="00731145" w:rsidRDefault="00091480" w:rsidP="00091480">
      <w:pPr>
        <w:pStyle w:val="Heading7"/>
        <w:rPr>
          <w:rFonts w:ascii="Arial Narrow" w:hAnsi="Arial Narrow" w:cs="Arial"/>
          <w:b w:val="0"/>
          <w:sz w:val="22"/>
          <w:szCs w:val="22"/>
          <w:lang w:val="en-US"/>
        </w:rPr>
      </w:pPr>
    </w:p>
    <w:p w14:paraId="56DD48F3" w14:textId="77777777" w:rsidR="00091480" w:rsidRPr="00731145" w:rsidRDefault="00091480" w:rsidP="00091480">
      <w:pPr>
        <w:pStyle w:val="Heading7"/>
        <w:rPr>
          <w:rFonts w:ascii="Arial Narrow" w:hAnsi="Arial Narrow" w:cs="Arial"/>
          <w:b w:val="0"/>
          <w:sz w:val="22"/>
          <w:szCs w:val="22"/>
          <w:lang w:val="en-US"/>
        </w:rPr>
      </w:pPr>
      <w:r w:rsidRPr="00731145">
        <w:rPr>
          <w:rFonts w:ascii="Arial Narrow" w:hAnsi="Arial Narrow" w:cs="Arial"/>
          <w:b w:val="0"/>
          <w:sz w:val="22"/>
          <w:szCs w:val="22"/>
          <w:lang w:val="en-US"/>
        </w:rPr>
        <w:t>Falls and falling objects</w:t>
      </w:r>
    </w:p>
    <w:p w14:paraId="024474BD" w14:textId="77777777" w:rsidR="00091480" w:rsidRPr="00731145" w:rsidRDefault="00091480" w:rsidP="00091480">
      <w:pPr>
        <w:rPr>
          <w:rFonts w:ascii="Arial Narrow" w:hAnsi="Arial Narrow"/>
          <w:lang w:val="en-US"/>
        </w:rPr>
      </w:pPr>
    </w:p>
    <w:p w14:paraId="173F1DB3" w14:textId="713421DC" w:rsidR="00091480" w:rsidRPr="00731145" w:rsidRDefault="00D27F21" w:rsidP="00091480">
      <w:pPr>
        <w:rPr>
          <w:rFonts w:ascii="Arial Narrow" w:hAnsi="Arial Narrow"/>
          <w:sz w:val="22"/>
          <w:szCs w:val="22"/>
        </w:rPr>
      </w:pPr>
      <w:r>
        <w:rPr>
          <w:rFonts w:ascii="Arial Narrow" w:hAnsi="Arial Narrow"/>
          <w:sz w:val="22"/>
          <w:szCs w:val="22"/>
        </w:rPr>
        <w:t>PENKETH SOUTH CP SCHOOL</w:t>
      </w:r>
      <w:r w:rsidR="00091480" w:rsidRPr="00731145">
        <w:rPr>
          <w:rFonts w:ascii="Arial Narrow" w:hAnsi="Arial Narrow"/>
          <w:sz w:val="22"/>
          <w:szCs w:val="22"/>
        </w:rPr>
        <w:t xml:space="preserve"> is committed to protected staff and pupils from being injured through falling objects or falling from height. In schools the risks associated with working at any height where a fall is likely to cause injury is often forgotten e.g. </w:t>
      </w:r>
    </w:p>
    <w:p w14:paraId="6B6327DB" w14:textId="77777777" w:rsidR="00091480" w:rsidRPr="00731145" w:rsidRDefault="00091480" w:rsidP="00477CEE">
      <w:pPr>
        <w:numPr>
          <w:ilvl w:val="0"/>
          <w:numId w:val="80"/>
        </w:numPr>
        <w:overflowPunct w:val="0"/>
        <w:autoSpaceDE w:val="0"/>
        <w:autoSpaceDN w:val="0"/>
        <w:adjustRightInd w:val="0"/>
        <w:textAlignment w:val="baseline"/>
        <w:rPr>
          <w:rFonts w:ascii="Arial Narrow" w:hAnsi="Arial Narrow"/>
          <w:sz w:val="22"/>
          <w:szCs w:val="22"/>
          <w:lang w:val="en-US"/>
        </w:rPr>
      </w:pPr>
      <w:r w:rsidRPr="00731145">
        <w:rPr>
          <w:rFonts w:ascii="Arial Narrow" w:hAnsi="Arial Narrow"/>
          <w:sz w:val="22"/>
          <w:szCs w:val="22"/>
        </w:rPr>
        <w:t xml:space="preserve">People using inappropriate equipment, (chairs or desks) </w:t>
      </w:r>
    </w:p>
    <w:p w14:paraId="55FCE682" w14:textId="77777777" w:rsidR="00091480" w:rsidRPr="00731145" w:rsidRDefault="00091480" w:rsidP="00477CEE">
      <w:pPr>
        <w:numPr>
          <w:ilvl w:val="0"/>
          <w:numId w:val="80"/>
        </w:numPr>
        <w:overflowPunct w:val="0"/>
        <w:autoSpaceDE w:val="0"/>
        <w:autoSpaceDN w:val="0"/>
        <w:adjustRightInd w:val="0"/>
        <w:textAlignment w:val="baseline"/>
        <w:rPr>
          <w:rFonts w:ascii="Arial Narrow" w:hAnsi="Arial Narrow"/>
          <w:sz w:val="22"/>
          <w:szCs w:val="22"/>
          <w:lang w:val="en-US"/>
        </w:rPr>
      </w:pPr>
      <w:r w:rsidRPr="00731145">
        <w:rPr>
          <w:rFonts w:ascii="Arial Narrow" w:hAnsi="Arial Narrow"/>
          <w:sz w:val="22"/>
          <w:szCs w:val="22"/>
        </w:rPr>
        <w:t xml:space="preserve">Falling whilst getting books or files from high shelving </w:t>
      </w:r>
    </w:p>
    <w:p w14:paraId="6223DD12" w14:textId="77777777" w:rsidR="00091480" w:rsidRPr="00731145" w:rsidRDefault="00091480" w:rsidP="00477CEE">
      <w:pPr>
        <w:numPr>
          <w:ilvl w:val="0"/>
          <w:numId w:val="80"/>
        </w:numPr>
        <w:overflowPunct w:val="0"/>
        <w:autoSpaceDE w:val="0"/>
        <w:autoSpaceDN w:val="0"/>
        <w:adjustRightInd w:val="0"/>
        <w:textAlignment w:val="baseline"/>
        <w:rPr>
          <w:rFonts w:ascii="Arial Narrow" w:hAnsi="Arial Narrow"/>
          <w:sz w:val="22"/>
          <w:szCs w:val="22"/>
          <w:lang w:val="en-US"/>
        </w:rPr>
      </w:pPr>
      <w:r w:rsidRPr="00731145">
        <w:rPr>
          <w:rFonts w:ascii="Arial Narrow" w:hAnsi="Arial Narrow"/>
          <w:sz w:val="22"/>
          <w:szCs w:val="22"/>
        </w:rPr>
        <w:t>Falling when hanging decorations during the Christmas period or changing wall displays</w:t>
      </w:r>
    </w:p>
    <w:p w14:paraId="14E4DF32" w14:textId="77777777" w:rsidR="00091480" w:rsidRPr="00731145" w:rsidRDefault="00091480" w:rsidP="00477CEE">
      <w:pPr>
        <w:numPr>
          <w:ilvl w:val="0"/>
          <w:numId w:val="80"/>
        </w:numPr>
        <w:overflowPunct w:val="0"/>
        <w:autoSpaceDE w:val="0"/>
        <w:autoSpaceDN w:val="0"/>
        <w:adjustRightInd w:val="0"/>
        <w:textAlignment w:val="baseline"/>
        <w:rPr>
          <w:rFonts w:ascii="Arial Narrow" w:hAnsi="Arial Narrow"/>
          <w:sz w:val="22"/>
          <w:szCs w:val="22"/>
          <w:lang w:val="en-US"/>
        </w:rPr>
      </w:pPr>
      <w:r w:rsidRPr="00731145">
        <w:rPr>
          <w:rFonts w:ascii="Arial Narrow" w:hAnsi="Arial Narrow"/>
          <w:sz w:val="22"/>
          <w:szCs w:val="22"/>
        </w:rPr>
        <w:t>Window cleaners falling when accessing high windows or roof lights</w:t>
      </w:r>
    </w:p>
    <w:p w14:paraId="2B534AF8" w14:textId="77777777" w:rsidR="00091480" w:rsidRPr="00731145" w:rsidRDefault="00091480" w:rsidP="00477CEE">
      <w:pPr>
        <w:numPr>
          <w:ilvl w:val="0"/>
          <w:numId w:val="80"/>
        </w:numPr>
        <w:overflowPunct w:val="0"/>
        <w:autoSpaceDE w:val="0"/>
        <w:autoSpaceDN w:val="0"/>
        <w:adjustRightInd w:val="0"/>
        <w:textAlignment w:val="baseline"/>
        <w:rPr>
          <w:rFonts w:ascii="Arial Narrow" w:hAnsi="Arial Narrow"/>
          <w:sz w:val="22"/>
          <w:szCs w:val="22"/>
          <w:lang w:val="en-US"/>
        </w:rPr>
      </w:pPr>
      <w:r w:rsidRPr="00731145">
        <w:rPr>
          <w:rFonts w:ascii="Arial Narrow" w:hAnsi="Arial Narrow"/>
          <w:sz w:val="22"/>
          <w:szCs w:val="22"/>
        </w:rPr>
        <w:t>Maintenance officers falling when retrieving items from rooftops.</w:t>
      </w:r>
    </w:p>
    <w:p w14:paraId="356FE2B6" w14:textId="77777777" w:rsidR="00091480" w:rsidRPr="00731145" w:rsidRDefault="00091480" w:rsidP="00091480">
      <w:pPr>
        <w:ind w:left="720"/>
        <w:rPr>
          <w:rFonts w:ascii="Arial Narrow" w:hAnsi="Arial Narrow"/>
          <w:sz w:val="22"/>
          <w:szCs w:val="22"/>
          <w:lang w:val="en-US"/>
        </w:rPr>
      </w:pPr>
    </w:p>
    <w:p w14:paraId="2059390F"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Staff are provided with suitable equipment to retrieve items from shelving or access wall displays, if required, and are actively discouraged to use tables or chairs for standing on.  Staff members will be provided with suitable storage facilities wherever possible to reduce the need for using high level storage in stock cupboards and other equipment storage rooms.</w:t>
      </w:r>
    </w:p>
    <w:p w14:paraId="19EEBF3B" w14:textId="77777777" w:rsidR="00091480" w:rsidRPr="00731145" w:rsidRDefault="00091480" w:rsidP="00091480">
      <w:pPr>
        <w:rPr>
          <w:rFonts w:ascii="Arial Narrow" w:hAnsi="Arial Narrow"/>
          <w:sz w:val="22"/>
          <w:szCs w:val="22"/>
          <w:lang w:val="en-US"/>
        </w:rPr>
      </w:pPr>
    </w:p>
    <w:p w14:paraId="772AF88C"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lastRenderedPageBreak/>
        <w:t xml:space="preserve">The Maintenance Officer will monitor safety of contractors working at high level during the school day to ensure suitable control measures are implemented to reduce risk of injury to them or any of the school users. </w:t>
      </w:r>
    </w:p>
    <w:p w14:paraId="468E02F4" w14:textId="77777777" w:rsidR="00091480" w:rsidRPr="00731145" w:rsidRDefault="00091480" w:rsidP="00091480">
      <w:pPr>
        <w:jc w:val="both"/>
        <w:rPr>
          <w:rFonts w:ascii="Arial Narrow" w:hAnsi="Arial Narrow"/>
          <w:sz w:val="22"/>
          <w:szCs w:val="22"/>
          <w:lang w:val="en-US"/>
        </w:rPr>
      </w:pPr>
    </w:p>
    <w:p w14:paraId="51141A4A" w14:textId="77777777" w:rsidR="00091480" w:rsidRPr="00731145" w:rsidRDefault="00091480" w:rsidP="00091480">
      <w:pPr>
        <w:jc w:val="both"/>
        <w:rPr>
          <w:rFonts w:ascii="Arial Narrow" w:hAnsi="Arial Narrow"/>
          <w:b/>
          <w:sz w:val="22"/>
          <w:szCs w:val="22"/>
          <w:lang w:val="en-US"/>
        </w:rPr>
      </w:pPr>
      <w:r w:rsidRPr="00731145">
        <w:rPr>
          <w:rFonts w:ascii="Arial Narrow" w:hAnsi="Arial Narrow"/>
          <w:b/>
          <w:sz w:val="22"/>
          <w:szCs w:val="22"/>
          <w:lang w:val="en-US"/>
        </w:rPr>
        <w:t>Windows, and transparent or translucent doors gates and walls</w:t>
      </w:r>
    </w:p>
    <w:p w14:paraId="0B4165F3" w14:textId="77777777" w:rsidR="00091480" w:rsidRPr="00731145" w:rsidRDefault="00091480" w:rsidP="00091480">
      <w:pPr>
        <w:jc w:val="both"/>
        <w:rPr>
          <w:rFonts w:ascii="Arial Narrow" w:hAnsi="Arial Narrow"/>
          <w:b/>
          <w:sz w:val="22"/>
          <w:szCs w:val="22"/>
          <w:lang w:val="en-US"/>
        </w:rPr>
      </w:pPr>
    </w:p>
    <w:p w14:paraId="66F0BF51"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Ensure windows, or other transparent or translucent surfaces in walls/partitions are constructed from safety material or otherwise protected against breakage, and are appropriately marked to make them apparent.</w:t>
      </w:r>
    </w:p>
    <w:p w14:paraId="3CE86E6D" w14:textId="77777777" w:rsidR="00091480" w:rsidRPr="00731145" w:rsidRDefault="00091480" w:rsidP="00091480">
      <w:pPr>
        <w:rPr>
          <w:rFonts w:ascii="Arial Narrow" w:hAnsi="Arial Narrow"/>
          <w:sz w:val="22"/>
          <w:szCs w:val="22"/>
          <w:lang w:val="en-US"/>
        </w:rPr>
      </w:pPr>
    </w:p>
    <w:p w14:paraId="3BE129EF"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Restrict the extent (i.e. to 100mm) windows below waist height may open.</w:t>
      </w:r>
    </w:p>
    <w:p w14:paraId="4812839A" w14:textId="77777777" w:rsidR="00091480" w:rsidRPr="00731145" w:rsidRDefault="00091480" w:rsidP="00091480">
      <w:pPr>
        <w:ind w:left="720"/>
        <w:rPr>
          <w:rFonts w:ascii="Arial Narrow" w:hAnsi="Arial Narrow"/>
          <w:sz w:val="22"/>
          <w:szCs w:val="22"/>
          <w:lang w:val="en-US"/>
        </w:rPr>
      </w:pPr>
    </w:p>
    <w:p w14:paraId="094F7341"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Ensure windows are capable of being safely cleaned.  In determining this, consider the following:</w:t>
      </w:r>
    </w:p>
    <w:p w14:paraId="480542F4" w14:textId="77777777" w:rsidR="00091480" w:rsidRPr="00731145" w:rsidRDefault="00091480" w:rsidP="00477CEE">
      <w:pPr>
        <w:numPr>
          <w:ilvl w:val="0"/>
          <w:numId w:val="71"/>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Glazing which can be cleaned from the inside.</w:t>
      </w:r>
    </w:p>
    <w:p w14:paraId="0CE66947" w14:textId="77777777" w:rsidR="00091480" w:rsidRPr="00731145" w:rsidRDefault="00091480" w:rsidP="00477CEE">
      <w:pPr>
        <w:numPr>
          <w:ilvl w:val="0"/>
          <w:numId w:val="71"/>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 xml:space="preserve">Providing a firm level surface for ladder access.    </w:t>
      </w:r>
    </w:p>
    <w:p w14:paraId="7E618C13" w14:textId="77777777" w:rsidR="00091480" w:rsidRPr="00731145" w:rsidRDefault="00091480" w:rsidP="00091480">
      <w:pPr>
        <w:ind w:left="720"/>
        <w:rPr>
          <w:rFonts w:ascii="Arial Narrow" w:hAnsi="Arial Narrow"/>
          <w:sz w:val="22"/>
          <w:szCs w:val="22"/>
          <w:lang w:val="en-US"/>
        </w:rPr>
      </w:pPr>
    </w:p>
    <w:p w14:paraId="7F47B972" w14:textId="77777777" w:rsidR="00091480" w:rsidRPr="00731145" w:rsidRDefault="00091480" w:rsidP="00091480">
      <w:pPr>
        <w:pStyle w:val="Heading7"/>
        <w:rPr>
          <w:rFonts w:ascii="Arial Narrow" w:hAnsi="Arial Narrow" w:cs="Arial"/>
          <w:b w:val="0"/>
          <w:sz w:val="22"/>
          <w:szCs w:val="22"/>
          <w:lang w:val="en-US"/>
        </w:rPr>
      </w:pPr>
      <w:r w:rsidRPr="00731145">
        <w:rPr>
          <w:rFonts w:ascii="Arial Narrow" w:hAnsi="Arial Narrow" w:cs="Arial"/>
          <w:b w:val="0"/>
          <w:sz w:val="22"/>
          <w:szCs w:val="22"/>
          <w:lang w:val="en-US"/>
        </w:rPr>
        <w:t>Doors and gates</w:t>
      </w:r>
    </w:p>
    <w:p w14:paraId="7DA2570D" w14:textId="77777777" w:rsidR="00091480" w:rsidRPr="00731145" w:rsidRDefault="00091480" w:rsidP="00091480">
      <w:pPr>
        <w:rPr>
          <w:rFonts w:ascii="Arial Narrow" w:hAnsi="Arial Narrow"/>
          <w:lang w:val="en-US"/>
        </w:rPr>
      </w:pPr>
    </w:p>
    <w:p w14:paraId="57F28BAD"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 xml:space="preserve">Ensure self-closing devices are in good repair and operate at a suitable speed. </w:t>
      </w:r>
    </w:p>
    <w:p w14:paraId="0EE552BA" w14:textId="77777777" w:rsidR="00091480" w:rsidRPr="00731145" w:rsidRDefault="00091480" w:rsidP="00091480">
      <w:pPr>
        <w:rPr>
          <w:rFonts w:ascii="Arial Narrow" w:hAnsi="Arial Narrow"/>
          <w:sz w:val="22"/>
          <w:szCs w:val="22"/>
          <w:lang w:val="en-US"/>
        </w:rPr>
      </w:pPr>
    </w:p>
    <w:p w14:paraId="0EA36C1C"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 xml:space="preserve">Install transparent panels in doors or gates that can be opened from either side or are on a main traffic route to give a clear view of both sides. </w:t>
      </w:r>
    </w:p>
    <w:p w14:paraId="2E772D0A" w14:textId="77777777" w:rsidR="00091480" w:rsidRPr="00731145" w:rsidRDefault="00091480" w:rsidP="00091480">
      <w:pPr>
        <w:tabs>
          <w:tab w:val="left" w:pos="421"/>
        </w:tabs>
        <w:ind w:left="720"/>
        <w:rPr>
          <w:rFonts w:ascii="Arial Narrow" w:hAnsi="Arial Narrow"/>
          <w:sz w:val="22"/>
          <w:szCs w:val="22"/>
          <w:lang w:val="en-US"/>
        </w:rPr>
      </w:pPr>
    </w:p>
    <w:p w14:paraId="2D079B52"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Ensure powered doors or gates open automatically should the power fail or they can be manually operated. Position control pads on manually operated power-assisted doors so that a person in a wheel chair is able to operate it easily.</w:t>
      </w:r>
    </w:p>
    <w:p w14:paraId="17DE6598" w14:textId="77777777" w:rsidR="00091480" w:rsidRPr="00731145" w:rsidRDefault="00091480" w:rsidP="00091480">
      <w:pPr>
        <w:rPr>
          <w:rFonts w:ascii="Arial Narrow" w:hAnsi="Arial Narrow"/>
          <w:b/>
          <w:color w:val="000080"/>
          <w:sz w:val="22"/>
          <w:szCs w:val="22"/>
          <w:lang w:val="en-US"/>
        </w:rPr>
      </w:pPr>
    </w:p>
    <w:p w14:paraId="49EC32AA" w14:textId="77777777" w:rsidR="00091480" w:rsidRPr="00731145" w:rsidRDefault="00091480" w:rsidP="00091480">
      <w:pPr>
        <w:ind w:left="720" w:hanging="720"/>
        <w:rPr>
          <w:rFonts w:ascii="Arial Narrow" w:hAnsi="Arial Narrow"/>
          <w:b/>
          <w:sz w:val="22"/>
          <w:szCs w:val="22"/>
          <w:lang w:val="en-US"/>
        </w:rPr>
      </w:pPr>
    </w:p>
    <w:p w14:paraId="05607150" w14:textId="77777777" w:rsidR="00091480" w:rsidRPr="00731145" w:rsidRDefault="00091480" w:rsidP="00091480">
      <w:pPr>
        <w:ind w:left="720" w:hanging="720"/>
        <w:rPr>
          <w:rFonts w:ascii="Arial Narrow" w:hAnsi="Arial Narrow"/>
          <w:b/>
          <w:sz w:val="22"/>
          <w:szCs w:val="22"/>
          <w:lang w:val="en-US"/>
        </w:rPr>
      </w:pPr>
    </w:p>
    <w:p w14:paraId="4917AA4F" w14:textId="77777777" w:rsidR="00091480" w:rsidRPr="00731145" w:rsidRDefault="00091480" w:rsidP="00091480">
      <w:pPr>
        <w:ind w:left="720" w:hanging="720"/>
        <w:rPr>
          <w:rFonts w:ascii="Arial Narrow" w:hAnsi="Arial Narrow"/>
          <w:b/>
          <w:sz w:val="22"/>
          <w:szCs w:val="22"/>
          <w:lang w:val="en-US"/>
        </w:rPr>
      </w:pPr>
      <w:r w:rsidRPr="00731145">
        <w:rPr>
          <w:rFonts w:ascii="Arial Narrow" w:hAnsi="Arial Narrow"/>
          <w:b/>
          <w:sz w:val="22"/>
          <w:szCs w:val="22"/>
          <w:lang w:val="en-US"/>
        </w:rPr>
        <w:t>Staff welfare facilities</w:t>
      </w:r>
    </w:p>
    <w:p w14:paraId="2BED76BC" w14:textId="77777777" w:rsidR="00091480" w:rsidRPr="00731145" w:rsidRDefault="00091480" w:rsidP="00091480">
      <w:pPr>
        <w:ind w:left="720" w:hanging="720"/>
        <w:rPr>
          <w:rFonts w:ascii="Arial Narrow" w:hAnsi="Arial Narrow"/>
          <w:b/>
          <w:sz w:val="22"/>
          <w:szCs w:val="22"/>
          <w:lang w:val="en-US"/>
        </w:rPr>
      </w:pPr>
    </w:p>
    <w:p w14:paraId="4FF0E290" w14:textId="77777777" w:rsidR="00091480" w:rsidRPr="00731145" w:rsidRDefault="00091480" w:rsidP="00091480">
      <w:pPr>
        <w:rPr>
          <w:rFonts w:ascii="Arial Narrow" w:hAnsi="Arial Narrow"/>
          <w:sz w:val="22"/>
          <w:szCs w:val="22"/>
          <w:lang w:val="en-US"/>
        </w:rPr>
      </w:pPr>
      <w:r w:rsidRPr="00731145">
        <w:rPr>
          <w:rFonts w:ascii="Arial Narrow" w:hAnsi="Arial Narrow"/>
          <w:sz w:val="22"/>
          <w:szCs w:val="22"/>
          <w:lang w:val="en-US"/>
        </w:rPr>
        <w:t>Provide suitable facilities for all staff working on the premises and pupils, including:</w:t>
      </w:r>
    </w:p>
    <w:p w14:paraId="6730871A" w14:textId="77777777" w:rsidR="00091480" w:rsidRPr="00731145" w:rsidRDefault="00091480" w:rsidP="00091480">
      <w:pPr>
        <w:rPr>
          <w:rFonts w:ascii="Arial Narrow" w:hAnsi="Arial Narrow"/>
          <w:sz w:val="22"/>
          <w:szCs w:val="22"/>
          <w:lang w:val="en-US"/>
        </w:rPr>
      </w:pPr>
    </w:p>
    <w:p w14:paraId="4BBBD3A6" w14:textId="77777777" w:rsidR="00091480" w:rsidRPr="00731145" w:rsidRDefault="00091480" w:rsidP="00477CEE">
      <w:pPr>
        <w:numPr>
          <w:ilvl w:val="0"/>
          <w:numId w:val="67"/>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Clean, well ventilated washing facilities and toilet facilities for the number of staff and pupils.</w:t>
      </w:r>
    </w:p>
    <w:p w14:paraId="7FB37406" w14:textId="77777777" w:rsidR="00091480" w:rsidRPr="00731145" w:rsidRDefault="00091480" w:rsidP="00477CEE">
      <w:pPr>
        <w:numPr>
          <w:ilvl w:val="0"/>
          <w:numId w:val="67"/>
        </w:numPr>
        <w:autoSpaceDE w:val="0"/>
        <w:autoSpaceDN w:val="0"/>
        <w:adjustRightInd w:val="0"/>
        <w:rPr>
          <w:rFonts w:ascii="Arial Narrow" w:hAnsi="Arial Narrow"/>
          <w:sz w:val="22"/>
          <w:szCs w:val="22"/>
          <w:lang w:val="en-US"/>
        </w:rPr>
      </w:pPr>
      <w:r w:rsidRPr="00731145">
        <w:rPr>
          <w:rFonts w:ascii="Arial Narrow" w:hAnsi="Arial Narrow"/>
          <w:sz w:val="22"/>
          <w:szCs w:val="22"/>
        </w:rPr>
        <w:t>Hot water temperature at washbasins is between 45–50</w:t>
      </w:r>
      <w:r w:rsidRPr="00731145">
        <w:rPr>
          <w:rFonts w:ascii="Arial Narrow" w:hAnsi="Arial Narrow"/>
          <w:snapToGrid w:val="0"/>
          <w:sz w:val="22"/>
          <w:szCs w:val="22"/>
        </w:rPr>
        <w:t xml:space="preserve">°C to prevent scalding. </w:t>
      </w:r>
      <w:r w:rsidRPr="00731145">
        <w:rPr>
          <w:rFonts w:ascii="Arial Narrow" w:hAnsi="Arial Narrow"/>
          <w:snapToGrid w:val="0"/>
          <w:sz w:val="22"/>
          <w:szCs w:val="22"/>
        </w:rPr>
        <w:br/>
        <w:t xml:space="preserve">If the temperature cannot be controlled, hazard warning signs are provided stating ‘Caution - Very Hot Water’. </w:t>
      </w:r>
    </w:p>
    <w:p w14:paraId="2276F986" w14:textId="77777777" w:rsidR="00091480" w:rsidRPr="00731145" w:rsidRDefault="00091480" w:rsidP="00477CEE">
      <w:pPr>
        <w:numPr>
          <w:ilvl w:val="0"/>
          <w:numId w:val="67"/>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Storage for staff clothing.</w:t>
      </w:r>
    </w:p>
    <w:p w14:paraId="494F6085" w14:textId="77777777" w:rsidR="00091480" w:rsidRPr="00731145" w:rsidRDefault="00091480" w:rsidP="00477CEE">
      <w:pPr>
        <w:numPr>
          <w:ilvl w:val="0"/>
          <w:numId w:val="67"/>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 xml:space="preserve">Rest facilities where staff can rest and eat. </w:t>
      </w:r>
    </w:p>
    <w:p w14:paraId="0536BC2A" w14:textId="77777777" w:rsidR="00091480" w:rsidRPr="00731145" w:rsidRDefault="00091480" w:rsidP="00477CEE">
      <w:pPr>
        <w:numPr>
          <w:ilvl w:val="0"/>
          <w:numId w:val="67"/>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Rest facilities for expectant and nursing mothers. First aid rooms may be used for this.</w:t>
      </w:r>
    </w:p>
    <w:p w14:paraId="1FDD55AD" w14:textId="77777777" w:rsidR="00091480" w:rsidRPr="00731145" w:rsidRDefault="00091480" w:rsidP="00477CEE">
      <w:pPr>
        <w:numPr>
          <w:ilvl w:val="0"/>
          <w:numId w:val="67"/>
        </w:numPr>
        <w:autoSpaceDE w:val="0"/>
        <w:autoSpaceDN w:val="0"/>
        <w:adjustRightInd w:val="0"/>
        <w:rPr>
          <w:rFonts w:ascii="Arial Narrow" w:hAnsi="Arial Narrow"/>
          <w:sz w:val="22"/>
          <w:szCs w:val="22"/>
          <w:lang w:val="en-US"/>
        </w:rPr>
      </w:pPr>
      <w:r w:rsidRPr="00731145">
        <w:rPr>
          <w:rFonts w:ascii="Arial Narrow" w:hAnsi="Arial Narrow"/>
          <w:sz w:val="22"/>
          <w:szCs w:val="22"/>
          <w:lang w:val="en-US"/>
        </w:rPr>
        <w:t>Wholesome drinking water with suitable drinking utensils.  Non-drinking water should be clearly marked.</w:t>
      </w:r>
    </w:p>
    <w:p w14:paraId="092C8D17" w14:textId="77777777" w:rsidR="00091480" w:rsidRPr="00731145" w:rsidRDefault="00091480" w:rsidP="00477CEE">
      <w:pPr>
        <w:numPr>
          <w:ilvl w:val="0"/>
          <w:numId w:val="67"/>
        </w:numPr>
        <w:rPr>
          <w:rFonts w:ascii="Arial Narrow" w:hAnsi="Arial Narrow"/>
          <w:spacing w:val="-2"/>
          <w:sz w:val="22"/>
          <w:szCs w:val="22"/>
          <w:lang w:val="en-US"/>
        </w:rPr>
      </w:pPr>
      <w:r w:rsidRPr="00731145">
        <w:rPr>
          <w:rFonts w:ascii="Arial Narrow" w:hAnsi="Arial Narrow"/>
          <w:sz w:val="22"/>
          <w:szCs w:val="22"/>
          <w:lang w:val="en-US"/>
        </w:rPr>
        <w:t>Welfare facilities are clean and in good repair.</w:t>
      </w:r>
    </w:p>
    <w:p w14:paraId="0D2D6A86" w14:textId="77777777" w:rsidR="00091480" w:rsidRPr="00731145" w:rsidRDefault="00091480" w:rsidP="00091480">
      <w:pPr>
        <w:rPr>
          <w:rFonts w:ascii="Arial Narrow" w:hAnsi="Arial Narrow"/>
          <w:sz w:val="22"/>
          <w:szCs w:val="22"/>
          <w:lang w:val="en-US"/>
        </w:rPr>
      </w:pPr>
    </w:p>
    <w:p w14:paraId="225C4EE1" w14:textId="4BD6D340" w:rsidR="00091480" w:rsidRPr="00731145" w:rsidRDefault="00091480" w:rsidP="00091480">
      <w:pPr>
        <w:rPr>
          <w:rFonts w:ascii="Arial Narrow" w:hAnsi="Arial Narrow"/>
          <w:spacing w:val="-2"/>
          <w:sz w:val="22"/>
          <w:szCs w:val="22"/>
          <w:lang w:val="en-US"/>
        </w:rPr>
      </w:pPr>
      <w:r w:rsidRPr="00731145">
        <w:rPr>
          <w:rFonts w:ascii="Arial Narrow" w:hAnsi="Arial Narrow"/>
          <w:sz w:val="22"/>
          <w:szCs w:val="22"/>
          <w:lang w:val="en-US"/>
        </w:rPr>
        <w:t xml:space="preserve">The </w:t>
      </w:r>
      <w:r w:rsidRPr="00731145">
        <w:rPr>
          <w:rFonts w:ascii="Arial Narrow" w:hAnsi="Arial Narrow"/>
          <w:sz w:val="22"/>
          <w:szCs w:val="22"/>
        </w:rPr>
        <w:t xml:space="preserve">Workplace (Health, Safety and Welfare) Regulations 1992 structure the legal requirements relating to provision of welfare facilities for UK employers.  However, the Department of Education – Advice on Standards for School Premises (2013) have produced school washroom guidance to ensure that the provision of welfare facilities for all persons in and educational environment are suitable.  The advice for nursery and primary schools will be adhered to by </w:t>
      </w:r>
      <w:r w:rsidR="00D27F21">
        <w:rPr>
          <w:rFonts w:ascii="Arial Narrow" w:hAnsi="Arial Narrow"/>
          <w:sz w:val="22"/>
          <w:szCs w:val="22"/>
        </w:rPr>
        <w:t>PENKETH SOUTH CP SCHOOL</w:t>
      </w:r>
      <w:r w:rsidRPr="00731145">
        <w:rPr>
          <w:rFonts w:ascii="Arial Narrow" w:hAnsi="Arial Narrow"/>
          <w:sz w:val="22"/>
          <w:szCs w:val="22"/>
        </w:rPr>
        <w:t>.</w:t>
      </w:r>
      <w:r w:rsidRPr="00731145">
        <w:rPr>
          <w:rFonts w:ascii="Arial Narrow" w:hAnsi="Arial Narrow"/>
          <w:b/>
          <w:i/>
          <w:sz w:val="22"/>
          <w:szCs w:val="22"/>
        </w:rPr>
        <w:t xml:space="preserve"> </w:t>
      </w:r>
    </w:p>
    <w:p w14:paraId="4A4ACA0E" w14:textId="77777777" w:rsidR="00091480" w:rsidRPr="00731145" w:rsidRDefault="00091480" w:rsidP="00091480">
      <w:pPr>
        <w:jc w:val="both"/>
        <w:rPr>
          <w:rFonts w:ascii="Arial Narrow" w:hAnsi="Arial Narrow"/>
          <w:b/>
          <w:color w:val="0070C0"/>
        </w:rPr>
      </w:pPr>
    </w:p>
    <w:p w14:paraId="6336B680" w14:textId="77777777" w:rsidR="004314E9" w:rsidRDefault="004314E9">
      <w:pPr>
        <w:spacing w:after="200" w:line="276" w:lineRule="auto"/>
        <w:rPr>
          <w:b/>
          <w:sz w:val="28"/>
        </w:rPr>
      </w:pPr>
      <w:bookmarkStart w:id="75" w:name="_Toc65704119"/>
      <w:r>
        <w:br w:type="page"/>
      </w:r>
    </w:p>
    <w:p w14:paraId="32365D65" w14:textId="2F441DC4" w:rsidR="00091480" w:rsidRPr="00CF1F70" w:rsidRDefault="00091480" w:rsidP="00091480">
      <w:pPr>
        <w:pStyle w:val="Heading2"/>
      </w:pPr>
      <w:r w:rsidRPr="00CF1F70">
        <w:lastRenderedPageBreak/>
        <w:t>Work Equipment</w:t>
      </w:r>
      <w:bookmarkEnd w:id="75"/>
    </w:p>
    <w:p w14:paraId="6AA9AB27" w14:textId="77777777" w:rsidR="00091480" w:rsidRPr="00731145" w:rsidRDefault="00091480" w:rsidP="00091480">
      <w:pPr>
        <w:jc w:val="both"/>
        <w:rPr>
          <w:rFonts w:ascii="Arial Narrow" w:hAnsi="Arial Narrow"/>
          <w:sz w:val="22"/>
          <w:szCs w:val="22"/>
        </w:rPr>
      </w:pPr>
    </w:p>
    <w:p w14:paraId="0A17F19B"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The </w:t>
      </w:r>
      <w:r w:rsidRPr="00731145">
        <w:rPr>
          <w:rFonts w:ascii="Arial Narrow" w:hAnsi="Arial Narrow"/>
          <w:bCs/>
          <w:sz w:val="22"/>
          <w:szCs w:val="22"/>
        </w:rPr>
        <w:t>Provision and Use of Work Equipment Regulations 1998</w:t>
      </w:r>
      <w:r w:rsidRPr="00731145">
        <w:rPr>
          <w:rFonts w:ascii="Arial Narrow" w:hAnsi="Arial Narrow"/>
          <w:sz w:val="22"/>
          <w:szCs w:val="22"/>
        </w:rPr>
        <w:t xml:space="preserve"> requires that all equipment and machinery used for work must be suitable for the task. When choosing work equipment a number of factors must be considered:</w:t>
      </w:r>
    </w:p>
    <w:p w14:paraId="539C7324" w14:textId="77777777" w:rsidR="00091480" w:rsidRPr="00731145" w:rsidRDefault="00091480" w:rsidP="00091480">
      <w:pPr>
        <w:jc w:val="both"/>
        <w:rPr>
          <w:rFonts w:ascii="Arial Narrow" w:hAnsi="Arial Narrow"/>
          <w:sz w:val="22"/>
          <w:szCs w:val="22"/>
        </w:rPr>
      </w:pPr>
    </w:p>
    <w:p w14:paraId="33FA0FE2" w14:textId="77777777" w:rsidR="00091480" w:rsidRPr="00731145" w:rsidRDefault="00091480" w:rsidP="00477CEE">
      <w:pPr>
        <w:numPr>
          <w:ilvl w:val="0"/>
          <w:numId w:val="72"/>
        </w:numPr>
        <w:rPr>
          <w:rFonts w:ascii="Arial Narrow" w:hAnsi="Arial Narrow"/>
          <w:sz w:val="22"/>
          <w:szCs w:val="22"/>
        </w:rPr>
      </w:pPr>
      <w:r w:rsidRPr="00731145">
        <w:rPr>
          <w:rFonts w:ascii="Arial Narrow" w:hAnsi="Arial Narrow"/>
          <w:sz w:val="22"/>
          <w:szCs w:val="22"/>
        </w:rPr>
        <w:t>The task that the equipment or machinery is to be used for.</w:t>
      </w:r>
    </w:p>
    <w:p w14:paraId="1B4028D8" w14:textId="77777777" w:rsidR="00091480" w:rsidRPr="00731145" w:rsidRDefault="00091480" w:rsidP="00477CEE">
      <w:pPr>
        <w:numPr>
          <w:ilvl w:val="0"/>
          <w:numId w:val="72"/>
        </w:numPr>
        <w:rPr>
          <w:rFonts w:ascii="Arial Narrow" w:hAnsi="Arial Narrow"/>
          <w:sz w:val="22"/>
          <w:szCs w:val="22"/>
        </w:rPr>
      </w:pPr>
      <w:r w:rsidRPr="00731145">
        <w:rPr>
          <w:rFonts w:ascii="Arial Narrow" w:hAnsi="Arial Narrow"/>
          <w:sz w:val="22"/>
          <w:szCs w:val="22"/>
        </w:rPr>
        <w:t>The environment where it is going to be used.</w:t>
      </w:r>
    </w:p>
    <w:p w14:paraId="076BB4D9" w14:textId="77777777" w:rsidR="00091480" w:rsidRPr="00731145" w:rsidRDefault="00091480" w:rsidP="00477CEE">
      <w:pPr>
        <w:numPr>
          <w:ilvl w:val="0"/>
          <w:numId w:val="72"/>
        </w:numPr>
        <w:rPr>
          <w:rFonts w:ascii="Arial Narrow" w:hAnsi="Arial Narrow"/>
          <w:sz w:val="22"/>
          <w:szCs w:val="22"/>
        </w:rPr>
      </w:pPr>
      <w:r w:rsidRPr="00731145">
        <w:rPr>
          <w:rFonts w:ascii="Arial Narrow" w:hAnsi="Arial Narrow"/>
          <w:sz w:val="22"/>
          <w:szCs w:val="22"/>
        </w:rPr>
        <w:t>Who is going to use it?</w:t>
      </w:r>
    </w:p>
    <w:p w14:paraId="4A059C28" w14:textId="77777777" w:rsidR="00091480" w:rsidRPr="00731145" w:rsidRDefault="00091480" w:rsidP="00091480">
      <w:pPr>
        <w:rPr>
          <w:rFonts w:ascii="Arial Narrow" w:hAnsi="Arial Narrow"/>
          <w:sz w:val="22"/>
          <w:szCs w:val="22"/>
        </w:rPr>
      </w:pPr>
    </w:p>
    <w:p w14:paraId="544494A1"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The person responsible for the supply, procurement, and repair of work equipment and machinery is the Maintenance Officer.</w:t>
      </w:r>
    </w:p>
    <w:p w14:paraId="6606C61E" w14:textId="77777777" w:rsidR="00091480" w:rsidRPr="00731145" w:rsidRDefault="00091480" w:rsidP="00091480">
      <w:pPr>
        <w:rPr>
          <w:rFonts w:ascii="Arial Narrow" w:hAnsi="Arial Narrow"/>
          <w:sz w:val="22"/>
          <w:szCs w:val="22"/>
        </w:rPr>
      </w:pPr>
    </w:p>
    <w:p w14:paraId="2CEB60BD"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Items of work equipment that require statutory inspection by competent persons will be inspected at the required intervals as stated below:</w:t>
      </w:r>
    </w:p>
    <w:p w14:paraId="5CEB0574" w14:textId="77777777" w:rsidR="00091480" w:rsidRPr="00731145" w:rsidRDefault="00091480" w:rsidP="00091480">
      <w:pPr>
        <w:jc w:val="both"/>
        <w:rPr>
          <w:rFonts w:ascii="Arial Narrow" w:hAnsi="Arial Narrow"/>
          <w:sz w:val="22"/>
          <w:szCs w:val="22"/>
        </w:rPr>
      </w:pPr>
    </w:p>
    <w:p w14:paraId="3F3D2854" w14:textId="77777777" w:rsidR="00091480" w:rsidRPr="00731145" w:rsidRDefault="00091480" w:rsidP="00091480">
      <w:pPr>
        <w:jc w:val="both"/>
        <w:rPr>
          <w:rFonts w:ascii="Arial Narrow" w:hAnsi="Arial Narrow"/>
          <w:color w:val="FF0000"/>
          <w:sz w:val="22"/>
          <w:szCs w:val="22"/>
        </w:rPr>
      </w:pPr>
      <w:r w:rsidRPr="00731145">
        <w:rPr>
          <w:rFonts w:ascii="Arial Narrow" w:hAnsi="Arial Narrow"/>
          <w:sz w:val="22"/>
          <w:szCs w:val="22"/>
        </w:rPr>
        <w:t xml:space="preserve">All lifting equipment will be inspected at </w:t>
      </w:r>
      <w:proofErr w:type="gramStart"/>
      <w:r w:rsidRPr="00731145">
        <w:rPr>
          <w:rFonts w:ascii="Arial Narrow" w:hAnsi="Arial Narrow"/>
          <w:sz w:val="22"/>
          <w:szCs w:val="22"/>
        </w:rPr>
        <w:t>six or twelve month</w:t>
      </w:r>
      <w:proofErr w:type="gramEnd"/>
      <w:r w:rsidRPr="00731145">
        <w:rPr>
          <w:rFonts w:ascii="Arial Narrow" w:hAnsi="Arial Narrow"/>
          <w:sz w:val="22"/>
          <w:szCs w:val="22"/>
        </w:rPr>
        <w:t xml:space="preserve"> intervals as required by the </w:t>
      </w:r>
      <w:r w:rsidRPr="00731145">
        <w:rPr>
          <w:rFonts w:ascii="Arial Narrow" w:hAnsi="Arial Narrow"/>
          <w:bCs/>
          <w:sz w:val="22"/>
          <w:szCs w:val="22"/>
        </w:rPr>
        <w:t>Lifting Operations and Lifting Equipment Regulations 1998 as Amended</w:t>
      </w:r>
      <w:r w:rsidRPr="00731145">
        <w:rPr>
          <w:rFonts w:ascii="Arial Narrow" w:hAnsi="Arial Narrow"/>
          <w:sz w:val="22"/>
          <w:szCs w:val="22"/>
        </w:rPr>
        <w:t>, records will be retained by the Maintenance Officer.</w:t>
      </w:r>
    </w:p>
    <w:p w14:paraId="2840FBA7" w14:textId="77777777" w:rsidR="00091480" w:rsidRPr="00731145" w:rsidRDefault="00091480" w:rsidP="00091480">
      <w:pPr>
        <w:jc w:val="both"/>
        <w:rPr>
          <w:rFonts w:ascii="Arial Narrow" w:hAnsi="Arial Narrow"/>
          <w:sz w:val="22"/>
          <w:szCs w:val="22"/>
        </w:rPr>
      </w:pPr>
    </w:p>
    <w:p w14:paraId="6003070A"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All portable electrical equipment will be inspected at regular intervals dependant on its type and usage.  All defects of any work equipment must be reported to the Maintenance Officer.</w:t>
      </w:r>
    </w:p>
    <w:p w14:paraId="6F31EE82" w14:textId="77777777" w:rsidR="00091480" w:rsidRPr="00731145" w:rsidRDefault="00091480" w:rsidP="00091480">
      <w:pPr>
        <w:rPr>
          <w:rFonts w:ascii="Arial Narrow" w:hAnsi="Arial Narrow"/>
          <w:sz w:val="22"/>
          <w:szCs w:val="22"/>
        </w:rPr>
      </w:pPr>
    </w:p>
    <w:p w14:paraId="6997F64C"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Records of repair and maintenance are retained and inspections of other work equipment that may deteriorate with use (e.g. play equipment, gym equipment, therapy equipment etc.) require such inspections.</w:t>
      </w:r>
    </w:p>
    <w:p w14:paraId="05D0B23B" w14:textId="77777777" w:rsidR="00091480" w:rsidRPr="00731145" w:rsidRDefault="00091480" w:rsidP="00091480">
      <w:pPr>
        <w:jc w:val="both"/>
        <w:rPr>
          <w:rFonts w:ascii="Arial Narrow" w:hAnsi="Arial Narrow"/>
          <w:sz w:val="22"/>
          <w:szCs w:val="22"/>
        </w:rPr>
      </w:pPr>
    </w:p>
    <w:p w14:paraId="32523523" w14:textId="77777777" w:rsidR="00091480" w:rsidRPr="00731145" w:rsidRDefault="00091480" w:rsidP="00091480">
      <w:pPr>
        <w:rPr>
          <w:rFonts w:ascii="Arial Narrow" w:hAnsi="Arial Narrow"/>
          <w:sz w:val="22"/>
          <w:szCs w:val="22"/>
        </w:rPr>
      </w:pPr>
      <w:r w:rsidRPr="00731145">
        <w:rPr>
          <w:rFonts w:ascii="Arial Narrow" w:hAnsi="Arial Narrow"/>
          <w:sz w:val="22"/>
          <w:szCs w:val="22"/>
        </w:rPr>
        <w:t>Records of repair and maintenance are kept in Reception or the Maintenance Officers room.</w:t>
      </w:r>
    </w:p>
    <w:p w14:paraId="16CD3FEE" w14:textId="77777777" w:rsidR="00091480" w:rsidRPr="00731145" w:rsidRDefault="00091480" w:rsidP="00091480">
      <w:pPr>
        <w:rPr>
          <w:rFonts w:ascii="Arial Narrow" w:hAnsi="Arial Narrow"/>
          <w:sz w:val="22"/>
          <w:szCs w:val="22"/>
        </w:rPr>
      </w:pPr>
    </w:p>
    <w:p w14:paraId="5B1A5A7C" w14:textId="45044596" w:rsidR="00091480" w:rsidRPr="00CF1F70" w:rsidRDefault="00091480" w:rsidP="00091480">
      <w:pPr>
        <w:pStyle w:val="Heading2"/>
      </w:pPr>
      <w:bookmarkStart w:id="76" w:name="_Toc65704120"/>
      <w:r w:rsidRPr="00CF1F70">
        <w:t>Business Continuity and Disaster Recovery Plan</w:t>
      </w:r>
      <w:bookmarkEnd w:id="76"/>
    </w:p>
    <w:p w14:paraId="1D0E3CC3" w14:textId="77777777" w:rsidR="00091480" w:rsidRPr="00731145" w:rsidRDefault="00091480" w:rsidP="00091480">
      <w:pPr>
        <w:spacing w:after="120"/>
        <w:jc w:val="both"/>
        <w:rPr>
          <w:rFonts w:ascii="Arial Narrow" w:hAnsi="Arial Narrow"/>
          <w:sz w:val="22"/>
          <w:szCs w:val="22"/>
          <w:lang w:val="en"/>
        </w:rPr>
      </w:pPr>
    </w:p>
    <w:p w14:paraId="463DC607" w14:textId="77777777" w:rsidR="00091480" w:rsidRPr="00731145" w:rsidRDefault="00091480" w:rsidP="00091480">
      <w:pPr>
        <w:spacing w:after="120"/>
        <w:jc w:val="both"/>
        <w:rPr>
          <w:rFonts w:ascii="Arial Narrow" w:hAnsi="Arial Narrow"/>
          <w:sz w:val="22"/>
          <w:szCs w:val="22"/>
          <w:lang w:val="en"/>
        </w:rPr>
      </w:pPr>
      <w:r w:rsidRPr="00731145">
        <w:rPr>
          <w:rFonts w:ascii="Arial Narrow" w:hAnsi="Arial Narrow"/>
          <w:sz w:val="22"/>
          <w:szCs w:val="22"/>
          <w:lang w:val="en"/>
        </w:rPr>
        <w:t xml:space="preserve">The </w:t>
      </w:r>
      <w:r w:rsidRPr="00731145">
        <w:rPr>
          <w:rFonts w:ascii="Arial Narrow" w:hAnsi="Arial Narrow"/>
          <w:sz w:val="22"/>
          <w:szCs w:val="22"/>
        </w:rPr>
        <w:t>School</w:t>
      </w:r>
      <w:r w:rsidRPr="00731145">
        <w:rPr>
          <w:rFonts w:ascii="Arial Narrow" w:hAnsi="Arial Narrow"/>
          <w:sz w:val="22"/>
          <w:szCs w:val="22"/>
          <w:lang w:val="en"/>
        </w:rPr>
        <w:t xml:space="preserve"> ensures that adequate protections are established where required to assure the continuity and recovery of the </w:t>
      </w:r>
      <w:r w:rsidRPr="00731145">
        <w:rPr>
          <w:rFonts w:ascii="Arial Narrow" w:hAnsi="Arial Narrow"/>
          <w:sz w:val="22"/>
          <w:szCs w:val="22"/>
        </w:rPr>
        <w:t>School</w:t>
      </w:r>
      <w:r w:rsidRPr="00731145">
        <w:rPr>
          <w:rFonts w:ascii="Arial Narrow" w:hAnsi="Arial Narrow"/>
          <w:sz w:val="22"/>
          <w:szCs w:val="22"/>
          <w:lang w:val="en"/>
        </w:rPr>
        <w:t xml:space="preserve"> business following loss critical to the operations. This plan defines acceptable methods for business continuity and disaster recovery planning, implementing a risk-based analysis in order to prepare for and maintain the continuity of the </w:t>
      </w:r>
      <w:r w:rsidRPr="00731145">
        <w:rPr>
          <w:rFonts w:ascii="Arial Narrow" w:hAnsi="Arial Narrow"/>
          <w:sz w:val="22"/>
          <w:szCs w:val="22"/>
        </w:rPr>
        <w:t>School</w:t>
      </w:r>
      <w:r w:rsidRPr="00731145">
        <w:rPr>
          <w:rFonts w:ascii="Arial Narrow" w:hAnsi="Arial Narrow"/>
          <w:sz w:val="22"/>
          <w:szCs w:val="22"/>
          <w:lang w:val="en"/>
        </w:rPr>
        <w:t xml:space="preserve"> operations in case of loss of premises, systems, personnel etc.</w:t>
      </w:r>
    </w:p>
    <w:p w14:paraId="4AE2D56E" w14:textId="77777777" w:rsidR="00091480" w:rsidRPr="00731145" w:rsidRDefault="00091480" w:rsidP="00091480">
      <w:pPr>
        <w:spacing w:after="120"/>
        <w:jc w:val="both"/>
        <w:rPr>
          <w:rFonts w:ascii="Arial Narrow" w:hAnsi="Arial Narrow"/>
          <w:sz w:val="22"/>
          <w:szCs w:val="22"/>
        </w:rPr>
      </w:pPr>
      <w:r w:rsidRPr="00731145">
        <w:rPr>
          <w:rFonts w:ascii="Arial Narrow" w:hAnsi="Arial Narrow"/>
          <w:sz w:val="22"/>
          <w:szCs w:val="22"/>
        </w:rPr>
        <w:t>Disaster Recovery is related to the recovery or continuity of the technical infrastructure vital to an organisation after a natural or human induced disaster focusing on the IT or technology systems that support business functions.</w:t>
      </w:r>
    </w:p>
    <w:p w14:paraId="7B22C376" w14:textId="77777777" w:rsidR="00091480" w:rsidRPr="00731145" w:rsidRDefault="00091480" w:rsidP="00091480">
      <w:pPr>
        <w:jc w:val="both"/>
        <w:rPr>
          <w:rFonts w:ascii="Arial Narrow" w:hAnsi="Arial Narrow"/>
          <w:sz w:val="22"/>
          <w:szCs w:val="22"/>
        </w:rPr>
      </w:pPr>
      <w:r w:rsidRPr="00731145">
        <w:rPr>
          <w:rFonts w:ascii="Arial Narrow" w:hAnsi="Arial Narrow"/>
          <w:sz w:val="22"/>
          <w:szCs w:val="22"/>
        </w:rPr>
        <w:t xml:space="preserve">Business Continuity is the planning to keep all aspects of the business functioning. The plan includes moving and/or recovering operations to another location if a disaster occurs to allow relocation of employees and the business to a recovery site. This plan will be activated to manage the response to any incident causing significant disruption to normal service delivery and will include recovering from different levels of disaster which will extend from short time, localised disasters, building wide </w:t>
      </w:r>
      <w:proofErr w:type="gramStart"/>
      <w:r w:rsidRPr="00731145">
        <w:rPr>
          <w:rFonts w:ascii="Arial Narrow" w:hAnsi="Arial Narrow"/>
          <w:sz w:val="22"/>
          <w:szCs w:val="22"/>
        </w:rPr>
        <w:t>long time</w:t>
      </w:r>
      <w:proofErr w:type="gramEnd"/>
      <w:r w:rsidRPr="00731145">
        <w:rPr>
          <w:rFonts w:ascii="Arial Narrow" w:hAnsi="Arial Narrow"/>
          <w:sz w:val="22"/>
          <w:szCs w:val="22"/>
        </w:rPr>
        <w:t xml:space="preserve"> recovery, to permanent loss of buildings and technology.</w:t>
      </w:r>
    </w:p>
    <w:p w14:paraId="70F72ACA" w14:textId="287B4FEF" w:rsidR="002B71CF" w:rsidRPr="00775F56" w:rsidRDefault="002B71CF" w:rsidP="00091480">
      <w:pPr>
        <w:rPr>
          <w:rFonts w:ascii="Arial Narrow" w:hAnsi="Arial Narrow" w:cs="Arial"/>
          <w:b/>
          <w:color w:val="1F497D" w:themeColor="text2"/>
          <w:sz w:val="22"/>
          <w:szCs w:val="22"/>
        </w:rPr>
      </w:pPr>
    </w:p>
    <w:sectPr w:rsidR="002B71CF" w:rsidRPr="00775F56" w:rsidSect="00775F56">
      <w:headerReference w:type="even" r:id="rId23"/>
      <w:headerReference w:type="default" r:id="rId24"/>
      <w:footerReference w:type="even" r:id="rId25"/>
      <w:footerReference w:type="default" r:id="rId26"/>
      <w:headerReference w:type="first" r:id="rId27"/>
      <w:footerReference w:type="first" r:id="rId28"/>
      <w:pgSz w:w="11906" w:h="16838"/>
      <w:pgMar w:top="1440" w:right="991" w:bottom="567" w:left="18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75CC" w14:textId="77777777" w:rsidR="00010ABF" w:rsidRDefault="00010ABF" w:rsidP="00D82552">
      <w:r>
        <w:separator/>
      </w:r>
    </w:p>
  </w:endnote>
  <w:endnote w:type="continuationSeparator" w:id="0">
    <w:p w14:paraId="0FF1987C" w14:textId="77777777" w:rsidR="00010ABF" w:rsidRDefault="00010ABF" w:rsidP="00D8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248A" w14:textId="77777777" w:rsidR="00294322" w:rsidRDefault="0029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3701"/>
      <w:docPartObj>
        <w:docPartGallery w:val="Page Numbers (Bottom of Page)"/>
        <w:docPartUnique/>
      </w:docPartObj>
    </w:sdtPr>
    <w:sdtEndPr>
      <w:rPr>
        <w:noProof/>
      </w:rPr>
    </w:sdtEndPr>
    <w:sdtContent>
      <w:p w14:paraId="24EED620" w14:textId="7D4C806A" w:rsidR="00010ABF" w:rsidRDefault="00010AB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99956CC" w14:textId="77777777" w:rsidR="00010ABF" w:rsidRDefault="00010A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26A" w14:textId="77777777" w:rsidR="00294322" w:rsidRDefault="0029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5BFF" w14:textId="77777777" w:rsidR="00010ABF" w:rsidRDefault="00010ABF" w:rsidP="00D82552">
      <w:r>
        <w:separator/>
      </w:r>
    </w:p>
  </w:footnote>
  <w:footnote w:type="continuationSeparator" w:id="0">
    <w:p w14:paraId="1BC290AB" w14:textId="77777777" w:rsidR="00010ABF" w:rsidRDefault="00010ABF" w:rsidP="00D8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46EC" w14:textId="77777777" w:rsidR="00294322" w:rsidRDefault="0029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52025"/>
      <w:docPartObj>
        <w:docPartGallery w:val="Watermarks"/>
        <w:docPartUnique/>
      </w:docPartObj>
    </w:sdtPr>
    <w:sdtContent>
      <w:p w14:paraId="5038A6D7" w14:textId="2DBC306E" w:rsidR="00294322" w:rsidRDefault="00294322">
        <w:pPr>
          <w:pStyle w:val="Header"/>
        </w:pPr>
        <w:r>
          <w:pict w14:anchorId="4EC24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AC2" w14:textId="77777777" w:rsidR="00294322" w:rsidRDefault="00294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5E987A"/>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1" w15:restartNumberingAfterBreak="0">
    <w:nsid w:val="005D1F94"/>
    <w:multiLevelType w:val="hybridMultilevel"/>
    <w:tmpl w:val="39A0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F7C5E"/>
    <w:multiLevelType w:val="hybridMultilevel"/>
    <w:tmpl w:val="EEBC5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538CA"/>
    <w:multiLevelType w:val="multilevel"/>
    <w:tmpl w:val="ABE29AE6"/>
    <w:lvl w:ilvl="0">
      <w:start w:val="1"/>
      <w:numFmt w:val="decimal"/>
      <w:pStyle w:val="Bulletnumbered"/>
      <w:lvlText w:val="%1."/>
      <w:lvlJc w:val="left"/>
      <w:pPr>
        <w:tabs>
          <w:tab w:val="num" w:pos="454"/>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E58C9"/>
    <w:multiLevelType w:val="hybridMultilevel"/>
    <w:tmpl w:val="DBFCF3F8"/>
    <w:lvl w:ilvl="0" w:tplc="08090001">
      <w:start w:val="1"/>
      <w:numFmt w:val="bullet"/>
      <w:lvlText w:val=""/>
      <w:lvlJc w:val="left"/>
      <w:pPr>
        <w:tabs>
          <w:tab w:val="num" w:pos="1134"/>
        </w:tabs>
        <w:ind w:left="113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5F64BEF"/>
    <w:multiLevelType w:val="hybridMultilevel"/>
    <w:tmpl w:val="8F8C7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B5D4F"/>
    <w:multiLevelType w:val="hybridMultilevel"/>
    <w:tmpl w:val="F48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9627D"/>
    <w:multiLevelType w:val="singleLevel"/>
    <w:tmpl w:val="E5BCE85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4C0DAC"/>
    <w:multiLevelType w:val="hybridMultilevel"/>
    <w:tmpl w:val="704E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122DF"/>
    <w:multiLevelType w:val="hybridMultilevel"/>
    <w:tmpl w:val="F20E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32CCA"/>
    <w:multiLevelType w:val="hybridMultilevel"/>
    <w:tmpl w:val="E79CEE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0E65712A"/>
    <w:multiLevelType w:val="hybridMultilevel"/>
    <w:tmpl w:val="C02849A2"/>
    <w:lvl w:ilvl="0" w:tplc="50C4FC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65141"/>
    <w:multiLevelType w:val="hybridMultilevel"/>
    <w:tmpl w:val="FD5E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73BC9"/>
    <w:multiLevelType w:val="hybridMultilevel"/>
    <w:tmpl w:val="B90A6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AA2C05"/>
    <w:multiLevelType w:val="hybridMultilevel"/>
    <w:tmpl w:val="0BD0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421BB5"/>
    <w:multiLevelType w:val="hybridMultilevel"/>
    <w:tmpl w:val="54B0707A"/>
    <w:lvl w:ilvl="0" w:tplc="E5BCE8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FD10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53C4724"/>
    <w:multiLevelType w:val="hybridMultilevel"/>
    <w:tmpl w:val="E8E89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6D772B1"/>
    <w:multiLevelType w:val="hybridMultilevel"/>
    <w:tmpl w:val="A7E48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95F0510"/>
    <w:multiLevelType w:val="hybridMultilevel"/>
    <w:tmpl w:val="AAE839B6"/>
    <w:lvl w:ilvl="0" w:tplc="16122D7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677CB8"/>
    <w:multiLevelType w:val="hybridMultilevel"/>
    <w:tmpl w:val="1F04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1125E"/>
    <w:multiLevelType w:val="hybridMultilevel"/>
    <w:tmpl w:val="CA3E51E4"/>
    <w:lvl w:ilvl="0" w:tplc="B1021486">
      <w:start w:val="1"/>
      <w:numFmt w:val="bullet"/>
      <w:lvlText w:val=""/>
      <w:lvlJc w:val="center"/>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213C3D5F"/>
    <w:multiLevelType w:val="hybridMultilevel"/>
    <w:tmpl w:val="3864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8270D7"/>
    <w:multiLevelType w:val="hybridMultilevel"/>
    <w:tmpl w:val="D254740E"/>
    <w:lvl w:ilvl="0" w:tplc="B7C0D9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202C4"/>
    <w:multiLevelType w:val="hybridMultilevel"/>
    <w:tmpl w:val="D32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26EC6B92"/>
    <w:multiLevelType w:val="hybridMultilevel"/>
    <w:tmpl w:val="3B5E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9237A"/>
    <w:multiLevelType w:val="hybridMultilevel"/>
    <w:tmpl w:val="87ECD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E6230D2"/>
    <w:multiLevelType w:val="hybridMultilevel"/>
    <w:tmpl w:val="402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F941A2"/>
    <w:multiLevelType w:val="hybridMultilevel"/>
    <w:tmpl w:val="48C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300C9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80114F"/>
    <w:multiLevelType w:val="hybridMultilevel"/>
    <w:tmpl w:val="9276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781F13"/>
    <w:multiLevelType w:val="hybridMultilevel"/>
    <w:tmpl w:val="8F6814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F04FF4"/>
    <w:multiLevelType w:val="hybridMultilevel"/>
    <w:tmpl w:val="F8F8D33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4" w15:restartNumberingAfterBreak="0">
    <w:nsid w:val="422C4E93"/>
    <w:multiLevelType w:val="hybridMultilevel"/>
    <w:tmpl w:val="4F38A17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3A55217"/>
    <w:multiLevelType w:val="hybridMultilevel"/>
    <w:tmpl w:val="FD4C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961C4"/>
    <w:multiLevelType w:val="hybridMultilevel"/>
    <w:tmpl w:val="BAC4936C"/>
    <w:lvl w:ilvl="0" w:tplc="BDD428CC">
      <w:start w:val="1"/>
      <w:numFmt w:val="bullet"/>
      <w:pStyle w:val="Bullet105indented"/>
      <w:lvlText w:val=""/>
      <w:lvlJc w:val="left"/>
      <w:pPr>
        <w:tabs>
          <w:tab w:val="num" w:pos="964"/>
        </w:tabs>
        <w:ind w:left="964"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100881"/>
    <w:multiLevelType w:val="hybridMultilevel"/>
    <w:tmpl w:val="B8D8DDDA"/>
    <w:lvl w:ilvl="0" w:tplc="6C8494EC">
      <w:start w:val="1"/>
      <w:numFmt w:val="bullet"/>
      <w:lvlText w:val=""/>
      <w:lvlJc w:val="left"/>
      <w:pPr>
        <w:tabs>
          <w:tab w:val="num" w:pos="907"/>
        </w:tabs>
        <w:ind w:left="90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98714DE"/>
    <w:multiLevelType w:val="hybridMultilevel"/>
    <w:tmpl w:val="5788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B25AAB"/>
    <w:multiLevelType w:val="hybridMultilevel"/>
    <w:tmpl w:val="A66E5526"/>
    <w:lvl w:ilvl="0" w:tplc="08090001">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635070"/>
    <w:multiLevelType w:val="hybridMultilevel"/>
    <w:tmpl w:val="476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84352D"/>
    <w:multiLevelType w:val="hybridMultilevel"/>
    <w:tmpl w:val="6494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A815B6"/>
    <w:multiLevelType w:val="hybridMultilevel"/>
    <w:tmpl w:val="2EF6F078"/>
    <w:lvl w:ilvl="0" w:tplc="68ECB272">
      <w:start w:val="1"/>
      <w:numFmt w:val="bullet"/>
      <w:lvlText w:val=""/>
      <w:lvlJc w:val="left"/>
      <w:pPr>
        <w:tabs>
          <w:tab w:val="num" w:pos="1109"/>
        </w:tabs>
        <w:ind w:left="1109" w:hanging="618"/>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44" w15:restartNumberingAfterBreak="0">
    <w:nsid w:val="4D3E0D7C"/>
    <w:multiLevelType w:val="hybridMultilevel"/>
    <w:tmpl w:val="107EF034"/>
    <w:lvl w:ilvl="0" w:tplc="B1021486">
      <w:start w:val="1"/>
      <w:numFmt w:val="bullet"/>
      <w:lvlText w:val=""/>
      <w:lvlJc w:val="center"/>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5" w15:restartNumberingAfterBreak="0">
    <w:nsid w:val="4E6A0A5C"/>
    <w:multiLevelType w:val="hybridMultilevel"/>
    <w:tmpl w:val="EE4A34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E705382"/>
    <w:multiLevelType w:val="hybridMultilevel"/>
    <w:tmpl w:val="E862AA7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C46987"/>
    <w:multiLevelType w:val="hybridMultilevel"/>
    <w:tmpl w:val="62F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9B11B4"/>
    <w:multiLevelType w:val="hybridMultilevel"/>
    <w:tmpl w:val="A3D49B6E"/>
    <w:lvl w:ilvl="0" w:tplc="16122D7C">
      <w:start w:val="1"/>
      <w:numFmt w:val="bullet"/>
      <w:pStyle w:val="Bullet105"/>
      <w:lvlText w:val=""/>
      <w:lvlJc w:val="left"/>
      <w:pPr>
        <w:tabs>
          <w:tab w:val="num" w:pos="567"/>
        </w:tabs>
        <w:ind w:left="567" w:hanging="567"/>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463AA0"/>
    <w:multiLevelType w:val="hybridMultilevel"/>
    <w:tmpl w:val="A1D0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B6275F"/>
    <w:multiLevelType w:val="hybridMultilevel"/>
    <w:tmpl w:val="2D18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EF2C65"/>
    <w:multiLevelType w:val="hybridMultilevel"/>
    <w:tmpl w:val="CFF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387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92527CD"/>
    <w:multiLevelType w:val="hybridMultilevel"/>
    <w:tmpl w:val="1B560C24"/>
    <w:lvl w:ilvl="0" w:tplc="68ECB272">
      <w:start w:val="1"/>
      <w:numFmt w:val="bullet"/>
      <w:lvlText w:val=""/>
      <w:lvlJc w:val="left"/>
      <w:pPr>
        <w:tabs>
          <w:tab w:val="num" w:pos="975"/>
        </w:tabs>
        <w:ind w:left="975" w:hanging="61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96062E"/>
    <w:multiLevelType w:val="hybridMultilevel"/>
    <w:tmpl w:val="859A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9D2BB0"/>
    <w:multiLevelType w:val="hybridMultilevel"/>
    <w:tmpl w:val="ED5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C06030"/>
    <w:multiLevelType w:val="hybridMultilevel"/>
    <w:tmpl w:val="749C161E"/>
    <w:lvl w:ilvl="0" w:tplc="2676D8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5DD469F1"/>
    <w:multiLevelType w:val="hybridMultilevel"/>
    <w:tmpl w:val="0026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FA0166"/>
    <w:multiLevelType w:val="hybridMultilevel"/>
    <w:tmpl w:val="CF5A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1E01CB"/>
    <w:multiLevelType w:val="hybridMultilevel"/>
    <w:tmpl w:val="E31EB1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3D14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F701147"/>
    <w:multiLevelType w:val="hybridMultilevel"/>
    <w:tmpl w:val="F728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4E498C"/>
    <w:multiLevelType w:val="hybridMultilevel"/>
    <w:tmpl w:val="661A88D0"/>
    <w:lvl w:ilvl="0" w:tplc="EB908002">
      <w:start w:val="1"/>
      <w:numFmt w:val="bullet"/>
      <w:lvlText w:val=""/>
      <w:lvlJc w:val="left"/>
      <w:pPr>
        <w:tabs>
          <w:tab w:val="num" w:pos="360"/>
        </w:tabs>
        <w:ind w:left="346" w:hanging="3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301DF6"/>
    <w:multiLevelType w:val="hybridMultilevel"/>
    <w:tmpl w:val="2132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2787184"/>
    <w:multiLevelType w:val="multilevel"/>
    <w:tmpl w:val="36F830A2"/>
    <w:lvl w:ilvl="0">
      <w:start w:val="1"/>
      <w:numFmt w:val="decimal"/>
      <w:pStyle w:val="Level1"/>
      <w:lvlText w:val="%1."/>
      <w:lvlJc w:val="left"/>
      <w:pPr>
        <w:tabs>
          <w:tab w:val="num" w:pos="851"/>
        </w:tabs>
        <w:ind w:left="851" w:hanging="851"/>
      </w:pPr>
      <w:rPr>
        <w:b w:val="0"/>
        <w:i w:val="0"/>
        <w:u w:val="none"/>
      </w:rPr>
    </w:lvl>
    <w:lvl w:ilv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65" w15:restartNumberingAfterBreak="0">
    <w:nsid w:val="635861B2"/>
    <w:multiLevelType w:val="hybridMultilevel"/>
    <w:tmpl w:val="4952614C"/>
    <w:lvl w:ilvl="0" w:tplc="6C8494EC">
      <w:start w:val="1"/>
      <w:numFmt w:val="bullet"/>
      <w:lvlText w:val=""/>
      <w:lvlJc w:val="left"/>
      <w:pPr>
        <w:tabs>
          <w:tab w:val="num" w:pos="907"/>
        </w:tabs>
        <w:ind w:left="90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1A4300"/>
    <w:multiLevelType w:val="hybridMultilevel"/>
    <w:tmpl w:val="17A67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895C1C"/>
    <w:multiLevelType w:val="hybridMultilevel"/>
    <w:tmpl w:val="F144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755034"/>
    <w:multiLevelType w:val="hybridMultilevel"/>
    <w:tmpl w:val="5BF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CB2687"/>
    <w:multiLevelType w:val="hybridMultilevel"/>
    <w:tmpl w:val="749C266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6AA461BA"/>
    <w:multiLevelType w:val="hybridMultilevel"/>
    <w:tmpl w:val="C81C59E4"/>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DBC10CC"/>
    <w:multiLevelType w:val="hybridMultilevel"/>
    <w:tmpl w:val="1C7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4517DA"/>
    <w:multiLevelType w:val="hybridMultilevel"/>
    <w:tmpl w:val="6B787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2864C89"/>
    <w:multiLevelType w:val="hybridMultilevel"/>
    <w:tmpl w:val="D9A654C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729E7348"/>
    <w:multiLevelType w:val="hybridMultilevel"/>
    <w:tmpl w:val="9F6A55D8"/>
    <w:lvl w:ilvl="0" w:tplc="08090017">
      <w:start w:val="1"/>
      <w:numFmt w:val="lowerLetter"/>
      <w:lvlText w:val="%1)"/>
      <w:lvlJc w:val="left"/>
      <w:pPr>
        <w:ind w:left="360" w:hanging="360"/>
      </w:pPr>
      <w:rPr>
        <w:rFonts w:hint="default"/>
      </w:rPr>
    </w:lvl>
    <w:lvl w:ilvl="1" w:tplc="D6F2B4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8094875"/>
    <w:multiLevelType w:val="hybridMultilevel"/>
    <w:tmpl w:val="C75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4C507A"/>
    <w:multiLevelType w:val="multilevel"/>
    <w:tmpl w:val="42AAF7AE"/>
    <w:lvl w:ilvl="0">
      <w:start w:val="1"/>
      <w:numFmt w:val="decimal"/>
      <w:lvlText w:val="%1."/>
      <w:legacy w:legacy="1" w:legacySpace="0" w:legacyIndent="283"/>
      <w:lvlJc w:val="left"/>
      <w:pPr>
        <w:ind w:left="283" w:hanging="283"/>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B857978"/>
    <w:multiLevelType w:val="hybridMultilevel"/>
    <w:tmpl w:val="9BBC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D74C73"/>
    <w:multiLevelType w:val="hybridMultilevel"/>
    <w:tmpl w:val="2DA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F80181"/>
    <w:multiLevelType w:val="hybridMultilevel"/>
    <w:tmpl w:val="D8C0DD60"/>
    <w:lvl w:ilvl="0" w:tplc="EB908002">
      <w:start w:val="1"/>
      <w:numFmt w:val="bullet"/>
      <w:lvlText w:val=""/>
      <w:lvlJc w:val="left"/>
      <w:pPr>
        <w:tabs>
          <w:tab w:val="num" w:pos="1052"/>
        </w:tabs>
        <w:ind w:left="1038" w:hanging="346"/>
      </w:pPr>
      <w:rPr>
        <w:rFonts w:ascii="Wingdings" w:hAnsi="Wingdings" w:hint="default"/>
      </w:rPr>
    </w:lvl>
    <w:lvl w:ilvl="1" w:tplc="04090003" w:tentative="1">
      <w:start w:val="1"/>
      <w:numFmt w:val="bullet"/>
      <w:lvlText w:val="o"/>
      <w:lvlJc w:val="left"/>
      <w:pPr>
        <w:tabs>
          <w:tab w:val="num" w:pos="2132"/>
        </w:tabs>
        <w:ind w:left="2132" w:hanging="360"/>
      </w:pPr>
      <w:rPr>
        <w:rFonts w:ascii="Courier New" w:hAnsi="Courier New" w:hint="default"/>
      </w:rPr>
    </w:lvl>
    <w:lvl w:ilvl="2" w:tplc="04090005" w:tentative="1">
      <w:start w:val="1"/>
      <w:numFmt w:val="bullet"/>
      <w:lvlText w:val=""/>
      <w:lvlJc w:val="left"/>
      <w:pPr>
        <w:tabs>
          <w:tab w:val="num" w:pos="2852"/>
        </w:tabs>
        <w:ind w:left="2852" w:hanging="360"/>
      </w:pPr>
      <w:rPr>
        <w:rFonts w:ascii="Wingdings" w:hAnsi="Wingdings" w:hint="default"/>
      </w:rPr>
    </w:lvl>
    <w:lvl w:ilvl="3" w:tplc="04090001" w:tentative="1">
      <w:start w:val="1"/>
      <w:numFmt w:val="bullet"/>
      <w:lvlText w:val=""/>
      <w:lvlJc w:val="left"/>
      <w:pPr>
        <w:tabs>
          <w:tab w:val="num" w:pos="3572"/>
        </w:tabs>
        <w:ind w:left="3572" w:hanging="360"/>
      </w:pPr>
      <w:rPr>
        <w:rFonts w:ascii="Symbol" w:hAnsi="Symbol" w:hint="default"/>
      </w:rPr>
    </w:lvl>
    <w:lvl w:ilvl="4" w:tplc="04090003" w:tentative="1">
      <w:start w:val="1"/>
      <w:numFmt w:val="bullet"/>
      <w:lvlText w:val="o"/>
      <w:lvlJc w:val="left"/>
      <w:pPr>
        <w:tabs>
          <w:tab w:val="num" w:pos="4292"/>
        </w:tabs>
        <w:ind w:left="4292" w:hanging="360"/>
      </w:pPr>
      <w:rPr>
        <w:rFonts w:ascii="Courier New" w:hAnsi="Courier New" w:hint="default"/>
      </w:rPr>
    </w:lvl>
    <w:lvl w:ilvl="5" w:tplc="04090005" w:tentative="1">
      <w:start w:val="1"/>
      <w:numFmt w:val="bullet"/>
      <w:lvlText w:val=""/>
      <w:lvlJc w:val="left"/>
      <w:pPr>
        <w:tabs>
          <w:tab w:val="num" w:pos="5012"/>
        </w:tabs>
        <w:ind w:left="5012" w:hanging="360"/>
      </w:pPr>
      <w:rPr>
        <w:rFonts w:ascii="Wingdings" w:hAnsi="Wingdings" w:hint="default"/>
      </w:rPr>
    </w:lvl>
    <w:lvl w:ilvl="6" w:tplc="04090001" w:tentative="1">
      <w:start w:val="1"/>
      <w:numFmt w:val="bullet"/>
      <w:lvlText w:val=""/>
      <w:lvlJc w:val="left"/>
      <w:pPr>
        <w:tabs>
          <w:tab w:val="num" w:pos="5732"/>
        </w:tabs>
        <w:ind w:left="5732" w:hanging="360"/>
      </w:pPr>
      <w:rPr>
        <w:rFonts w:ascii="Symbol" w:hAnsi="Symbol" w:hint="default"/>
      </w:rPr>
    </w:lvl>
    <w:lvl w:ilvl="7" w:tplc="04090003" w:tentative="1">
      <w:start w:val="1"/>
      <w:numFmt w:val="bullet"/>
      <w:lvlText w:val="o"/>
      <w:lvlJc w:val="left"/>
      <w:pPr>
        <w:tabs>
          <w:tab w:val="num" w:pos="6452"/>
        </w:tabs>
        <w:ind w:left="6452" w:hanging="360"/>
      </w:pPr>
      <w:rPr>
        <w:rFonts w:ascii="Courier New" w:hAnsi="Courier New" w:hint="default"/>
      </w:rPr>
    </w:lvl>
    <w:lvl w:ilvl="8" w:tplc="04090005" w:tentative="1">
      <w:start w:val="1"/>
      <w:numFmt w:val="bullet"/>
      <w:lvlText w:val=""/>
      <w:lvlJc w:val="left"/>
      <w:pPr>
        <w:tabs>
          <w:tab w:val="num" w:pos="7172"/>
        </w:tabs>
        <w:ind w:left="7172" w:hanging="360"/>
      </w:pPr>
      <w:rPr>
        <w:rFonts w:ascii="Wingdings" w:hAnsi="Wingdings" w:hint="default"/>
      </w:rPr>
    </w:lvl>
  </w:abstractNum>
  <w:abstractNum w:abstractNumId="80" w15:restartNumberingAfterBreak="0">
    <w:nsid w:val="7E067A76"/>
    <w:multiLevelType w:val="hybridMultilevel"/>
    <w:tmpl w:val="AD08A598"/>
    <w:lvl w:ilvl="0" w:tplc="08090017">
      <w:start w:val="1"/>
      <w:numFmt w:val="lowerLetter"/>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1" w15:restartNumberingAfterBreak="0">
    <w:nsid w:val="7EC47FE0"/>
    <w:multiLevelType w:val="hybridMultilevel"/>
    <w:tmpl w:val="33383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4502877">
    <w:abstractNumId w:val="0"/>
  </w:num>
  <w:num w:numId="2" w16cid:durableId="69814803">
    <w:abstractNumId w:val="74"/>
  </w:num>
  <w:num w:numId="3" w16cid:durableId="370032161">
    <w:abstractNumId w:val="41"/>
  </w:num>
  <w:num w:numId="4" w16cid:durableId="1717267389">
    <w:abstractNumId w:val="39"/>
  </w:num>
  <w:num w:numId="5" w16cid:durableId="779224577">
    <w:abstractNumId w:val="47"/>
  </w:num>
  <w:num w:numId="6" w16cid:durableId="1158694696">
    <w:abstractNumId w:val="70"/>
  </w:num>
  <w:num w:numId="7" w16cid:durableId="2117022977">
    <w:abstractNumId w:val="23"/>
  </w:num>
  <w:num w:numId="8" w16cid:durableId="452602942">
    <w:abstractNumId w:val="11"/>
  </w:num>
  <w:num w:numId="9" w16cid:durableId="1083262563">
    <w:abstractNumId w:val="80"/>
  </w:num>
  <w:num w:numId="10" w16cid:durableId="2134901245">
    <w:abstractNumId w:val="49"/>
  </w:num>
  <w:num w:numId="11" w16cid:durableId="689911446">
    <w:abstractNumId w:val="28"/>
  </w:num>
  <w:num w:numId="12" w16cid:durableId="610630397">
    <w:abstractNumId w:val="46"/>
  </w:num>
  <w:num w:numId="13" w16cid:durableId="185532672">
    <w:abstractNumId w:val="77"/>
  </w:num>
  <w:num w:numId="14" w16cid:durableId="1160609761">
    <w:abstractNumId w:val="73"/>
  </w:num>
  <w:num w:numId="15" w16cid:durableId="712076874">
    <w:abstractNumId w:val="63"/>
  </w:num>
  <w:num w:numId="16" w16cid:durableId="1458141495">
    <w:abstractNumId w:val="50"/>
  </w:num>
  <w:num w:numId="17" w16cid:durableId="1197153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691482">
    <w:abstractNumId w:val="48"/>
  </w:num>
  <w:num w:numId="19" w16cid:durableId="1439594381">
    <w:abstractNumId w:val="36"/>
  </w:num>
  <w:num w:numId="20" w16cid:durableId="995767686">
    <w:abstractNumId w:val="44"/>
  </w:num>
  <w:num w:numId="21" w16cid:durableId="266356414">
    <w:abstractNumId w:val="21"/>
  </w:num>
  <w:num w:numId="22" w16cid:durableId="921720241">
    <w:abstractNumId w:val="61"/>
  </w:num>
  <w:num w:numId="23" w16cid:durableId="1857309581">
    <w:abstractNumId w:val="59"/>
  </w:num>
  <w:num w:numId="24" w16cid:durableId="29108332">
    <w:abstractNumId w:val="19"/>
  </w:num>
  <w:num w:numId="25" w16cid:durableId="1351105786">
    <w:abstractNumId w:val="20"/>
  </w:num>
  <w:num w:numId="26" w16cid:durableId="506024506">
    <w:abstractNumId w:val="68"/>
  </w:num>
  <w:num w:numId="27" w16cid:durableId="1910384582">
    <w:abstractNumId w:val="51"/>
  </w:num>
  <w:num w:numId="28" w16cid:durableId="1587962005">
    <w:abstractNumId w:val="58"/>
  </w:num>
  <w:num w:numId="29" w16cid:durableId="906067302">
    <w:abstractNumId w:val="29"/>
  </w:num>
  <w:num w:numId="30" w16cid:durableId="1792702576">
    <w:abstractNumId w:val="16"/>
  </w:num>
  <w:num w:numId="31" w16cid:durableId="58750295">
    <w:abstractNumId w:val="40"/>
  </w:num>
  <w:num w:numId="32" w16cid:durableId="1903517766">
    <w:abstractNumId w:val="64"/>
  </w:num>
  <w:num w:numId="33" w16cid:durableId="1009286419">
    <w:abstractNumId w:val="30"/>
  </w:num>
  <w:num w:numId="34" w16cid:durableId="815953552">
    <w:abstractNumId w:val="57"/>
  </w:num>
  <w:num w:numId="35" w16cid:durableId="551574354">
    <w:abstractNumId w:val="10"/>
  </w:num>
  <w:num w:numId="36" w16cid:durableId="215047552">
    <w:abstractNumId w:val="56"/>
  </w:num>
  <w:num w:numId="37" w16cid:durableId="1653948912">
    <w:abstractNumId w:val="13"/>
  </w:num>
  <w:num w:numId="38" w16cid:durableId="565460374">
    <w:abstractNumId w:val="45"/>
  </w:num>
  <w:num w:numId="39" w16cid:durableId="477311190">
    <w:abstractNumId w:val="18"/>
  </w:num>
  <w:num w:numId="40" w16cid:durableId="6936998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866690">
    <w:abstractNumId w:val="1"/>
  </w:num>
  <w:num w:numId="42" w16cid:durableId="1637029718">
    <w:abstractNumId w:val="26"/>
  </w:num>
  <w:num w:numId="43" w16cid:durableId="948128203">
    <w:abstractNumId w:val="5"/>
  </w:num>
  <w:num w:numId="44" w16cid:durableId="1871871523">
    <w:abstractNumId w:val="22"/>
  </w:num>
  <w:num w:numId="45" w16cid:durableId="750199080">
    <w:abstractNumId w:val="81"/>
  </w:num>
  <w:num w:numId="46" w16cid:durableId="431441683">
    <w:abstractNumId w:val="33"/>
  </w:num>
  <w:num w:numId="47" w16cid:durableId="650256029">
    <w:abstractNumId w:val="37"/>
  </w:num>
  <w:num w:numId="48" w16cid:durableId="1195382824">
    <w:abstractNumId w:val="35"/>
  </w:num>
  <w:num w:numId="49" w16cid:durableId="604191321">
    <w:abstractNumId w:val="75"/>
  </w:num>
  <w:num w:numId="50" w16cid:durableId="1450931985">
    <w:abstractNumId w:val="66"/>
  </w:num>
  <w:num w:numId="51" w16cid:durableId="1866014016">
    <w:abstractNumId w:val="65"/>
  </w:num>
  <w:num w:numId="52" w16cid:durableId="857625016">
    <w:abstractNumId w:val="14"/>
  </w:num>
  <w:num w:numId="53" w16cid:durableId="726803872">
    <w:abstractNumId w:val="72"/>
  </w:num>
  <w:num w:numId="54" w16cid:durableId="1023244964">
    <w:abstractNumId w:val="76"/>
  </w:num>
  <w:num w:numId="55" w16cid:durableId="26623387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77784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6299622">
    <w:abstractNumId w:val="38"/>
  </w:num>
  <w:num w:numId="58" w16cid:durableId="1507283363">
    <w:abstractNumId w:val="25"/>
  </w:num>
  <w:num w:numId="59" w16cid:durableId="1092816128">
    <w:abstractNumId w:val="6"/>
  </w:num>
  <w:num w:numId="60" w16cid:durableId="1255279795">
    <w:abstractNumId w:val="67"/>
  </w:num>
  <w:num w:numId="61" w16cid:durableId="1387945368">
    <w:abstractNumId w:val="7"/>
  </w:num>
  <w:num w:numId="62" w16cid:durableId="2046979743">
    <w:abstractNumId w:val="15"/>
  </w:num>
  <w:num w:numId="63" w16cid:durableId="1573344728">
    <w:abstractNumId w:val="52"/>
  </w:num>
  <w:num w:numId="64" w16cid:durableId="1590656524">
    <w:abstractNumId w:val="9"/>
  </w:num>
  <w:num w:numId="65" w16cid:durableId="682633620">
    <w:abstractNumId w:val="60"/>
  </w:num>
  <w:num w:numId="66" w16cid:durableId="108209824">
    <w:abstractNumId w:val="69"/>
  </w:num>
  <w:num w:numId="67" w16cid:durableId="685408151">
    <w:abstractNumId w:val="34"/>
  </w:num>
  <w:num w:numId="68" w16cid:durableId="942882672">
    <w:abstractNumId w:val="78"/>
  </w:num>
  <w:num w:numId="69" w16cid:durableId="1036544509">
    <w:abstractNumId w:val="8"/>
  </w:num>
  <w:num w:numId="70" w16cid:durableId="165291207">
    <w:abstractNumId w:val="55"/>
  </w:num>
  <w:num w:numId="71" w16cid:durableId="1742212286">
    <w:abstractNumId w:val="12"/>
  </w:num>
  <w:num w:numId="72" w16cid:durableId="1156452163">
    <w:abstractNumId w:val="62"/>
  </w:num>
  <w:num w:numId="73" w16cid:durableId="2078505741">
    <w:abstractNumId w:val="2"/>
  </w:num>
  <w:num w:numId="74" w16cid:durableId="648244180">
    <w:abstractNumId w:val="54"/>
  </w:num>
  <w:num w:numId="75" w16cid:durableId="772015214">
    <w:abstractNumId w:val="27"/>
  </w:num>
  <w:num w:numId="76" w16cid:durableId="1620183201">
    <w:abstractNumId w:val="17"/>
  </w:num>
  <w:num w:numId="77" w16cid:durableId="534193252">
    <w:abstractNumId w:val="71"/>
  </w:num>
  <w:num w:numId="78" w16cid:durableId="2084525058">
    <w:abstractNumId w:val="42"/>
  </w:num>
  <w:num w:numId="79" w16cid:durableId="1451820484">
    <w:abstractNumId w:val="32"/>
  </w:num>
  <w:num w:numId="80" w16cid:durableId="1318342051">
    <w:abstractNumId w:val="24"/>
  </w:num>
  <w:num w:numId="81" w16cid:durableId="453450786">
    <w:abstractNumId w:val="79"/>
  </w:num>
  <w:num w:numId="82" w16cid:durableId="1111822851">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52"/>
    <w:rsid w:val="00001924"/>
    <w:rsid w:val="0000295D"/>
    <w:rsid w:val="00010ABF"/>
    <w:rsid w:val="00022E15"/>
    <w:rsid w:val="000313FD"/>
    <w:rsid w:val="000355DC"/>
    <w:rsid w:val="0004511D"/>
    <w:rsid w:val="000460FA"/>
    <w:rsid w:val="000610DC"/>
    <w:rsid w:val="000676FF"/>
    <w:rsid w:val="00071231"/>
    <w:rsid w:val="00076D5C"/>
    <w:rsid w:val="00091480"/>
    <w:rsid w:val="00097381"/>
    <w:rsid w:val="000A0735"/>
    <w:rsid w:val="000A34F5"/>
    <w:rsid w:val="000A7F2A"/>
    <w:rsid w:val="000B16D4"/>
    <w:rsid w:val="000B1FD4"/>
    <w:rsid w:val="000C2D83"/>
    <w:rsid w:val="000C6026"/>
    <w:rsid w:val="000D2D6D"/>
    <w:rsid w:val="000F0461"/>
    <w:rsid w:val="0010114A"/>
    <w:rsid w:val="00116E01"/>
    <w:rsid w:val="00125C18"/>
    <w:rsid w:val="001303F4"/>
    <w:rsid w:val="00146CDD"/>
    <w:rsid w:val="00151C92"/>
    <w:rsid w:val="00163F72"/>
    <w:rsid w:val="00165020"/>
    <w:rsid w:val="00177DCB"/>
    <w:rsid w:val="00181984"/>
    <w:rsid w:val="00192AAC"/>
    <w:rsid w:val="00194B5D"/>
    <w:rsid w:val="00196232"/>
    <w:rsid w:val="001A04AE"/>
    <w:rsid w:val="001A1D65"/>
    <w:rsid w:val="001A24B1"/>
    <w:rsid w:val="001A3C42"/>
    <w:rsid w:val="001A5D7F"/>
    <w:rsid w:val="001B1768"/>
    <w:rsid w:val="001B6462"/>
    <w:rsid w:val="001B6A61"/>
    <w:rsid w:val="001C4F04"/>
    <w:rsid w:val="001D5145"/>
    <w:rsid w:val="001D6C25"/>
    <w:rsid w:val="001F069B"/>
    <w:rsid w:val="0020342B"/>
    <w:rsid w:val="00204A31"/>
    <w:rsid w:val="002051FA"/>
    <w:rsid w:val="00231A9B"/>
    <w:rsid w:val="00234C16"/>
    <w:rsid w:val="00235413"/>
    <w:rsid w:val="00235E95"/>
    <w:rsid w:val="002623DF"/>
    <w:rsid w:val="002638B2"/>
    <w:rsid w:val="002843E9"/>
    <w:rsid w:val="00291BC7"/>
    <w:rsid w:val="00294322"/>
    <w:rsid w:val="002A3F88"/>
    <w:rsid w:val="002B22D1"/>
    <w:rsid w:val="002B71CF"/>
    <w:rsid w:val="002F1A9E"/>
    <w:rsid w:val="002F31DD"/>
    <w:rsid w:val="0030774A"/>
    <w:rsid w:val="00335F6F"/>
    <w:rsid w:val="003401E2"/>
    <w:rsid w:val="00350FD3"/>
    <w:rsid w:val="00353F3F"/>
    <w:rsid w:val="00355F35"/>
    <w:rsid w:val="00357B1E"/>
    <w:rsid w:val="00367B85"/>
    <w:rsid w:val="0037139C"/>
    <w:rsid w:val="00394A37"/>
    <w:rsid w:val="003A37AF"/>
    <w:rsid w:val="003B200A"/>
    <w:rsid w:val="003B2441"/>
    <w:rsid w:val="003C0137"/>
    <w:rsid w:val="003C37A2"/>
    <w:rsid w:val="003C73A6"/>
    <w:rsid w:val="003D181A"/>
    <w:rsid w:val="003E2C24"/>
    <w:rsid w:val="003F1598"/>
    <w:rsid w:val="003F4B87"/>
    <w:rsid w:val="003F5291"/>
    <w:rsid w:val="00415674"/>
    <w:rsid w:val="00430249"/>
    <w:rsid w:val="004314E9"/>
    <w:rsid w:val="004434C5"/>
    <w:rsid w:val="00445B6B"/>
    <w:rsid w:val="00463841"/>
    <w:rsid w:val="0047763F"/>
    <w:rsid w:val="00477CEE"/>
    <w:rsid w:val="004806BA"/>
    <w:rsid w:val="00485436"/>
    <w:rsid w:val="00492588"/>
    <w:rsid w:val="0049680D"/>
    <w:rsid w:val="004A00D7"/>
    <w:rsid w:val="004C03D6"/>
    <w:rsid w:val="004C1C78"/>
    <w:rsid w:val="004E01D9"/>
    <w:rsid w:val="004E3F8E"/>
    <w:rsid w:val="004E706D"/>
    <w:rsid w:val="004F1D83"/>
    <w:rsid w:val="004F311A"/>
    <w:rsid w:val="004F49F8"/>
    <w:rsid w:val="00503FC9"/>
    <w:rsid w:val="00506EDD"/>
    <w:rsid w:val="00510605"/>
    <w:rsid w:val="00511D5F"/>
    <w:rsid w:val="00513A2F"/>
    <w:rsid w:val="00514F81"/>
    <w:rsid w:val="00520498"/>
    <w:rsid w:val="0052272A"/>
    <w:rsid w:val="00523A89"/>
    <w:rsid w:val="0053136C"/>
    <w:rsid w:val="00542A8C"/>
    <w:rsid w:val="00561FB9"/>
    <w:rsid w:val="00563259"/>
    <w:rsid w:val="00574074"/>
    <w:rsid w:val="00592595"/>
    <w:rsid w:val="00593C7B"/>
    <w:rsid w:val="005954BE"/>
    <w:rsid w:val="005A0A30"/>
    <w:rsid w:val="005A1740"/>
    <w:rsid w:val="005B1DFC"/>
    <w:rsid w:val="005B5E5E"/>
    <w:rsid w:val="005B68B6"/>
    <w:rsid w:val="005C6607"/>
    <w:rsid w:val="005E31D5"/>
    <w:rsid w:val="005F384A"/>
    <w:rsid w:val="005F798C"/>
    <w:rsid w:val="00601197"/>
    <w:rsid w:val="006013DB"/>
    <w:rsid w:val="006022C6"/>
    <w:rsid w:val="006125A8"/>
    <w:rsid w:val="0061381A"/>
    <w:rsid w:val="00615A10"/>
    <w:rsid w:val="00617438"/>
    <w:rsid w:val="00622BB4"/>
    <w:rsid w:val="00624B59"/>
    <w:rsid w:val="00630297"/>
    <w:rsid w:val="00632265"/>
    <w:rsid w:val="00645928"/>
    <w:rsid w:val="00662256"/>
    <w:rsid w:val="00664C80"/>
    <w:rsid w:val="00667B65"/>
    <w:rsid w:val="00672876"/>
    <w:rsid w:val="006A003B"/>
    <w:rsid w:val="006A6115"/>
    <w:rsid w:val="006B5BA5"/>
    <w:rsid w:val="006C22F6"/>
    <w:rsid w:val="006C55F3"/>
    <w:rsid w:val="006C5BD7"/>
    <w:rsid w:val="006E6AB1"/>
    <w:rsid w:val="006F3554"/>
    <w:rsid w:val="00704FC3"/>
    <w:rsid w:val="00714163"/>
    <w:rsid w:val="00717C55"/>
    <w:rsid w:val="00721058"/>
    <w:rsid w:val="007343E2"/>
    <w:rsid w:val="00734C5F"/>
    <w:rsid w:val="00734D3E"/>
    <w:rsid w:val="00742577"/>
    <w:rsid w:val="00747507"/>
    <w:rsid w:val="00765EC4"/>
    <w:rsid w:val="00774010"/>
    <w:rsid w:val="00775F56"/>
    <w:rsid w:val="00785D6D"/>
    <w:rsid w:val="00792CCB"/>
    <w:rsid w:val="00795D2C"/>
    <w:rsid w:val="007B04A0"/>
    <w:rsid w:val="007B2080"/>
    <w:rsid w:val="007C7DFA"/>
    <w:rsid w:val="007C7FEC"/>
    <w:rsid w:val="007D4A92"/>
    <w:rsid w:val="007E22D4"/>
    <w:rsid w:val="007F02C6"/>
    <w:rsid w:val="007F3147"/>
    <w:rsid w:val="007F3857"/>
    <w:rsid w:val="007F6C0E"/>
    <w:rsid w:val="007F7411"/>
    <w:rsid w:val="008214E2"/>
    <w:rsid w:val="00822762"/>
    <w:rsid w:val="00837B4A"/>
    <w:rsid w:val="00850954"/>
    <w:rsid w:val="0085709B"/>
    <w:rsid w:val="008624EC"/>
    <w:rsid w:val="008678A2"/>
    <w:rsid w:val="00872E61"/>
    <w:rsid w:val="008914F3"/>
    <w:rsid w:val="008B2B09"/>
    <w:rsid w:val="008B4268"/>
    <w:rsid w:val="008D4A0C"/>
    <w:rsid w:val="008E0AD7"/>
    <w:rsid w:val="008F7AFF"/>
    <w:rsid w:val="00904C6F"/>
    <w:rsid w:val="00907D87"/>
    <w:rsid w:val="00912DC1"/>
    <w:rsid w:val="009216CE"/>
    <w:rsid w:val="0092385E"/>
    <w:rsid w:val="00923AD5"/>
    <w:rsid w:val="009444E6"/>
    <w:rsid w:val="00951F08"/>
    <w:rsid w:val="00961309"/>
    <w:rsid w:val="00961ED8"/>
    <w:rsid w:val="00964459"/>
    <w:rsid w:val="0098152E"/>
    <w:rsid w:val="0098357D"/>
    <w:rsid w:val="00987F25"/>
    <w:rsid w:val="009A20BD"/>
    <w:rsid w:val="009A3B5E"/>
    <w:rsid w:val="009B1E06"/>
    <w:rsid w:val="009B49A1"/>
    <w:rsid w:val="009B7B06"/>
    <w:rsid w:val="009E2FC8"/>
    <w:rsid w:val="009E4164"/>
    <w:rsid w:val="009E7308"/>
    <w:rsid w:val="00A02F9C"/>
    <w:rsid w:val="00A03190"/>
    <w:rsid w:val="00A0595E"/>
    <w:rsid w:val="00A113E2"/>
    <w:rsid w:val="00A14DC6"/>
    <w:rsid w:val="00A20ECA"/>
    <w:rsid w:val="00A327D9"/>
    <w:rsid w:val="00A3411E"/>
    <w:rsid w:val="00A52667"/>
    <w:rsid w:val="00A67A3D"/>
    <w:rsid w:val="00A86452"/>
    <w:rsid w:val="00A92577"/>
    <w:rsid w:val="00AC7AD8"/>
    <w:rsid w:val="00AD09B7"/>
    <w:rsid w:val="00AD27EB"/>
    <w:rsid w:val="00AD5941"/>
    <w:rsid w:val="00AE3DF7"/>
    <w:rsid w:val="00B071ED"/>
    <w:rsid w:val="00B123CB"/>
    <w:rsid w:val="00B148AB"/>
    <w:rsid w:val="00B26250"/>
    <w:rsid w:val="00B326E4"/>
    <w:rsid w:val="00B33FA5"/>
    <w:rsid w:val="00B35528"/>
    <w:rsid w:val="00B44E19"/>
    <w:rsid w:val="00B459C9"/>
    <w:rsid w:val="00B47B8E"/>
    <w:rsid w:val="00B526FE"/>
    <w:rsid w:val="00B54315"/>
    <w:rsid w:val="00B5584F"/>
    <w:rsid w:val="00B563A2"/>
    <w:rsid w:val="00B56635"/>
    <w:rsid w:val="00B60756"/>
    <w:rsid w:val="00B64557"/>
    <w:rsid w:val="00B710FA"/>
    <w:rsid w:val="00B73673"/>
    <w:rsid w:val="00B749ED"/>
    <w:rsid w:val="00B74CFE"/>
    <w:rsid w:val="00B76799"/>
    <w:rsid w:val="00B93F7A"/>
    <w:rsid w:val="00B96B85"/>
    <w:rsid w:val="00BA0106"/>
    <w:rsid w:val="00BA080F"/>
    <w:rsid w:val="00BA1DE7"/>
    <w:rsid w:val="00BB5A1F"/>
    <w:rsid w:val="00BC1316"/>
    <w:rsid w:val="00BC22DA"/>
    <w:rsid w:val="00BF4B9D"/>
    <w:rsid w:val="00C02520"/>
    <w:rsid w:val="00C0366F"/>
    <w:rsid w:val="00C3454E"/>
    <w:rsid w:val="00C41A57"/>
    <w:rsid w:val="00C47225"/>
    <w:rsid w:val="00C561F0"/>
    <w:rsid w:val="00C65200"/>
    <w:rsid w:val="00C65DC8"/>
    <w:rsid w:val="00CA13C3"/>
    <w:rsid w:val="00CA646E"/>
    <w:rsid w:val="00CB275D"/>
    <w:rsid w:val="00CB7AA6"/>
    <w:rsid w:val="00CB7C5C"/>
    <w:rsid w:val="00CD13F2"/>
    <w:rsid w:val="00CD6C60"/>
    <w:rsid w:val="00CE2EDB"/>
    <w:rsid w:val="00CE4242"/>
    <w:rsid w:val="00D00B12"/>
    <w:rsid w:val="00D27F21"/>
    <w:rsid w:val="00D31139"/>
    <w:rsid w:val="00D3169B"/>
    <w:rsid w:val="00D35E79"/>
    <w:rsid w:val="00D5295D"/>
    <w:rsid w:val="00D66E5D"/>
    <w:rsid w:val="00D70694"/>
    <w:rsid w:val="00D75B11"/>
    <w:rsid w:val="00D8243B"/>
    <w:rsid w:val="00D82552"/>
    <w:rsid w:val="00D8446D"/>
    <w:rsid w:val="00D97A55"/>
    <w:rsid w:val="00DB0E3D"/>
    <w:rsid w:val="00DB44FD"/>
    <w:rsid w:val="00DD579F"/>
    <w:rsid w:val="00DE04D8"/>
    <w:rsid w:val="00DE65B8"/>
    <w:rsid w:val="00DF4CC9"/>
    <w:rsid w:val="00DF4FE0"/>
    <w:rsid w:val="00DF7C4C"/>
    <w:rsid w:val="00E0255A"/>
    <w:rsid w:val="00E10393"/>
    <w:rsid w:val="00E22A25"/>
    <w:rsid w:val="00E26109"/>
    <w:rsid w:val="00E27E1C"/>
    <w:rsid w:val="00E4422D"/>
    <w:rsid w:val="00E47FB0"/>
    <w:rsid w:val="00E50507"/>
    <w:rsid w:val="00E52554"/>
    <w:rsid w:val="00E62971"/>
    <w:rsid w:val="00E639FA"/>
    <w:rsid w:val="00E63B76"/>
    <w:rsid w:val="00E65F67"/>
    <w:rsid w:val="00E75C70"/>
    <w:rsid w:val="00E77767"/>
    <w:rsid w:val="00E9371C"/>
    <w:rsid w:val="00E97A6D"/>
    <w:rsid w:val="00EA2DF3"/>
    <w:rsid w:val="00EA6704"/>
    <w:rsid w:val="00EC5A34"/>
    <w:rsid w:val="00EC64A2"/>
    <w:rsid w:val="00ED1F93"/>
    <w:rsid w:val="00ED202C"/>
    <w:rsid w:val="00ED20D9"/>
    <w:rsid w:val="00ED7DA2"/>
    <w:rsid w:val="00EE09E7"/>
    <w:rsid w:val="00EE458B"/>
    <w:rsid w:val="00EF2D86"/>
    <w:rsid w:val="00EF325B"/>
    <w:rsid w:val="00F021AD"/>
    <w:rsid w:val="00F27379"/>
    <w:rsid w:val="00F37381"/>
    <w:rsid w:val="00F51C25"/>
    <w:rsid w:val="00F53E4E"/>
    <w:rsid w:val="00F61585"/>
    <w:rsid w:val="00F6373A"/>
    <w:rsid w:val="00F6381C"/>
    <w:rsid w:val="00F65A9D"/>
    <w:rsid w:val="00F71900"/>
    <w:rsid w:val="00F85B6A"/>
    <w:rsid w:val="00F85C7C"/>
    <w:rsid w:val="00FA3096"/>
    <w:rsid w:val="00FA4921"/>
    <w:rsid w:val="00FB0A49"/>
    <w:rsid w:val="00FB4018"/>
    <w:rsid w:val="00FB7283"/>
    <w:rsid w:val="00FC4A08"/>
    <w:rsid w:val="00FC676F"/>
    <w:rsid w:val="00FE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30A02"/>
  <w15:docId w15:val="{1966D48E-DD24-4972-B17A-A2607A8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5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82552"/>
    <w:pPr>
      <w:keepNext/>
      <w:outlineLvl w:val="0"/>
    </w:pPr>
    <w:rPr>
      <w:b/>
      <w:sz w:val="28"/>
    </w:rPr>
  </w:style>
  <w:style w:type="paragraph" w:styleId="Heading2">
    <w:name w:val="heading 2"/>
    <w:basedOn w:val="Normal"/>
    <w:next w:val="Normal"/>
    <w:link w:val="Heading2Char"/>
    <w:qFormat/>
    <w:rsid w:val="00D82552"/>
    <w:pPr>
      <w:keepNext/>
      <w:jc w:val="center"/>
      <w:outlineLvl w:val="1"/>
    </w:pPr>
    <w:rPr>
      <w:b/>
      <w:sz w:val="28"/>
    </w:rPr>
  </w:style>
  <w:style w:type="paragraph" w:styleId="Heading3">
    <w:name w:val="heading 3"/>
    <w:basedOn w:val="Normal"/>
    <w:next w:val="Normal"/>
    <w:link w:val="Heading3Char"/>
    <w:qFormat/>
    <w:rsid w:val="00D82552"/>
    <w:pPr>
      <w:keepNext/>
      <w:outlineLvl w:val="2"/>
    </w:pPr>
    <w:rPr>
      <w:b/>
    </w:rPr>
  </w:style>
  <w:style w:type="paragraph" w:styleId="Heading4">
    <w:name w:val="heading 4"/>
    <w:basedOn w:val="Normal"/>
    <w:next w:val="Normal"/>
    <w:link w:val="Heading4Char"/>
    <w:qFormat/>
    <w:rsid w:val="00D82552"/>
    <w:pPr>
      <w:keepNext/>
      <w:jc w:val="center"/>
      <w:outlineLvl w:val="3"/>
    </w:pPr>
    <w:rPr>
      <w:b/>
    </w:rPr>
  </w:style>
  <w:style w:type="paragraph" w:styleId="Heading5">
    <w:name w:val="heading 5"/>
    <w:basedOn w:val="Normal"/>
    <w:next w:val="Normal"/>
    <w:link w:val="Heading5Char"/>
    <w:qFormat/>
    <w:rsid w:val="00D82552"/>
    <w:pPr>
      <w:keepNext/>
      <w:outlineLvl w:val="4"/>
    </w:pPr>
    <w:rPr>
      <w:u w:val="single"/>
    </w:rPr>
  </w:style>
  <w:style w:type="paragraph" w:styleId="Heading6">
    <w:name w:val="heading 6"/>
    <w:basedOn w:val="Normal"/>
    <w:next w:val="Normal"/>
    <w:link w:val="Heading6Char"/>
    <w:qFormat/>
    <w:rsid w:val="00D82552"/>
    <w:pPr>
      <w:keepNext/>
      <w:outlineLvl w:val="5"/>
    </w:pPr>
    <w:rPr>
      <w:b/>
      <w:i/>
    </w:rPr>
  </w:style>
  <w:style w:type="paragraph" w:styleId="Heading7">
    <w:name w:val="heading 7"/>
    <w:basedOn w:val="Normal"/>
    <w:next w:val="Normal"/>
    <w:link w:val="Heading7Char"/>
    <w:qFormat/>
    <w:rsid w:val="00D82552"/>
    <w:pPr>
      <w:keepNext/>
      <w:jc w:val="center"/>
      <w:outlineLvl w:val="6"/>
    </w:pPr>
    <w:rPr>
      <w:b/>
      <w:i/>
      <w:sz w:val="28"/>
    </w:rPr>
  </w:style>
  <w:style w:type="paragraph" w:styleId="Heading8">
    <w:name w:val="heading 8"/>
    <w:basedOn w:val="Normal"/>
    <w:next w:val="Normal"/>
    <w:link w:val="Heading8Char"/>
    <w:qFormat/>
    <w:rsid w:val="00D82552"/>
    <w:pPr>
      <w:keepNext/>
      <w:outlineLvl w:val="7"/>
    </w:pPr>
    <w:rPr>
      <w:b/>
      <w:i/>
      <w:sz w:val="28"/>
    </w:rPr>
  </w:style>
  <w:style w:type="paragraph" w:styleId="Heading9">
    <w:name w:val="heading 9"/>
    <w:basedOn w:val="Normal"/>
    <w:next w:val="Normal"/>
    <w:link w:val="Heading9Char"/>
    <w:qFormat/>
    <w:rsid w:val="00D82552"/>
    <w:pPr>
      <w:keepNext/>
      <w:ind w:left="360"/>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52"/>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sid w:val="00D82552"/>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D82552"/>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D82552"/>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D82552"/>
    <w:rPr>
      <w:rFonts w:ascii="Times New Roman" w:eastAsia="Times New Roman" w:hAnsi="Times New Roman" w:cs="Times New Roman"/>
      <w:sz w:val="24"/>
      <w:szCs w:val="20"/>
      <w:u w:val="single"/>
      <w:lang w:eastAsia="en-GB"/>
    </w:rPr>
  </w:style>
  <w:style w:type="character" w:customStyle="1" w:styleId="Heading6Char">
    <w:name w:val="Heading 6 Char"/>
    <w:basedOn w:val="DefaultParagraphFont"/>
    <w:link w:val="Heading6"/>
    <w:rsid w:val="00D82552"/>
    <w:rPr>
      <w:rFonts w:ascii="Times New Roman" w:eastAsia="Times New Roman" w:hAnsi="Times New Roman" w:cs="Times New Roman"/>
      <w:b/>
      <w:i/>
      <w:sz w:val="24"/>
      <w:szCs w:val="20"/>
      <w:lang w:eastAsia="en-GB"/>
    </w:rPr>
  </w:style>
  <w:style w:type="character" w:customStyle="1" w:styleId="Heading7Char">
    <w:name w:val="Heading 7 Char"/>
    <w:basedOn w:val="DefaultParagraphFont"/>
    <w:link w:val="Heading7"/>
    <w:rsid w:val="00D82552"/>
    <w:rPr>
      <w:rFonts w:ascii="Times New Roman" w:eastAsia="Times New Roman" w:hAnsi="Times New Roman" w:cs="Times New Roman"/>
      <w:b/>
      <w:i/>
      <w:sz w:val="28"/>
      <w:szCs w:val="20"/>
      <w:lang w:eastAsia="en-GB"/>
    </w:rPr>
  </w:style>
  <w:style w:type="character" w:customStyle="1" w:styleId="Heading8Char">
    <w:name w:val="Heading 8 Char"/>
    <w:basedOn w:val="DefaultParagraphFont"/>
    <w:link w:val="Heading8"/>
    <w:rsid w:val="00D82552"/>
    <w:rPr>
      <w:rFonts w:ascii="Times New Roman" w:eastAsia="Times New Roman" w:hAnsi="Times New Roman" w:cs="Times New Roman"/>
      <w:b/>
      <w:i/>
      <w:sz w:val="28"/>
      <w:szCs w:val="20"/>
      <w:lang w:eastAsia="en-GB"/>
    </w:rPr>
  </w:style>
  <w:style w:type="character" w:customStyle="1" w:styleId="Heading9Char">
    <w:name w:val="Heading 9 Char"/>
    <w:basedOn w:val="DefaultParagraphFont"/>
    <w:link w:val="Heading9"/>
    <w:rsid w:val="00D82552"/>
    <w:rPr>
      <w:rFonts w:ascii="Times New Roman" w:eastAsia="Times New Roman" w:hAnsi="Times New Roman" w:cs="Times New Roman"/>
      <w:b/>
      <w:i/>
      <w:sz w:val="28"/>
      <w:szCs w:val="20"/>
      <w:lang w:eastAsia="en-GB"/>
    </w:rPr>
  </w:style>
  <w:style w:type="paragraph" w:styleId="Footer">
    <w:name w:val="footer"/>
    <w:basedOn w:val="Normal"/>
    <w:link w:val="FooterChar"/>
    <w:uiPriority w:val="99"/>
    <w:rsid w:val="00D82552"/>
    <w:pPr>
      <w:tabs>
        <w:tab w:val="center" w:pos="4153"/>
        <w:tab w:val="right" w:pos="8306"/>
      </w:tabs>
    </w:pPr>
  </w:style>
  <w:style w:type="character" w:customStyle="1" w:styleId="FooterChar">
    <w:name w:val="Footer Char"/>
    <w:basedOn w:val="DefaultParagraphFont"/>
    <w:link w:val="Footer"/>
    <w:uiPriority w:val="99"/>
    <w:rsid w:val="00D82552"/>
    <w:rPr>
      <w:rFonts w:ascii="Times New Roman" w:eastAsia="Times New Roman" w:hAnsi="Times New Roman" w:cs="Times New Roman"/>
      <w:sz w:val="24"/>
      <w:szCs w:val="20"/>
      <w:lang w:eastAsia="en-GB"/>
    </w:rPr>
  </w:style>
  <w:style w:type="character" w:styleId="PageNumber">
    <w:name w:val="page number"/>
    <w:basedOn w:val="DefaultParagraphFont"/>
    <w:rsid w:val="00D82552"/>
  </w:style>
  <w:style w:type="paragraph" w:styleId="Header">
    <w:name w:val="header"/>
    <w:basedOn w:val="Normal"/>
    <w:link w:val="HeaderChar"/>
    <w:rsid w:val="00D82552"/>
    <w:pPr>
      <w:tabs>
        <w:tab w:val="center" w:pos="4153"/>
        <w:tab w:val="right" w:pos="8306"/>
      </w:tabs>
    </w:pPr>
  </w:style>
  <w:style w:type="character" w:customStyle="1" w:styleId="HeaderChar">
    <w:name w:val="Header Char"/>
    <w:basedOn w:val="DefaultParagraphFont"/>
    <w:link w:val="Header"/>
    <w:rsid w:val="00D82552"/>
    <w:rPr>
      <w:rFonts w:ascii="Times New Roman" w:eastAsia="Times New Roman" w:hAnsi="Times New Roman" w:cs="Times New Roman"/>
      <w:sz w:val="24"/>
      <w:szCs w:val="20"/>
      <w:lang w:eastAsia="en-GB"/>
    </w:rPr>
  </w:style>
  <w:style w:type="paragraph" w:styleId="BodyText">
    <w:name w:val="Body Text"/>
    <w:basedOn w:val="Normal"/>
    <w:link w:val="BodyTextChar"/>
    <w:rsid w:val="00D82552"/>
    <w:rPr>
      <w:b/>
    </w:rPr>
  </w:style>
  <w:style w:type="character" w:customStyle="1" w:styleId="BodyTextChar">
    <w:name w:val="Body Text Char"/>
    <w:basedOn w:val="DefaultParagraphFont"/>
    <w:link w:val="BodyText"/>
    <w:rsid w:val="00D82552"/>
    <w:rPr>
      <w:rFonts w:ascii="Times New Roman" w:eastAsia="Times New Roman" w:hAnsi="Times New Roman" w:cs="Times New Roman"/>
      <w:b/>
      <w:sz w:val="24"/>
      <w:szCs w:val="20"/>
      <w:lang w:eastAsia="en-GB"/>
    </w:rPr>
  </w:style>
  <w:style w:type="paragraph" w:styleId="BodyText2">
    <w:name w:val="Body Text 2"/>
    <w:basedOn w:val="Normal"/>
    <w:link w:val="BodyText2Char"/>
    <w:rsid w:val="00D82552"/>
    <w:rPr>
      <w:sz w:val="22"/>
    </w:rPr>
  </w:style>
  <w:style w:type="character" w:customStyle="1" w:styleId="BodyText2Char">
    <w:name w:val="Body Text 2 Char"/>
    <w:basedOn w:val="DefaultParagraphFont"/>
    <w:link w:val="BodyText2"/>
    <w:rsid w:val="00D82552"/>
    <w:rPr>
      <w:rFonts w:ascii="Times New Roman" w:eastAsia="Times New Roman" w:hAnsi="Times New Roman" w:cs="Times New Roman"/>
      <w:szCs w:val="20"/>
      <w:lang w:eastAsia="en-GB"/>
    </w:rPr>
  </w:style>
  <w:style w:type="paragraph" w:styleId="BodyText3">
    <w:name w:val="Body Text 3"/>
    <w:basedOn w:val="Normal"/>
    <w:link w:val="BodyText3Char"/>
    <w:rsid w:val="00D82552"/>
    <w:rPr>
      <w:b/>
      <w:color w:val="0000FF"/>
      <w:sz w:val="22"/>
    </w:rPr>
  </w:style>
  <w:style w:type="character" w:customStyle="1" w:styleId="BodyText3Char">
    <w:name w:val="Body Text 3 Char"/>
    <w:basedOn w:val="DefaultParagraphFont"/>
    <w:link w:val="BodyText3"/>
    <w:rsid w:val="00D82552"/>
    <w:rPr>
      <w:rFonts w:ascii="Times New Roman" w:eastAsia="Times New Roman" w:hAnsi="Times New Roman" w:cs="Times New Roman"/>
      <w:b/>
      <w:color w:val="0000FF"/>
      <w:szCs w:val="20"/>
      <w:lang w:eastAsia="en-GB"/>
    </w:rPr>
  </w:style>
  <w:style w:type="paragraph" w:styleId="BalloonText">
    <w:name w:val="Balloon Text"/>
    <w:basedOn w:val="Normal"/>
    <w:link w:val="BalloonTextChar"/>
    <w:rsid w:val="00D82552"/>
    <w:rPr>
      <w:rFonts w:ascii="Tahoma" w:hAnsi="Tahoma" w:cs="Tahoma"/>
      <w:sz w:val="16"/>
      <w:szCs w:val="16"/>
    </w:rPr>
  </w:style>
  <w:style w:type="character" w:customStyle="1" w:styleId="BalloonTextChar">
    <w:name w:val="Balloon Text Char"/>
    <w:basedOn w:val="DefaultParagraphFont"/>
    <w:link w:val="BalloonText"/>
    <w:rsid w:val="00D82552"/>
    <w:rPr>
      <w:rFonts w:ascii="Tahoma" w:eastAsia="Times New Roman" w:hAnsi="Tahoma" w:cs="Tahoma"/>
      <w:sz w:val="16"/>
      <w:szCs w:val="16"/>
      <w:lang w:eastAsia="en-GB"/>
    </w:rPr>
  </w:style>
  <w:style w:type="character" w:styleId="Hyperlink">
    <w:name w:val="Hyperlink"/>
    <w:basedOn w:val="DefaultParagraphFont"/>
    <w:uiPriority w:val="99"/>
    <w:rsid w:val="00D82552"/>
    <w:rPr>
      <w:color w:val="0000FF"/>
      <w:u w:val="single"/>
    </w:rPr>
  </w:style>
  <w:style w:type="paragraph" w:styleId="ListParagraph">
    <w:name w:val="List Paragraph"/>
    <w:basedOn w:val="Normal"/>
    <w:uiPriority w:val="34"/>
    <w:qFormat/>
    <w:rsid w:val="00D82552"/>
    <w:pPr>
      <w:ind w:left="720"/>
    </w:pPr>
  </w:style>
  <w:style w:type="paragraph" w:customStyle="1" w:styleId="DefinitionTerm">
    <w:name w:val="Definition Term"/>
    <w:basedOn w:val="Normal"/>
    <w:next w:val="Normal"/>
    <w:rsid w:val="00D82552"/>
    <w:rPr>
      <w:snapToGrid w:val="0"/>
      <w:lang w:eastAsia="en-US"/>
    </w:rPr>
  </w:style>
  <w:style w:type="paragraph" w:customStyle="1" w:styleId="Default">
    <w:name w:val="Default"/>
    <w:rsid w:val="00D825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D82552"/>
    <w:pPr>
      <w:spacing w:before="100" w:beforeAutospacing="1" w:after="100" w:afterAutospacing="1"/>
    </w:pPr>
    <w:rPr>
      <w:szCs w:val="24"/>
      <w:lang w:val="en-US" w:eastAsia="en-US"/>
    </w:rPr>
  </w:style>
  <w:style w:type="character" w:styleId="Strong">
    <w:name w:val="Strong"/>
    <w:basedOn w:val="DefaultParagraphFont"/>
    <w:uiPriority w:val="22"/>
    <w:qFormat/>
    <w:rsid w:val="00D82552"/>
    <w:rPr>
      <w:b/>
      <w:bCs/>
    </w:rPr>
  </w:style>
  <w:style w:type="paragraph" w:styleId="BodyTextIndent">
    <w:name w:val="Body Text Indent"/>
    <w:basedOn w:val="Normal"/>
    <w:link w:val="BodyTextIndentChar"/>
    <w:rsid w:val="00D82552"/>
    <w:pPr>
      <w:spacing w:after="120"/>
      <w:ind w:left="283"/>
    </w:pPr>
  </w:style>
  <w:style w:type="character" w:customStyle="1" w:styleId="BodyTextIndentChar">
    <w:name w:val="Body Text Indent Char"/>
    <w:basedOn w:val="DefaultParagraphFont"/>
    <w:link w:val="BodyTextIndent"/>
    <w:rsid w:val="00D82552"/>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D82552"/>
    <w:pPr>
      <w:spacing w:after="120" w:line="480" w:lineRule="auto"/>
      <w:ind w:left="283"/>
    </w:pPr>
  </w:style>
  <w:style w:type="character" w:customStyle="1" w:styleId="BodyTextIndent2Char">
    <w:name w:val="Body Text Indent 2 Char"/>
    <w:basedOn w:val="DefaultParagraphFont"/>
    <w:link w:val="BodyTextIndent2"/>
    <w:rsid w:val="00D82552"/>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D82552"/>
    <w:pPr>
      <w:spacing w:after="120"/>
      <w:ind w:left="283"/>
    </w:pPr>
    <w:rPr>
      <w:sz w:val="16"/>
      <w:szCs w:val="16"/>
    </w:rPr>
  </w:style>
  <w:style w:type="character" w:customStyle="1" w:styleId="BodyTextIndent3Char">
    <w:name w:val="Body Text Indent 3 Char"/>
    <w:basedOn w:val="DefaultParagraphFont"/>
    <w:link w:val="BodyTextIndent3"/>
    <w:rsid w:val="00D82552"/>
    <w:rPr>
      <w:rFonts w:ascii="Times New Roman" w:eastAsia="Times New Roman" w:hAnsi="Times New Roman" w:cs="Times New Roman"/>
      <w:sz w:val="16"/>
      <w:szCs w:val="16"/>
      <w:lang w:eastAsia="en-GB"/>
    </w:rPr>
  </w:style>
  <w:style w:type="character" w:styleId="Emphasis">
    <w:name w:val="Emphasis"/>
    <w:basedOn w:val="DefaultParagraphFont"/>
    <w:uiPriority w:val="20"/>
    <w:qFormat/>
    <w:rsid w:val="00D82552"/>
    <w:rPr>
      <w:i/>
      <w:iCs/>
    </w:rPr>
  </w:style>
  <w:style w:type="paragraph" w:styleId="ListBullet">
    <w:name w:val="List Bullet"/>
    <w:basedOn w:val="Normal"/>
    <w:rsid w:val="00D82552"/>
    <w:pPr>
      <w:numPr>
        <w:numId w:val="1"/>
      </w:numPr>
      <w:tabs>
        <w:tab w:val="clear" w:pos="360"/>
      </w:tabs>
      <w:ind w:left="1350"/>
    </w:pPr>
    <w:rPr>
      <w:rFonts w:ascii="Arial" w:hAnsi="Arial"/>
      <w:sz w:val="20"/>
      <w:lang w:eastAsia="en-US"/>
    </w:rPr>
  </w:style>
  <w:style w:type="character" w:customStyle="1" w:styleId="sedh1">
    <w:name w:val="sedh1"/>
    <w:basedOn w:val="DefaultParagraphFont"/>
    <w:rsid w:val="00D82552"/>
  </w:style>
  <w:style w:type="character" w:styleId="FollowedHyperlink">
    <w:name w:val="FollowedHyperlink"/>
    <w:basedOn w:val="DefaultParagraphFont"/>
    <w:unhideWhenUsed/>
    <w:rsid w:val="00B26250"/>
    <w:rPr>
      <w:color w:val="800080" w:themeColor="followedHyperlink"/>
      <w:u w:val="single"/>
    </w:rPr>
  </w:style>
  <w:style w:type="character" w:styleId="CommentReference">
    <w:name w:val="annotation reference"/>
    <w:basedOn w:val="DefaultParagraphFont"/>
    <w:unhideWhenUsed/>
    <w:rsid w:val="00125C18"/>
    <w:rPr>
      <w:sz w:val="16"/>
      <w:szCs w:val="16"/>
    </w:rPr>
  </w:style>
  <w:style w:type="paragraph" w:styleId="CommentText">
    <w:name w:val="annotation text"/>
    <w:basedOn w:val="Normal"/>
    <w:link w:val="CommentTextChar"/>
    <w:unhideWhenUsed/>
    <w:rsid w:val="00125C18"/>
    <w:rPr>
      <w:sz w:val="20"/>
    </w:rPr>
  </w:style>
  <w:style w:type="character" w:customStyle="1" w:styleId="CommentTextChar">
    <w:name w:val="Comment Text Char"/>
    <w:basedOn w:val="DefaultParagraphFont"/>
    <w:link w:val="CommentText"/>
    <w:rsid w:val="00125C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sid w:val="00125C18"/>
    <w:rPr>
      <w:b/>
      <w:bCs/>
    </w:rPr>
  </w:style>
  <w:style w:type="character" w:customStyle="1" w:styleId="CommentSubjectChar">
    <w:name w:val="Comment Subject Char"/>
    <w:basedOn w:val="CommentTextChar"/>
    <w:link w:val="CommentSubject"/>
    <w:rsid w:val="00125C18"/>
    <w:rPr>
      <w:rFonts w:ascii="Times New Roman" w:eastAsia="Times New Roman" w:hAnsi="Times New Roman" w:cs="Times New Roman"/>
      <w:b/>
      <w:bCs/>
      <w:sz w:val="20"/>
      <w:szCs w:val="20"/>
      <w:lang w:eastAsia="en-GB"/>
    </w:rPr>
  </w:style>
  <w:style w:type="paragraph" w:styleId="Revision">
    <w:name w:val="Revision"/>
    <w:hidden/>
    <w:uiPriority w:val="99"/>
    <w:semiHidden/>
    <w:rsid w:val="00125C18"/>
    <w:pPr>
      <w:spacing w:after="0" w:line="240" w:lineRule="auto"/>
    </w:pPr>
    <w:rPr>
      <w:rFonts w:ascii="Times New Roman" w:eastAsia="Times New Roman" w:hAnsi="Times New Roman" w:cs="Times New Roman"/>
      <w:sz w:val="24"/>
      <w:szCs w:val="20"/>
      <w:lang w:eastAsia="en-GB"/>
    </w:rPr>
  </w:style>
  <w:style w:type="paragraph" w:customStyle="1" w:styleId="1Section2222">
    <w:name w:val="1 Section (2.2.2.2)"/>
    <w:rsid w:val="007B2080"/>
    <w:pPr>
      <w:overflowPunct w:val="0"/>
      <w:autoSpaceDE w:val="0"/>
      <w:autoSpaceDN w:val="0"/>
      <w:adjustRightInd w:val="0"/>
      <w:spacing w:after="0" w:line="240" w:lineRule="auto"/>
      <w:ind w:left="1701" w:hanging="964"/>
      <w:jc w:val="both"/>
      <w:textAlignment w:val="baseline"/>
    </w:pPr>
    <w:rPr>
      <w:rFonts w:ascii="News Gothic MT" w:eastAsia="Times New Roman" w:hAnsi="News Gothic MT" w:cs="Times New Roman"/>
      <w:b/>
      <w:bCs/>
      <w:color w:val="000000"/>
      <w:sz w:val="24"/>
      <w:szCs w:val="24"/>
    </w:rPr>
  </w:style>
  <w:style w:type="paragraph" w:customStyle="1" w:styleId="TOCBase">
    <w:name w:val="TOC Base"/>
    <w:basedOn w:val="Normal"/>
    <w:rsid w:val="00D31139"/>
    <w:pPr>
      <w:tabs>
        <w:tab w:val="right" w:leader="dot" w:pos="6480"/>
      </w:tabs>
      <w:overflowPunct w:val="0"/>
      <w:autoSpaceDE w:val="0"/>
      <w:autoSpaceDN w:val="0"/>
      <w:adjustRightInd w:val="0"/>
      <w:spacing w:after="240" w:line="240" w:lineRule="atLeast"/>
      <w:textAlignment w:val="baseline"/>
    </w:pPr>
    <w:rPr>
      <w:rFonts w:ascii="Arial" w:hAnsi="Arial"/>
      <w:spacing w:val="-5"/>
      <w:sz w:val="22"/>
      <w:lang w:eastAsia="en-US"/>
    </w:rPr>
  </w:style>
  <w:style w:type="paragraph" w:customStyle="1" w:styleId="2Section-1Text">
    <w:name w:val="2 Section - (1) Text"/>
    <w:rsid w:val="003D181A"/>
    <w:pPr>
      <w:overflowPunct w:val="0"/>
      <w:autoSpaceDE w:val="0"/>
      <w:autoSpaceDN w:val="0"/>
      <w:adjustRightInd w:val="0"/>
      <w:spacing w:after="170" w:line="240" w:lineRule="auto"/>
      <w:ind w:left="2268" w:hanging="567"/>
      <w:textAlignment w:val="baseline"/>
    </w:pPr>
    <w:rPr>
      <w:rFonts w:ascii="News Gothic MT" w:eastAsia="Times New Roman" w:hAnsi="News Gothic MT" w:cs="Times New Roman"/>
      <w:color w:val="000000"/>
    </w:rPr>
  </w:style>
  <w:style w:type="character" w:customStyle="1" w:styleId="Normal8ptChar">
    <w:name w:val="Normal +8pt Char"/>
    <w:link w:val="Normal8pt"/>
    <w:locked/>
    <w:rsid w:val="00151C92"/>
    <w:rPr>
      <w:rFonts w:ascii="Arial" w:hAnsi="Arial" w:cs="Arial"/>
      <w:sz w:val="21"/>
      <w:szCs w:val="24"/>
    </w:rPr>
  </w:style>
  <w:style w:type="paragraph" w:customStyle="1" w:styleId="Normal8pt">
    <w:name w:val="Normal +8pt"/>
    <w:basedOn w:val="Normal"/>
    <w:link w:val="Normal8ptChar"/>
    <w:rsid w:val="00151C92"/>
    <w:pPr>
      <w:spacing w:after="160" w:line="260" w:lineRule="atLeast"/>
    </w:pPr>
    <w:rPr>
      <w:rFonts w:ascii="Arial" w:eastAsiaTheme="minorHAnsi" w:hAnsi="Arial" w:cs="Arial"/>
      <w:sz w:val="21"/>
      <w:szCs w:val="24"/>
      <w:lang w:eastAsia="en-US"/>
    </w:rPr>
  </w:style>
  <w:style w:type="paragraph" w:customStyle="1" w:styleId="Bulletnumbered">
    <w:name w:val="Bullet numbered"/>
    <w:basedOn w:val="Normal"/>
    <w:rsid w:val="00151C92"/>
    <w:pPr>
      <w:numPr>
        <w:numId w:val="17"/>
      </w:numPr>
      <w:tabs>
        <w:tab w:val="left" w:pos="1138"/>
        <w:tab w:val="left" w:pos="1620"/>
      </w:tabs>
      <w:spacing w:after="40"/>
      <w:ind w:left="454" w:hanging="454"/>
    </w:pPr>
    <w:rPr>
      <w:rFonts w:ascii="Arial" w:hAnsi="Arial"/>
      <w:sz w:val="21"/>
    </w:rPr>
  </w:style>
  <w:style w:type="paragraph" w:customStyle="1" w:styleId="Bullet105">
    <w:name w:val="Bullet 10.5"/>
    <w:basedOn w:val="Normal"/>
    <w:rsid w:val="00151C92"/>
    <w:pPr>
      <w:numPr>
        <w:numId w:val="18"/>
      </w:numPr>
      <w:spacing w:after="40" w:line="260" w:lineRule="atLeast"/>
    </w:pPr>
    <w:rPr>
      <w:rFonts w:ascii="Arial" w:hAnsi="Arial" w:cs="Arial"/>
      <w:sz w:val="21"/>
      <w:szCs w:val="24"/>
    </w:rPr>
  </w:style>
  <w:style w:type="paragraph" w:customStyle="1" w:styleId="Bullet105indented">
    <w:name w:val="Bullet 10.5 indented"/>
    <w:basedOn w:val="Bullet105"/>
    <w:rsid w:val="00151C92"/>
    <w:pPr>
      <w:numPr>
        <w:numId w:val="19"/>
      </w:numPr>
    </w:pPr>
  </w:style>
  <w:style w:type="paragraph" w:customStyle="1" w:styleId="Heading3a">
    <w:name w:val="Heading 3a"/>
    <w:basedOn w:val="Heading3"/>
    <w:rsid w:val="00151C92"/>
    <w:pPr>
      <w:tabs>
        <w:tab w:val="left" w:pos="510"/>
      </w:tabs>
      <w:spacing w:before="240" w:after="160"/>
    </w:pPr>
    <w:rPr>
      <w:rFonts w:ascii="Arial" w:hAnsi="Arial" w:cs="Arial"/>
      <w:b w:val="0"/>
      <w:bCs/>
      <w:color w:val="00B1EA"/>
      <w:sz w:val="21"/>
      <w:szCs w:val="26"/>
    </w:rPr>
  </w:style>
  <w:style w:type="paragraph" w:styleId="PlainText">
    <w:name w:val="Plain Text"/>
    <w:basedOn w:val="Normal"/>
    <w:link w:val="PlainTextChar"/>
    <w:uiPriority w:val="99"/>
    <w:semiHidden/>
    <w:unhideWhenUsed/>
    <w:rsid w:val="00503FC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503FC9"/>
    <w:rPr>
      <w:rFonts w:ascii="Calibri" w:hAnsi="Calibri" w:cs="Consolas"/>
      <w:szCs w:val="21"/>
    </w:rPr>
  </w:style>
  <w:style w:type="character" w:customStyle="1" w:styleId="itxtrst">
    <w:name w:val="itxtrst"/>
    <w:rsid w:val="00B44E19"/>
  </w:style>
  <w:style w:type="paragraph" w:customStyle="1" w:styleId="DefaultText">
    <w:name w:val="Default Text"/>
    <w:basedOn w:val="Normal"/>
    <w:rsid w:val="00235E95"/>
    <w:pPr>
      <w:autoSpaceDE w:val="0"/>
      <w:autoSpaceDN w:val="0"/>
      <w:adjustRightInd w:val="0"/>
    </w:pPr>
    <w:rPr>
      <w:szCs w:val="24"/>
      <w:lang w:val="en-US" w:eastAsia="en-US"/>
    </w:rPr>
  </w:style>
  <w:style w:type="paragraph" w:styleId="TOCHeading">
    <w:name w:val="TOC Heading"/>
    <w:basedOn w:val="Heading1"/>
    <w:next w:val="Normal"/>
    <w:uiPriority w:val="39"/>
    <w:unhideWhenUsed/>
    <w:qFormat/>
    <w:rsid w:val="00561FB9"/>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561FB9"/>
    <w:pPr>
      <w:spacing w:after="100"/>
    </w:pPr>
  </w:style>
  <w:style w:type="paragraph" w:styleId="TOC2">
    <w:name w:val="toc 2"/>
    <w:basedOn w:val="Normal"/>
    <w:next w:val="Normal"/>
    <w:autoRedefine/>
    <w:uiPriority w:val="39"/>
    <w:unhideWhenUsed/>
    <w:rsid w:val="00561FB9"/>
    <w:pPr>
      <w:spacing w:after="100"/>
      <w:ind w:left="240"/>
    </w:pPr>
  </w:style>
  <w:style w:type="paragraph" w:styleId="TOC3">
    <w:name w:val="toc 3"/>
    <w:basedOn w:val="Normal"/>
    <w:next w:val="Normal"/>
    <w:autoRedefine/>
    <w:uiPriority w:val="39"/>
    <w:unhideWhenUsed/>
    <w:rsid w:val="00561FB9"/>
    <w:pPr>
      <w:spacing w:after="100"/>
      <w:ind w:left="480"/>
    </w:pPr>
  </w:style>
  <w:style w:type="numbering" w:styleId="111111">
    <w:name w:val="Outline List 2"/>
    <w:basedOn w:val="NoList"/>
    <w:rsid w:val="00091480"/>
    <w:pPr>
      <w:numPr>
        <w:numId w:val="30"/>
      </w:numPr>
    </w:pPr>
  </w:style>
  <w:style w:type="paragraph" w:customStyle="1" w:styleId="note">
    <w:name w:val="note"/>
    <w:rsid w:val="00091480"/>
    <w:pPr>
      <w:overflowPunct w:val="0"/>
      <w:autoSpaceDE w:val="0"/>
      <w:autoSpaceDN w:val="0"/>
      <w:adjustRightInd w:val="0"/>
      <w:spacing w:after="0" w:line="240" w:lineRule="auto"/>
      <w:ind w:left="720"/>
      <w:textAlignment w:val="baseline"/>
    </w:pPr>
    <w:rPr>
      <w:rFonts w:ascii="News Gothic MT" w:eastAsia="Times New Roman" w:hAnsi="News Gothic MT" w:cs="Times New Roman"/>
      <w:b/>
      <w:bCs/>
      <w:color w:val="000000"/>
      <w:sz w:val="18"/>
      <w:szCs w:val="18"/>
    </w:rPr>
  </w:style>
  <w:style w:type="paragraph" w:customStyle="1" w:styleId="1SUBsection">
    <w:name w:val="1 SUB(section)"/>
    <w:rsid w:val="00091480"/>
    <w:pPr>
      <w:tabs>
        <w:tab w:val="left" w:pos="1701"/>
      </w:tabs>
      <w:overflowPunct w:val="0"/>
      <w:autoSpaceDE w:val="0"/>
      <w:autoSpaceDN w:val="0"/>
      <w:adjustRightInd w:val="0"/>
      <w:spacing w:after="0" w:line="240" w:lineRule="auto"/>
      <w:ind w:left="720"/>
      <w:jc w:val="both"/>
      <w:textAlignment w:val="baseline"/>
    </w:pPr>
    <w:rPr>
      <w:rFonts w:ascii="News Gothic MT" w:eastAsia="Times New Roman" w:hAnsi="News Gothic MT" w:cs="Times New Roman"/>
      <w:b/>
      <w:bCs/>
      <w:color w:val="000000"/>
      <w:sz w:val="32"/>
      <w:szCs w:val="32"/>
    </w:rPr>
  </w:style>
  <w:style w:type="paragraph" w:customStyle="1" w:styleId="1SectionTEXT">
    <w:name w:val="1 Section(TEXT)"/>
    <w:rsid w:val="00091480"/>
    <w:pPr>
      <w:overflowPunct w:val="0"/>
      <w:autoSpaceDE w:val="0"/>
      <w:autoSpaceDN w:val="0"/>
      <w:adjustRightInd w:val="0"/>
      <w:spacing w:after="0" w:line="240" w:lineRule="auto"/>
      <w:ind w:left="1701"/>
      <w:jc w:val="both"/>
      <w:textAlignment w:val="baseline"/>
    </w:pPr>
    <w:rPr>
      <w:rFonts w:ascii="News Gothic MT" w:eastAsia="Times New Roman" w:hAnsi="News Gothic MT" w:cs="Times New Roman"/>
      <w:color w:val="000000"/>
    </w:rPr>
  </w:style>
  <w:style w:type="paragraph" w:customStyle="1" w:styleId="2section--text">
    <w:name w:val="2 section - (-) text"/>
    <w:rsid w:val="00091480"/>
    <w:pPr>
      <w:overflowPunct w:val="0"/>
      <w:autoSpaceDE w:val="0"/>
      <w:autoSpaceDN w:val="0"/>
      <w:adjustRightInd w:val="0"/>
      <w:spacing w:after="170" w:line="240" w:lineRule="auto"/>
      <w:ind w:left="2835" w:hanging="567"/>
      <w:textAlignment w:val="baseline"/>
    </w:pPr>
    <w:rPr>
      <w:rFonts w:ascii="News Gothic MT" w:eastAsia="Times New Roman" w:hAnsi="News Gothic MT" w:cs="Times New Roman"/>
      <w:color w:val="000000"/>
    </w:rPr>
  </w:style>
  <w:style w:type="paragraph" w:styleId="Title">
    <w:name w:val="Title"/>
    <w:basedOn w:val="Normal"/>
    <w:link w:val="TitleChar"/>
    <w:qFormat/>
    <w:rsid w:val="00091480"/>
    <w:pPr>
      <w:overflowPunct w:val="0"/>
      <w:autoSpaceDE w:val="0"/>
      <w:autoSpaceDN w:val="0"/>
      <w:adjustRightInd w:val="0"/>
      <w:jc w:val="center"/>
      <w:textAlignment w:val="baseline"/>
    </w:pPr>
    <w:rPr>
      <w:b/>
      <w:bCs/>
      <w:sz w:val="28"/>
      <w:szCs w:val="28"/>
      <w:lang w:eastAsia="en-US"/>
    </w:rPr>
  </w:style>
  <w:style w:type="character" w:customStyle="1" w:styleId="TitleChar">
    <w:name w:val="Title Char"/>
    <w:basedOn w:val="DefaultParagraphFont"/>
    <w:link w:val="Title"/>
    <w:rsid w:val="00091480"/>
    <w:rPr>
      <w:rFonts w:ascii="Times New Roman" w:eastAsia="Times New Roman" w:hAnsi="Times New Roman" w:cs="Times New Roman"/>
      <w:b/>
      <w:bCs/>
      <w:sz w:val="28"/>
      <w:szCs w:val="28"/>
    </w:rPr>
  </w:style>
  <w:style w:type="character" w:customStyle="1" w:styleId="booktext1">
    <w:name w:val="booktext1"/>
    <w:rsid w:val="00091480"/>
    <w:rPr>
      <w:rFonts w:ascii="Arial" w:hAnsi="Arial" w:cs="Arial" w:hint="default"/>
      <w:color w:val="000000"/>
      <w:sz w:val="20"/>
      <w:szCs w:val="20"/>
    </w:rPr>
  </w:style>
  <w:style w:type="paragraph" w:styleId="List">
    <w:name w:val="List"/>
    <w:basedOn w:val="Normal"/>
    <w:rsid w:val="00091480"/>
    <w:pPr>
      <w:ind w:left="283" w:hanging="283"/>
    </w:pPr>
    <w:rPr>
      <w:szCs w:val="24"/>
    </w:rPr>
  </w:style>
  <w:style w:type="paragraph" w:customStyle="1" w:styleId="Level1">
    <w:name w:val="Level 1"/>
    <w:basedOn w:val="Normal"/>
    <w:rsid w:val="00091480"/>
    <w:pPr>
      <w:numPr>
        <w:numId w:val="32"/>
      </w:numPr>
      <w:spacing w:after="240" w:line="312" w:lineRule="auto"/>
      <w:jc w:val="both"/>
      <w:outlineLvl w:val="0"/>
    </w:pPr>
    <w:rPr>
      <w:lang w:eastAsia="en-US"/>
    </w:rPr>
  </w:style>
  <w:style w:type="paragraph" w:customStyle="1" w:styleId="Level2">
    <w:name w:val="Level 2"/>
    <w:basedOn w:val="Normal"/>
    <w:rsid w:val="00091480"/>
    <w:pPr>
      <w:numPr>
        <w:ilvl w:val="1"/>
        <w:numId w:val="32"/>
      </w:numPr>
      <w:spacing w:after="240" w:line="312" w:lineRule="auto"/>
      <w:jc w:val="both"/>
      <w:outlineLvl w:val="1"/>
    </w:pPr>
    <w:rPr>
      <w:lang w:eastAsia="en-US"/>
    </w:rPr>
  </w:style>
  <w:style w:type="paragraph" w:customStyle="1" w:styleId="Level3">
    <w:name w:val="Level 3"/>
    <w:basedOn w:val="Normal"/>
    <w:rsid w:val="00091480"/>
    <w:pPr>
      <w:numPr>
        <w:ilvl w:val="2"/>
        <w:numId w:val="32"/>
      </w:numPr>
      <w:spacing w:after="240" w:line="312" w:lineRule="auto"/>
      <w:jc w:val="both"/>
      <w:outlineLvl w:val="2"/>
    </w:pPr>
    <w:rPr>
      <w:lang w:eastAsia="en-US"/>
    </w:rPr>
  </w:style>
  <w:style w:type="paragraph" w:customStyle="1" w:styleId="Level4">
    <w:name w:val="Level 4"/>
    <w:basedOn w:val="Normal"/>
    <w:rsid w:val="00091480"/>
    <w:pPr>
      <w:numPr>
        <w:ilvl w:val="3"/>
        <w:numId w:val="32"/>
      </w:numPr>
      <w:spacing w:after="240" w:line="312" w:lineRule="auto"/>
      <w:jc w:val="both"/>
      <w:outlineLvl w:val="3"/>
    </w:pPr>
    <w:rPr>
      <w:lang w:eastAsia="en-US"/>
    </w:rPr>
  </w:style>
  <w:style w:type="paragraph" w:customStyle="1" w:styleId="Level5">
    <w:name w:val="Level 5"/>
    <w:basedOn w:val="Normal"/>
    <w:rsid w:val="00091480"/>
    <w:pPr>
      <w:numPr>
        <w:ilvl w:val="4"/>
        <w:numId w:val="32"/>
      </w:numPr>
      <w:spacing w:after="240" w:line="312" w:lineRule="auto"/>
      <w:jc w:val="both"/>
      <w:outlineLvl w:val="4"/>
    </w:pPr>
    <w:rPr>
      <w:lang w:eastAsia="en-US"/>
    </w:rPr>
  </w:style>
  <w:style w:type="character" w:customStyle="1" w:styleId="Level1asHeadingtext">
    <w:name w:val="Level 1 as Heading (text)"/>
    <w:rsid w:val="00091480"/>
    <w:rPr>
      <w:b/>
    </w:rPr>
  </w:style>
  <w:style w:type="paragraph" w:customStyle="1" w:styleId="Pa1">
    <w:name w:val="Pa1"/>
    <w:basedOn w:val="Default"/>
    <w:next w:val="Default"/>
    <w:uiPriority w:val="99"/>
    <w:rsid w:val="00091480"/>
    <w:pPr>
      <w:spacing w:line="201" w:lineRule="atLeast"/>
    </w:pPr>
    <w:rPr>
      <w:rFonts w:ascii="Helvetica 45 Light" w:hAnsi="Helvetica 45 Light" w:cs="Times New Roman"/>
      <w:color w:val="auto"/>
    </w:rPr>
  </w:style>
  <w:style w:type="paragraph" w:styleId="NoSpacing">
    <w:name w:val="No Spacing"/>
    <w:link w:val="NoSpacingChar"/>
    <w:uiPriority w:val="1"/>
    <w:qFormat/>
    <w:rsid w:val="0009148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91480"/>
    <w:rPr>
      <w:rFonts w:ascii="Calibri" w:eastAsia="Times New Roman" w:hAnsi="Calibri" w:cs="Times New Roman"/>
      <w:lang w:val="en-US"/>
    </w:rPr>
  </w:style>
  <w:style w:type="numbering" w:customStyle="1" w:styleId="Style1">
    <w:name w:val="Style1"/>
    <w:uiPriority w:val="99"/>
    <w:rsid w:val="00091480"/>
    <w:pPr>
      <w:numPr>
        <w:numId w:val="33"/>
      </w:numPr>
    </w:pPr>
  </w:style>
  <w:style w:type="paragraph" w:customStyle="1" w:styleId="BlockQuotation">
    <w:name w:val="Block Quotation"/>
    <w:basedOn w:val="Normal"/>
    <w:rsid w:val="00091480"/>
    <w:pPr>
      <w:pBdr>
        <w:top w:val="single" w:sz="12" w:space="12" w:color="FFFFFF"/>
        <w:left w:val="single" w:sz="6" w:space="12" w:color="FFFFFF"/>
        <w:bottom w:val="single" w:sz="6" w:space="12" w:color="FFFFFF"/>
        <w:right w:val="single" w:sz="6" w:space="12" w:color="FFFFFF"/>
      </w:pBdr>
      <w:shd w:val="pct5" w:color="auto" w:fill="auto"/>
      <w:overflowPunct w:val="0"/>
      <w:autoSpaceDE w:val="0"/>
      <w:autoSpaceDN w:val="0"/>
      <w:adjustRightInd w:val="0"/>
      <w:spacing w:after="240" w:line="220" w:lineRule="atLeast"/>
      <w:ind w:left="1368" w:right="240"/>
      <w:jc w:val="both"/>
      <w:textAlignment w:val="baseline"/>
    </w:pPr>
    <w:rPr>
      <w:rFonts w:ascii="Arial Narrow" w:hAnsi="Arial Narrow"/>
      <w:spacing w:val="-5"/>
      <w:sz w:val="20"/>
      <w:lang w:eastAsia="en-US"/>
    </w:rPr>
  </w:style>
  <w:style w:type="paragraph" w:styleId="Index1">
    <w:name w:val="index 1"/>
    <w:basedOn w:val="Normal"/>
    <w:next w:val="Normal"/>
    <w:autoRedefine/>
    <w:rsid w:val="00091480"/>
    <w:pPr>
      <w:overflowPunct w:val="0"/>
      <w:autoSpaceDE w:val="0"/>
      <w:autoSpaceDN w:val="0"/>
      <w:adjustRightInd w:val="0"/>
      <w:ind w:left="240" w:hanging="240"/>
      <w:textAlignment w:val="baseline"/>
    </w:pPr>
    <w:rPr>
      <w:rFonts w:ascii="Arial" w:hAnsi="Arial" w:cs="Arial"/>
      <w:color w:val="000000"/>
      <w:szCs w:val="24"/>
      <w:lang w:eastAsia="en-US"/>
    </w:rPr>
  </w:style>
  <w:style w:type="paragraph" w:styleId="IndexHeading">
    <w:name w:val="index heading"/>
    <w:basedOn w:val="Normal"/>
    <w:next w:val="Index1"/>
    <w:rsid w:val="00091480"/>
    <w:pPr>
      <w:tabs>
        <w:tab w:val="left" w:pos="936"/>
        <w:tab w:val="left" w:pos="1368"/>
      </w:tabs>
    </w:pPr>
    <w:rPr>
      <w:b/>
      <w:lang w:eastAsia="en-US"/>
    </w:rPr>
  </w:style>
  <w:style w:type="character" w:customStyle="1" w:styleId="apple-converted-space">
    <w:name w:val="apple-converted-space"/>
    <w:rsid w:val="00091480"/>
  </w:style>
  <w:style w:type="paragraph" w:customStyle="1" w:styleId="intellitxt">
    <w:name w:val="intellitxt"/>
    <w:basedOn w:val="Normal"/>
    <w:rsid w:val="00091480"/>
    <w:pPr>
      <w:spacing w:before="100" w:beforeAutospacing="1" w:after="100" w:afterAutospacing="1"/>
    </w:pPr>
    <w:rPr>
      <w:szCs w:val="24"/>
    </w:rPr>
  </w:style>
  <w:style w:type="paragraph" w:styleId="BlockText">
    <w:name w:val="Block Text"/>
    <w:basedOn w:val="Normal"/>
    <w:rsid w:val="00091480"/>
    <w:pPr>
      <w:spacing w:line="240" w:lineRule="atLeast"/>
      <w:ind w:left="40" w:right="40"/>
    </w:pPr>
    <w:rPr>
      <w:rFonts w:ascii="Arial" w:hAnsi="Arial" w:cs="Arial"/>
      <w:b/>
      <w:bCs/>
      <w:snapToGrid w:val="0"/>
      <w:sz w:val="20"/>
      <w:szCs w:val="24"/>
      <w:lang w:eastAsia="en-US"/>
    </w:rPr>
  </w:style>
  <w:style w:type="paragraph" w:customStyle="1" w:styleId="DfESBullets">
    <w:name w:val="DfESBullets"/>
    <w:basedOn w:val="Normal"/>
    <w:rsid w:val="00091480"/>
    <w:pPr>
      <w:widowControl w:val="0"/>
      <w:numPr>
        <w:numId w:val="57"/>
      </w:numPr>
      <w:overflowPunct w:val="0"/>
      <w:autoSpaceDE w:val="0"/>
      <w:autoSpaceDN w:val="0"/>
      <w:adjustRightInd w:val="0"/>
      <w:spacing w:after="240"/>
      <w:textAlignment w:val="baseline"/>
    </w:pPr>
    <w:rPr>
      <w:rFonts w:ascii="Arial" w:hAnsi="Arial" w:cs="Arial"/>
      <w:sz w:val="22"/>
      <w:lang w:eastAsia="en-US"/>
    </w:rPr>
  </w:style>
  <w:style w:type="paragraph" w:customStyle="1" w:styleId="DfESOutNumbered">
    <w:name w:val="DfESOutNumbered"/>
    <w:basedOn w:val="Normal"/>
    <w:rsid w:val="00091480"/>
    <w:pPr>
      <w:widowControl w:val="0"/>
      <w:numPr>
        <w:numId w:val="58"/>
      </w:numPr>
      <w:overflowPunct w:val="0"/>
      <w:autoSpaceDE w:val="0"/>
      <w:autoSpaceDN w:val="0"/>
      <w:adjustRightInd w:val="0"/>
      <w:spacing w:after="240"/>
      <w:textAlignment w:val="baseline"/>
    </w:pPr>
    <w:rPr>
      <w:rFonts w:ascii="Arial" w:hAnsi="Arial" w:cs="Arial"/>
      <w:sz w:val="22"/>
      <w:lang w:eastAsia="en-US"/>
    </w:rPr>
  </w:style>
  <w:style w:type="paragraph" w:customStyle="1" w:styleId="CM5">
    <w:name w:val="CM5"/>
    <w:basedOn w:val="Default"/>
    <w:next w:val="Default"/>
    <w:uiPriority w:val="99"/>
    <w:rsid w:val="00091480"/>
    <w:pPr>
      <w:spacing w:line="271" w:lineRule="atLeast"/>
    </w:pPr>
    <w:rPr>
      <w:color w:val="auto"/>
    </w:rPr>
  </w:style>
  <w:style w:type="table" w:styleId="TableGrid">
    <w:name w:val="Table Grid"/>
    <w:basedOn w:val="TableNormal"/>
    <w:rsid w:val="000914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ep">
    <w:name w:val="centrep"/>
    <w:basedOn w:val="Normal"/>
    <w:rsid w:val="0009148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05">
      <w:bodyDiv w:val="1"/>
      <w:marLeft w:val="0"/>
      <w:marRight w:val="0"/>
      <w:marTop w:val="0"/>
      <w:marBottom w:val="0"/>
      <w:divBdr>
        <w:top w:val="none" w:sz="0" w:space="0" w:color="auto"/>
        <w:left w:val="none" w:sz="0" w:space="0" w:color="auto"/>
        <w:bottom w:val="none" w:sz="0" w:space="0" w:color="auto"/>
        <w:right w:val="none" w:sz="0" w:space="0" w:color="auto"/>
      </w:divBdr>
    </w:div>
    <w:div w:id="1029262202">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8">
          <w:marLeft w:val="0"/>
          <w:marRight w:val="0"/>
          <w:marTop w:val="0"/>
          <w:marBottom w:val="0"/>
          <w:divBdr>
            <w:top w:val="none" w:sz="0" w:space="0" w:color="auto"/>
            <w:left w:val="none" w:sz="0" w:space="0" w:color="auto"/>
            <w:bottom w:val="none" w:sz="0" w:space="0" w:color="auto"/>
            <w:right w:val="none" w:sz="0" w:space="0" w:color="auto"/>
          </w:divBdr>
          <w:divsChild>
            <w:div w:id="2071539065">
              <w:marLeft w:val="0"/>
              <w:marRight w:val="0"/>
              <w:marTop w:val="0"/>
              <w:marBottom w:val="0"/>
              <w:divBdr>
                <w:top w:val="none" w:sz="0" w:space="0" w:color="auto"/>
                <w:left w:val="none" w:sz="0" w:space="0" w:color="auto"/>
                <w:bottom w:val="none" w:sz="0" w:space="0" w:color="auto"/>
                <w:right w:val="none" w:sz="0" w:space="0" w:color="auto"/>
              </w:divBdr>
              <w:divsChild>
                <w:div w:id="1674257073">
                  <w:marLeft w:val="0"/>
                  <w:marRight w:val="0"/>
                  <w:marTop w:val="0"/>
                  <w:marBottom w:val="0"/>
                  <w:divBdr>
                    <w:top w:val="none" w:sz="0" w:space="0" w:color="auto"/>
                    <w:left w:val="none" w:sz="0" w:space="0" w:color="auto"/>
                    <w:bottom w:val="none" w:sz="0" w:space="0" w:color="auto"/>
                    <w:right w:val="none" w:sz="0" w:space="0" w:color="auto"/>
                  </w:divBdr>
                  <w:divsChild>
                    <w:div w:id="270481635">
                      <w:marLeft w:val="0"/>
                      <w:marRight w:val="0"/>
                      <w:marTop w:val="0"/>
                      <w:marBottom w:val="0"/>
                      <w:divBdr>
                        <w:top w:val="none" w:sz="0" w:space="0" w:color="auto"/>
                        <w:left w:val="none" w:sz="0" w:space="0" w:color="auto"/>
                        <w:bottom w:val="none" w:sz="0" w:space="0" w:color="auto"/>
                        <w:right w:val="none" w:sz="0" w:space="0" w:color="auto"/>
                      </w:divBdr>
                      <w:divsChild>
                        <w:div w:id="230315698">
                          <w:marLeft w:val="0"/>
                          <w:marRight w:val="0"/>
                          <w:marTop w:val="0"/>
                          <w:marBottom w:val="0"/>
                          <w:divBdr>
                            <w:top w:val="none" w:sz="0" w:space="0" w:color="auto"/>
                            <w:left w:val="none" w:sz="0" w:space="0" w:color="auto"/>
                            <w:bottom w:val="none" w:sz="0" w:space="0" w:color="auto"/>
                            <w:right w:val="none" w:sz="0" w:space="0" w:color="auto"/>
                          </w:divBdr>
                          <w:divsChild>
                            <w:div w:id="818232294">
                              <w:marLeft w:val="0"/>
                              <w:marRight w:val="0"/>
                              <w:marTop w:val="0"/>
                              <w:marBottom w:val="0"/>
                              <w:divBdr>
                                <w:top w:val="none" w:sz="0" w:space="0" w:color="auto"/>
                                <w:left w:val="none" w:sz="0" w:space="0" w:color="auto"/>
                                <w:bottom w:val="none" w:sz="0" w:space="0" w:color="auto"/>
                                <w:right w:val="none" w:sz="0" w:space="0" w:color="auto"/>
                              </w:divBdr>
                              <w:divsChild>
                                <w:div w:id="2049915726">
                                  <w:marLeft w:val="0"/>
                                  <w:marRight w:val="0"/>
                                  <w:marTop w:val="0"/>
                                  <w:marBottom w:val="0"/>
                                  <w:divBdr>
                                    <w:top w:val="none" w:sz="0" w:space="0" w:color="auto"/>
                                    <w:left w:val="none" w:sz="0" w:space="0" w:color="auto"/>
                                    <w:bottom w:val="none" w:sz="0" w:space="0" w:color="auto"/>
                                    <w:right w:val="none" w:sz="0" w:space="0" w:color="auto"/>
                                  </w:divBdr>
                                  <w:divsChild>
                                    <w:div w:id="942568489">
                                      <w:marLeft w:val="0"/>
                                      <w:marRight w:val="0"/>
                                      <w:marTop w:val="0"/>
                                      <w:marBottom w:val="0"/>
                                      <w:divBdr>
                                        <w:top w:val="none" w:sz="0" w:space="0" w:color="auto"/>
                                        <w:left w:val="none" w:sz="0" w:space="0" w:color="auto"/>
                                        <w:bottom w:val="none" w:sz="0" w:space="0" w:color="auto"/>
                                        <w:right w:val="none" w:sz="0" w:space="0" w:color="auto"/>
                                      </w:divBdr>
                                      <w:divsChild>
                                        <w:div w:id="2024428528">
                                          <w:marLeft w:val="0"/>
                                          <w:marRight w:val="0"/>
                                          <w:marTop w:val="0"/>
                                          <w:marBottom w:val="0"/>
                                          <w:divBdr>
                                            <w:top w:val="none" w:sz="0" w:space="0" w:color="auto"/>
                                            <w:left w:val="none" w:sz="0" w:space="0" w:color="auto"/>
                                            <w:bottom w:val="none" w:sz="0" w:space="0" w:color="auto"/>
                                            <w:right w:val="none" w:sz="0" w:space="0" w:color="auto"/>
                                          </w:divBdr>
                                          <w:divsChild>
                                            <w:div w:id="1436630871">
                                              <w:marLeft w:val="0"/>
                                              <w:marRight w:val="0"/>
                                              <w:marTop w:val="0"/>
                                              <w:marBottom w:val="0"/>
                                              <w:divBdr>
                                                <w:top w:val="none" w:sz="0" w:space="0" w:color="auto"/>
                                                <w:left w:val="none" w:sz="0" w:space="0" w:color="auto"/>
                                                <w:bottom w:val="none" w:sz="0" w:space="0" w:color="auto"/>
                                                <w:right w:val="none" w:sz="0" w:space="0" w:color="auto"/>
                                              </w:divBdr>
                                              <w:divsChild>
                                                <w:div w:id="1688487386">
                                                  <w:marLeft w:val="0"/>
                                                  <w:marRight w:val="0"/>
                                                  <w:marTop w:val="0"/>
                                                  <w:marBottom w:val="0"/>
                                                  <w:divBdr>
                                                    <w:top w:val="none" w:sz="0" w:space="0" w:color="auto"/>
                                                    <w:left w:val="none" w:sz="0" w:space="0" w:color="auto"/>
                                                    <w:bottom w:val="none" w:sz="0" w:space="0" w:color="auto"/>
                                                    <w:right w:val="none" w:sz="0" w:space="0" w:color="auto"/>
                                                  </w:divBdr>
                                                  <w:divsChild>
                                                    <w:div w:id="1374429509">
                                                      <w:marLeft w:val="480"/>
                                                      <w:marRight w:val="0"/>
                                                      <w:marTop w:val="0"/>
                                                      <w:marBottom w:val="0"/>
                                                      <w:divBdr>
                                                        <w:top w:val="none" w:sz="0" w:space="0" w:color="auto"/>
                                                        <w:left w:val="none" w:sz="0" w:space="0" w:color="auto"/>
                                                        <w:bottom w:val="none" w:sz="0" w:space="0" w:color="auto"/>
                                                        <w:right w:val="none" w:sz="0" w:space="0" w:color="auto"/>
                                                      </w:divBdr>
                                                      <w:divsChild>
                                                        <w:div w:id="1923679785">
                                                          <w:marLeft w:val="0"/>
                                                          <w:marRight w:val="0"/>
                                                          <w:marTop w:val="0"/>
                                                          <w:marBottom w:val="0"/>
                                                          <w:divBdr>
                                                            <w:top w:val="none" w:sz="0" w:space="0" w:color="auto"/>
                                                            <w:left w:val="none" w:sz="0" w:space="0" w:color="auto"/>
                                                            <w:bottom w:val="none" w:sz="0" w:space="0" w:color="auto"/>
                                                            <w:right w:val="none" w:sz="0" w:space="0" w:color="auto"/>
                                                          </w:divBdr>
                                                          <w:divsChild>
                                                            <w:div w:id="159735394">
                                                              <w:marLeft w:val="0"/>
                                                              <w:marRight w:val="0"/>
                                                              <w:marTop w:val="0"/>
                                                              <w:marBottom w:val="0"/>
                                                              <w:divBdr>
                                                                <w:top w:val="none" w:sz="0" w:space="0" w:color="auto"/>
                                                                <w:left w:val="none" w:sz="0" w:space="0" w:color="auto"/>
                                                                <w:bottom w:val="none" w:sz="0" w:space="0" w:color="auto"/>
                                                                <w:right w:val="none" w:sz="0" w:space="0" w:color="auto"/>
                                                              </w:divBdr>
                                                              <w:divsChild>
                                                                <w:div w:id="1119763407">
                                                                  <w:marLeft w:val="0"/>
                                                                  <w:marRight w:val="0"/>
                                                                  <w:marTop w:val="0"/>
                                                                  <w:marBottom w:val="0"/>
                                                                  <w:divBdr>
                                                                    <w:top w:val="none" w:sz="0" w:space="0" w:color="auto"/>
                                                                    <w:left w:val="none" w:sz="0" w:space="0" w:color="auto"/>
                                                                    <w:bottom w:val="none" w:sz="0" w:space="0" w:color="auto"/>
                                                                    <w:right w:val="none" w:sz="0" w:space="0" w:color="auto"/>
                                                                  </w:divBdr>
                                                                  <w:divsChild>
                                                                    <w:div w:id="1452166001">
                                                                      <w:marLeft w:val="0"/>
                                                                      <w:marRight w:val="0"/>
                                                                      <w:marTop w:val="0"/>
                                                                      <w:marBottom w:val="0"/>
                                                                      <w:divBdr>
                                                                        <w:top w:val="none" w:sz="0" w:space="0" w:color="auto"/>
                                                                        <w:left w:val="none" w:sz="0" w:space="0" w:color="auto"/>
                                                                        <w:bottom w:val="none" w:sz="0" w:space="0" w:color="auto"/>
                                                                        <w:right w:val="none" w:sz="0" w:space="0" w:color="auto"/>
                                                                      </w:divBdr>
                                                                      <w:divsChild>
                                                                        <w:div w:id="1144079737">
                                                                          <w:marLeft w:val="0"/>
                                                                          <w:marRight w:val="0"/>
                                                                          <w:marTop w:val="0"/>
                                                                          <w:marBottom w:val="0"/>
                                                                          <w:divBdr>
                                                                            <w:top w:val="none" w:sz="0" w:space="0" w:color="auto"/>
                                                                            <w:left w:val="none" w:sz="0" w:space="0" w:color="auto"/>
                                                                            <w:bottom w:val="none" w:sz="0" w:space="0" w:color="auto"/>
                                                                            <w:right w:val="none" w:sz="0" w:space="0" w:color="auto"/>
                                                                          </w:divBdr>
                                                                          <w:divsChild>
                                                                            <w:div w:id="452788749">
                                                                              <w:marLeft w:val="0"/>
                                                                              <w:marRight w:val="0"/>
                                                                              <w:marTop w:val="0"/>
                                                                              <w:marBottom w:val="0"/>
                                                                              <w:divBdr>
                                                                                <w:top w:val="none" w:sz="0" w:space="0" w:color="auto"/>
                                                                                <w:left w:val="none" w:sz="0" w:space="0" w:color="auto"/>
                                                                                <w:bottom w:val="single" w:sz="6" w:space="23" w:color="EAECEE"/>
                                                                                <w:right w:val="none" w:sz="0" w:space="0" w:color="auto"/>
                                                                              </w:divBdr>
                                                                              <w:divsChild>
                                                                                <w:div w:id="1710491559">
                                                                                  <w:marLeft w:val="0"/>
                                                                                  <w:marRight w:val="0"/>
                                                                                  <w:marTop w:val="0"/>
                                                                                  <w:marBottom w:val="0"/>
                                                                                  <w:divBdr>
                                                                                    <w:top w:val="none" w:sz="0" w:space="0" w:color="auto"/>
                                                                                    <w:left w:val="none" w:sz="0" w:space="0" w:color="auto"/>
                                                                                    <w:bottom w:val="none" w:sz="0" w:space="0" w:color="auto"/>
                                                                                    <w:right w:val="none" w:sz="0" w:space="0" w:color="auto"/>
                                                                                  </w:divBdr>
                                                                                  <w:divsChild>
                                                                                    <w:div w:id="374040869">
                                                                                      <w:marLeft w:val="0"/>
                                                                                      <w:marRight w:val="0"/>
                                                                                      <w:marTop w:val="0"/>
                                                                                      <w:marBottom w:val="0"/>
                                                                                      <w:divBdr>
                                                                                        <w:top w:val="none" w:sz="0" w:space="0" w:color="auto"/>
                                                                                        <w:left w:val="none" w:sz="0" w:space="0" w:color="auto"/>
                                                                                        <w:bottom w:val="none" w:sz="0" w:space="0" w:color="auto"/>
                                                                                        <w:right w:val="none" w:sz="0" w:space="0" w:color="auto"/>
                                                                                      </w:divBdr>
                                                                                      <w:divsChild>
                                                                                        <w:div w:id="1992976952">
                                                                                          <w:marLeft w:val="0"/>
                                                                                          <w:marRight w:val="0"/>
                                                                                          <w:marTop w:val="0"/>
                                                                                          <w:marBottom w:val="0"/>
                                                                                          <w:divBdr>
                                                                                            <w:top w:val="none" w:sz="0" w:space="0" w:color="auto"/>
                                                                                            <w:left w:val="none" w:sz="0" w:space="0" w:color="auto"/>
                                                                                            <w:bottom w:val="none" w:sz="0" w:space="0" w:color="auto"/>
                                                                                            <w:right w:val="none" w:sz="0" w:space="0" w:color="auto"/>
                                                                                          </w:divBdr>
                                                                                          <w:divsChild>
                                                                                            <w:div w:id="1274746868">
                                                                                              <w:marLeft w:val="0"/>
                                                                                              <w:marRight w:val="0"/>
                                                                                              <w:marTop w:val="0"/>
                                                                                              <w:marBottom w:val="0"/>
                                                                                              <w:divBdr>
                                                                                                <w:top w:val="none" w:sz="0" w:space="0" w:color="auto"/>
                                                                                                <w:left w:val="none" w:sz="0" w:space="0" w:color="auto"/>
                                                                                                <w:bottom w:val="none" w:sz="0" w:space="0" w:color="auto"/>
                                                                                                <w:right w:val="none" w:sz="0" w:space="0" w:color="auto"/>
                                                                                              </w:divBdr>
                                                                                              <w:divsChild>
                                                                                                <w:div w:id="293292206">
                                                                                                  <w:marLeft w:val="0"/>
                                                                                                  <w:marRight w:val="0"/>
                                                                                                  <w:marTop w:val="0"/>
                                                                                                  <w:marBottom w:val="0"/>
                                                                                                  <w:divBdr>
                                                                                                    <w:top w:val="none" w:sz="0" w:space="0" w:color="auto"/>
                                                                                                    <w:left w:val="none" w:sz="0" w:space="0" w:color="auto"/>
                                                                                                    <w:bottom w:val="none" w:sz="0" w:space="0" w:color="auto"/>
                                                                                                    <w:right w:val="none" w:sz="0" w:space="0" w:color="auto"/>
                                                                                                  </w:divBdr>
                                                                                                  <w:divsChild>
                                                                                                    <w:div w:id="799768492">
                                                                                                      <w:marLeft w:val="0"/>
                                                                                                      <w:marRight w:val="0"/>
                                                                                                      <w:marTop w:val="0"/>
                                                                                                      <w:marBottom w:val="0"/>
                                                                                                      <w:divBdr>
                                                                                                        <w:top w:val="none" w:sz="0" w:space="0" w:color="auto"/>
                                                                                                        <w:left w:val="none" w:sz="0" w:space="0" w:color="auto"/>
                                                                                                        <w:bottom w:val="none" w:sz="0" w:space="0" w:color="auto"/>
                                                                                                        <w:right w:val="none" w:sz="0" w:space="0" w:color="auto"/>
                                                                                                      </w:divBdr>
                                                                                                      <w:divsChild>
                                                                                                        <w:div w:id="902910500">
                                                                                                          <w:marLeft w:val="0"/>
                                                                                                          <w:marRight w:val="0"/>
                                                                                                          <w:marTop w:val="0"/>
                                                                                                          <w:marBottom w:val="0"/>
                                                                                                          <w:divBdr>
                                                                                                            <w:top w:val="none" w:sz="0" w:space="0" w:color="auto"/>
                                                                                                            <w:left w:val="none" w:sz="0" w:space="0" w:color="auto"/>
                                                                                                            <w:bottom w:val="none" w:sz="0" w:space="0" w:color="auto"/>
                                                                                                            <w:right w:val="none" w:sz="0" w:space="0" w:color="auto"/>
                                                                                                          </w:divBdr>
                                                                                                        </w:div>
                                                                                                        <w:div w:id="1282568855">
                                                                                                          <w:marLeft w:val="0"/>
                                                                                                          <w:marRight w:val="0"/>
                                                                                                          <w:marTop w:val="0"/>
                                                                                                          <w:marBottom w:val="0"/>
                                                                                                          <w:divBdr>
                                                                                                            <w:top w:val="none" w:sz="0" w:space="0" w:color="auto"/>
                                                                                                            <w:left w:val="none" w:sz="0" w:space="0" w:color="auto"/>
                                                                                                            <w:bottom w:val="none" w:sz="0" w:space="0" w:color="auto"/>
                                                                                                            <w:right w:val="none" w:sz="0" w:space="0" w:color="auto"/>
                                                                                                          </w:divBdr>
                                                                                                        </w:div>
                                                                                                        <w:div w:id="1123307409">
                                                                                                          <w:marLeft w:val="0"/>
                                                                                                          <w:marRight w:val="0"/>
                                                                                                          <w:marTop w:val="0"/>
                                                                                                          <w:marBottom w:val="0"/>
                                                                                                          <w:divBdr>
                                                                                                            <w:top w:val="none" w:sz="0" w:space="0" w:color="auto"/>
                                                                                                            <w:left w:val="none" w:sz="0" w:space="0" w:color="auto"/>
                                                                                                            <w:bottom w:val="none" w:sz="0" w:space="0" w:color="auto"/>
                                                                                                            <w:right w:val="none" w:sz="0" w:space="0" w:color="auto"/>
                                                                                                          </w:divBdr>
                                                                                                        </w:div>
                                                                                                        <w:div w:id="373770658">
                                                                                                          <w:marLeft w:val="0"/>
                                                                                                          <w:marRight w:val="0"/>
                                                                                                          <w:marTop w:val="0"/>
                                                                                                          <w:marBottom w:val="0"/>
                                                                                                          <w:divBdr>
                                                                                                            <w:top w:val="none" w:sz="0" w:space="0" w:color="auto"/>
                                                                                                            <w:left w:val="none" w:sz="0" w:space="0" w:color="auto"/>
                                                                                                            <w:bottom w:val="none" w:sz="0" w:space="0" w:color="auto"/>
                                                                                                            <w:right w:val="none" w:sz="0" w:space="0" w:color="auto"/>
                                                                                                          </w:divBdr>
                                                                                                        </w:div>
                                                                                                        <w:div w:id="1845240616">
                                                                                                          <w:marLeft w:val="0"/>
                                                                                                          <w:marRight w:val="0"/>
                                                                                                          <w:marTop w:val="0"/>
                                                                                                          <w:marBottom w:val="0"/>
                                                                                                          <w:divBdr>
                                                                                                            <w:top w:val="none" w:sz="0" w:space="0" w:color="auto"/>
                                                                                                            <w:left w:val="none" w:sz="0" w:space="0" w:color="auto"/>
                                                                                                            <w:bottom w:val="none" w:sz="0" w:space="0" w:color="auto"/>
                                                                                                            <w:right w:val="none" w:sz="0" w:space="0" w:color="auto"/>
                                                                                                          </w:divBdr>
                                                                                                        </w:div>
                                                                                                        <w:div w:id="1222325922">
                                                                                                          <w:marLeft w:val="0"/>
                                                                                                          <w:marRight w:val="0"/>
                                                                                                          <w:marTop w:val="0"/>
                                                                                                          <w:marBottom w:val="0"/>
                                                                                                          <w:divBdr>
                                                                                                            <w:top w:val="none" w:sz="0" w:space="0" w:color="auto"/>
                                                                                                            <w:left w:val="none" w:sz="0" w:space="0" w:color="auto"/>
                                                                                                            <w:bottom w:val="none" w:sz="0" w:space="0" w:color="auto"/>
                                                                                                            <w:right w:val="none" w:sz="0" w:space="0" w:color="auto"/>
                                                                                                          </w:divBdr>
                                                                                                        </w:div>
                                                                                                        <w:div w:id="63262808">
                                                                                                          <w:marLeft w:val="0"/>
                                                                                                          <w:marRight w:val="0"/>
                                                                                                          <w:marTop w:val="0"/>
                                                                                                          <w:marBottom w:val="0"/>
                                                                                                          <w:divBdr>
                                                                                                            <w:top w:val="none" w:sz="0" w:space="0" w:color="auto"/>
                                                                                                            <w:left w:val="none" w:sz="0" w:space="0" w:color="auto"/>
                                                                                                            <w:bottom w:val="none" w:sz="0" w:space="0" w:color="auto"/>
                                                                                                            <w:right w:val="none" w:sz="0" w:space="0" w:color="auto"/>
                                                                                                          </w:divBdr>
                                                                                                        </w:div>
                                                                                                        <w:div w:id="1858425352">
                                                                                                          <w:marLeft w:val="0"/>
                                                                                                          <w:marRight w:val="0"/>
                                                                                                          <w:marTop w:val="0"/>
                                                                                                          <w:marBottom w:val="0"/>
                                                                                                          <w:divBdr>
                                                                                                            <w:top w:val="none" w:sz="0" w:space="0" w:color="auto"/>
                                                                                                            <w:left w:val="none" w:sz="0" w:space="0" w:color="auto"/>
                                                                                                            <w:bottom w:val="none" w:sz="0" w:space="0" w:color="auto"/>
                                                                                                            <w:right w:val="none" w:sz="0" w:space="0" w:color="auto"/>
                                                                                                          </w:divBdr>
                                                                                                        </w:div>
                                                                                                        <w:div w:id="278029888">
                                                                                                          <w:marLeft w:val="0"/>
                                                                                                          <w:marRight w:val="0"/>
                                                                                                          <w:marTop w:val="0"/>
                                                                                                          <w:marBottom w:val="0"/>
                                                                                                          <w:divBdr>
                                                                                                            <w:top w:val="none" w:sz="0" w:space="0" w:color="auto"/>
                                                                                                            <w:left w:val="none" w:sz="0" w:space="0" w:color="auto"/>
                                                                                                            <w:bottom w:val="none" w:sz="0" w:space="0" w:color="auto"/>
                                                                                                            <w:right w:val="none" w:sz="0" w:space="0" w:color="auto"/>
                                                                                                          </w:divBdr>
                                                                                                        </w:div>
                                                                                                        <w:div w:id="1267344546">
                                                                                                          <w:marLeft w:val="0"/>
                                                                                                          <w:marRight w:val="0"/>
                                                                                                          <w:marTop w:val="0"/>
                                                                                                          <w:marBottom w:val="0"/>
                                                                                                          <w:divBdr>
                                                                                                            <w:top w:val="none" w:sz="0" w:space="0" w:color="auto"/>
                                                                                                            <w:left w:val="none" w:sz="0" w:space="0" w:color="auto"/>
                                                                                                            <w:bottom w:val="none" w:sz="0" w:space="0" w:color="auto"/>
                                                                                                            <w:right w:val="none" w:sz="0" w:space="0" w:color="auto"/>
                                                                                                          </w:divBdr>
                                                                                                        </w:div>
                                                                                                        <w:div w:id="1588272871">
                                                                                                          <w:marLeft w:val="0"/>
                                                                                                          <w:marRight w:val="0"/>
                                                                                                          <w:marTop w:val="0"/>
                                                                                                          <w:marBottom w:val="0"/>
                                                                                                          <w:divBdr>
                                                                                                            <w:top w:val="none" w:sz="0" w:space="0" w:color="auto"/>
                                                                                                            <w:left w:val="none" w:sz="0" w:space="0" w:color="auto"/>
                                                                                                            <w:bottom w:val="none" w:sz="0" w:space="0" w:color="auto"/>
                                                                                                            <w:right w:val="none" w:sz="0" w:space="0" w:color="auto"/>
                                                                                                          </w:divBdr>
                                                                                                        </w:div>
                                                                                                        <w:div w:id="233664304">
                                                                                                          <w:marLeft w:val="0"/>
                                                                                                          <w:marRight w:val="0"/>
                                                                                                          <w:marTop w:val="0"/>
                                                                                                          <w:marBottom w:val="0"/>
                                                                                                          <w:divBdr>
                                                                                                            <w:top w:val="none" w:sz="0" w:space="0" w:color="auto"/>
                                                                                                            <w:left w:val="none" w:sz="0" w:space="0" w:color="auto"/>
                                                                                                            <w:bottom w:val="none" w:sz="0" w:space="0" w:color="auto"/>
                                                                                                            <w:right w:val="none" w:sz="0" w:space="0" w:color="auto"/>
                                                                                                          </w:divBdr>
                                                                                                        </w:div>
                                                                                                        <w:div w:id="749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123447">
      <w:bodyDiv w:val="1"/>
      <w:marLeft w:val="0"/>
      <w:marRight w:val="0"/>
      <w:marTop w:val="0"/>
      <w:marBottom w:val="0"/>
      <w:divBdr>
        <w:top w:val="none" w:sz="0" w:space="0" w:color="auto"/>
        <w:left w:val="none" w:sz="0" w:space="0" w:color="auto"/>
        <w:bottom w:val="none" w:sz="0" w:space="0" w:color="auto"/>
        <w:right w:val="none" w:sz="0" w:space="0" w:color="auto"/>
      </w:divBdr>
    </w:div>
    <w:div w:id="1201431430">
      <w:bodyDiv w:val="1"/>
      <w:marLeft w:val="0"/>
      <w:marRight w:val="0"/>
      <w:marTop w:val="0"/>
      <w:marBottom w:val="0"/>
      <w:divBdr>
        <w:top w:val="none" w:sz="0" w:space="0" w:color="auto"/>
        <w:left w:val="none" w:sz="0" w:space="0" w:color="auto"/>
        <w:bottom w:val="none" w:sz="0" w:space="0" w:color="auto"/>
        <w:right w:val="none" w:sz="0" w:space="0" w:color="auto"/>
      </w:divBdr>
    </w:div>
    <w:div w:id="1625697776">
      <w:bodyDiv w:val="1"/>
      <w:marLeft w:val="0"/>
      <w:marRight w:val="0"/>
      <w:marTop w:val="0"/>
      <w:marBottom w:val="0"/>
      <w:divBdr>
        <w:top w:val="none" w:sz="0" w:space="0" w:color="auto"/>
        <w:left w:val="none" w:sz="0" w:space="0" w:color="auto"/>
        <w:bottom w:val="none" w:sz="0" w:space="0" w:color="auto"/>
        <w:right w:val="none" w:sz="0" w:space="0" w:color="auto"/>
      </w:divBdr>
    </w:div>
    <w:div w:id="19185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esigningbuildings.co.uk/wiki/Servi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designingbuildings.co.uk/wiki/Cd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esigningbuildings.co.uk/wiki/Co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designingbuildings.co.uk/wiki/Site_inspection"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4B5980-E896-41F5-A052-7E48CD6B3D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E2C90BD-BEF4-4929-A452-1C901B68B4F9}">
      <dgm:prSet phldrT="[Text]"/>
      <dgm:spPr/>
      <dgm:t>
        <a:bodyPr/>
        <a:lstStyle/>
        <a:p>
          <a:r>
            <a:rPr lang="en-GB"/>
            <a:t>CEO</a:t>
          </a:r>
        </a:p>
        <a:p>
          <a:r>
            <a:rPr lang="en-GB"/>
            <a:t>Central Executive Team</a:t>
          </a:r>
        </a:p>
      </dgm:t>
    </dgm:pt>
    <dgm:pt modelId="{7E4590A8-5960-4A47-B811-317EB17B38DE}" type="parTrans" cxnId="{40B04152-66EA-4742-ACD9-CE113BEEDFB3}">
      <dgm:prSet/>
      <dgm:spPr/>
      <dgm:t>
        <a:bodyPr/>
        <a:lstStyle/>
        <a:p>
          <a:endParaRPr lang="en-GB"/>
        </a:p>
      </dgm:t>
    </dgm:pt>
    <dgm:pt modelId="{C8189ED4-668A-49F4-A7C4-9AEA00EA02DC}" type="sibTrans" cxnId="{40B04152-66EA-4742-ACD9-CE113BEEDFB3}">
      <dgm:prSet/>
      <dgm:spPr/>
      <dgm:t>
        <a:bodyPr/>
        <a:lstStyle/>
        <a:p>
          <a:endParaRPr lang="en-GB"/>
        </a:p>
      </dgm:t>
    </dgm:pt>
    <dgm:pt modelId="{336AA03B-9370-4553-BADA-A550DBDADFF2}">
      <dgm:prSet phldrT="[Text]"/>
      <dgm:spPr/>
      <dgm:t>
        <a:bodyPr/>
        <a:lstStyle/>
        <a:p>
          <a:r>
            <a:rPr lang="en-GB"/>
            <a:t>Head</a:t>
          </a:r>
        </a:p>
      </dgm:t>
    </dgm:pt>
    <dgm:pt modelId="{79D55100-72B3-4597-8FF5-D8CD535550D8}" type="parTrans" cxnId="{08120F37-92F1-4EAF-AF4D-00163016CBD9}">
      <dgm:prSet/>
      <dgm:spPr/>
      <dgm:t>
        <a:bodyPr/>
        <a:lstStyle/>
        <a:p>
          <a:endParaRPr lang="en-GB"/>
        </a:p>
      </dgm:t>
    </dgm:pt>
    <dgm:pt modelId="{6CAA7C16-9B49-4ADE-B7C7-792A817A6C69}" type="sibTrans" cxnId="{08120F37-92F1-4EAF-AF4D-00163016CBD9}">
      <dgm:prSet/>
      <dgm:spPr/>
      <dgm:t>
        <a:bodyPr/>
        <a:lstStyle/>
        <a:p>
          <a:endParaRPr lang="en-GB"/>
        </a:p>
      </dgm:t>
    </dgm:pt>
    <dgm:pt modelId="{83135232-C3FB-4186-B495-C47F0A18B5A8}">
      <dgm:prSet/>
      <dgm:spPr/>
      <dgm:t>
        <a:bodyPr/>
        <a:lstStyle/>
        <a:p>
          <a:r>
            <a:rPr lang="en-GB"/>
            <a:t>Health &amp; Safety Lead</a:t>
          </a:r>
        </a:p>
      </dgm:t>
    </dgm:pt>
    <dgm:pt modelId="{DFAF1ABA-D60C-4732-9278-F3854E3396EB}" type="parTrans" cxnId="{104FCA94-F48C-4C30-85C3-D777289B5B07}">
      <dgm:prSet/>
      <dgm:spPr/>
      <dgm:t>
        <a:bodyPr/>
        <a:lstStyle/>
        <a:p>
          <a:endParaRPr lang="en-GB"/>
        </a:p>
      </dgm:t>
    </dgm:pt>
    <dgm:pt modelId="{7ED03536-AF94-40A6-A249-148499065BB4}" type="sibTrans" cxnId="{104FCA94-F48C-4C30-85C3-D777289B5B07}">
      <dgm:prSet/>
      <dgm:spPr/>
      <dgm:t>
        <a:bodyPr/>
        <a:lstStyle/>
        <a:p>
          <a:endParaRPr lang="en-GB"/>
        </a:p>
      </dgm:t>
    </dgm:pt>
    <dgm:pt modelId="{C1A6E3AB-B23A-4DC3-BB72-3E0C3047E1B7}">
      <dgm:prSet/>
      <dgm:spPr/>
      <dgm:t>
        <a:bodyPr/>
        <a:lstStyle/>
        <a:p>
          <a:r>
            <a:rPr lang="en-GB"/>
            <a:t>The Trust Board</a:t>
          </a:r>
        </a:p>
      </dgm:t>
    </dgm:pt>
    <dgm:pt modelId="{AAA6E43C-D159-4EC5-9147-92400B7551A7}" type="parTrans" cxnId="{48C06340-F409-4F8A-BD2B-676466CFD636}">
      <dgm:prSet/>
      <dgm:spPr/>
      <dgm:t>
        <a:bodyPr/>
        <a:lstStyle/>
        <a:p>
          <a:endParaRPr lang="en-GB"/>
        </a:p>
      </dgm:t>
    </dgm:pt>
    <dgm:pt modelId="{068AF17B-649B-42E6-8A91-EADDC2DF289F}" type="sibTrans" cxnId="{48C06340-F409-4F8A-BD2B-676466CFD636}">
      <dgm:prSet/>
      <dgm:spPr/>
      <dgm:t>
        <a:bodyPr/>
        <a:lstStyle/>
        <a:p>
          <a:endParaRPr lang="en-GB"/>
        </a:p>
      </dgm:t>
    </dgm:pt>
    <dgm:pt modelId="{C4504649-7A65-44EF-B09A-CED50C6A9C03}" type="asst">
      <dgm:prSet/>
      <dgm:spPr/>
      <dgm:t>
        <a:bodyPr/>
        <a:lstStyle/>
        <a:p>
          <a:r>
            <a:rPr lang="en-GB"/>
            <a:t>JCNC</a:t>
          </a:r>
        </a:p>
      </dgm:t>
    </dgm:pt>
    <dgm:pt modelId="{D3488F80-AD8D-4B28-95BF-D6D98FFD475E}" type="parTrans" cxnId="{0083430F-A1EE-4E39-AFC6-00EA8CCCA707}">
      <dgm:prSet/>
      <dgm:spPr/>
      <dgm:t>
        <a:bodyPr/>
        <a:lstStyle/>
        <a:p>
          <a:endParaRPr lang="en-GB"/>
        </a:p>
      </dgm:t>
    </dgm:pt>
    <dgm:pt modelId="{6889BCAB-028F-448A-A5DE-8DDDC765BFCA}" type="sibTrans" cxnId="{0083430F-A1EE-4E39-AFC6-00EA8CCCA707}">
      <dgm:prSet/>
      <dgm:spPr/>
      <dgm:t>
        <a:bodyPr/>
        <a:lstStyle/>
        <a:p>
          <a:endParaRPr lang="en-GB"/>
        </a:p>
      </dgm:t>
    </dgm:pt>
    <dgm:pt modelId="{AD33660E-FEA9-48EC-BC71-F950B8ED3CA5}">
      <dgm:prSet/>
      <dgm:spPr/>
      <dgm:t>
        <a:bodyPr/>
        <a:lstStyle/>
        <a:p>
          <a:r>
            <a:rPr lang="en-GB"/>
            <a:t>The  Local Governing Body</a:t>
          </a:r>
        </a:p>
      </dgm:t>
    </dgm:pt>
    <dgm:pt modelId="{FF7B80E8-93CE-4274-B964-28DAF0FF768C}" type="parTrans" cxnId="{87370876-6B55-448C-9ACA-82AD327A8581}">
      <dgm:prSet/>
      <dgm:spPr/>
      <dgm:t>
        <a:bodyPr/>
        <a:lstStyle/>
        <a:p>
          <a:endParaRPr lang="en-GB"/>
        </a:p>
      </dgm:t>
    </dgm:pt>
    <dgm:pt modelId="{DE91EE54-60C5-426C-80F7-19B55AD1F5E9}" type="sibTrans" cxnId="{87370876-6B55-448C-9ACA-82AD327A8581}">
      <dgm:prSet/>
      <dgm:spPr/>
      <dgm:t>
        <a:bodyPr/>
        <a:lstStyle/>
        <a:p>
          <a:endParaRPr lang="en-GB"/>
        </a:p>
      </dgm:t>
    </dgm:pt>
    <dgm:pt modelId="{7C22DF16-FB33-4B95-B3DA-DC05EBB4254E}">
      <dgm:prSet/>
      <dgm:spPr/>
      <dgm:t>
        <a:bodyPr/>
        <a:lstStyle/>
        <a:p>
          <a:r>
            <a:rPr lang="en-GB"/>
            <a:t>Operations Director</a:t>
          </a:r>
        </a:p>
      </dgm:t>
    </dgm:pt>
    <dgm:pt modelId="{67EF08CD-FA7C-4388-B7BA-6400370CA1D0}" type="parTrans" cxnId="{9B261354-0EE6-4161-A410-BC84891EC727}">
      <dgm:prSet/>
      <dgm:spPr/>
      <dgm:t>
        <a:bodyPr/>
        <a:lstStyle/>
        <a:p>
          <a:endParaRPr lang="en-GB"/>
        </a:p>
      </dgm:t>
    </dgm:pt>
    <dgm:pt modelId="{0CFB5053-2206-4CF5-8991-5B20C822488F}" type="sibTrans" cxnId="{9B261354-0EE6-4161-A410-BC84891EC727}">
      <dgm:prSet/>
      <dgm:spPr/>
      <dgm:t>
        <a:bodyPr/>
        <a:lstStyle/>
        <a:p>
          <a:endParaRPr lang="en-GB"/>
        </a:p>
      </dgm:t>
    </dgm:pt>
    <dgm:pt modelId="{17839CFA-6DD8-4CEA-A004-820CF7E5CC20}">
      <dgm:prSet/>
      <dgm:spPr/>
      <dgm:t>
        <a:bodyPr/>
        <a:lstStyle/>
        <a:p>
          <a:r>
            <a:rPr lang="en-GB"/>
            <a:t>Finance Director</a:t>
          </a:r>
        </a:p>
      </dgm:t>
    </dgm:pt>
    <dgm:pt modelId="{DFF2B4E3-17DB-483F-9DBA-2520E4D107F0}" type="parTrans" cxnId="{A4E92619-B9D2-4F12-8E98-657D7D248F1F}">
      <dgm:prSet/>
      <dgm:spPr/>
      <dgm:t>
        <a:bodyPr/>
        <a:lstStyle/>
        <a:p>
          <a:endParaRPr lang="en-GB"/>
        </a:p>
      </dgm:t>
    </dgm:pt>
    <dgm:pt modelId="{493ED22A-8BA0-46C1-BC77-8056F46A76D6}" type="sibTrans" cxnId="{A4E92619-B9D2-4F12-8E98-657D7D248F1F}">
      <dgm:prSet/>
      <dgm:spPr/>
      <dgm:t>
        <a:bodyPr/>
        <a:lstStyle/>
        <a:p>
          <a:endParaRPr lang="en-GB"/>
        </a:p>
      </dgm:t>
    </dgm:pt>
    <dgm:pt modelId="{DC2953BD-4D87-48BC-B7C3-AB31380BEA07}" type="asst">
      <dgm:prSet/>
      <dgm:spPr/>
      <dgm:t>
        <a:bodyPr/>
        <a:lstStyle/>
        <a:p>
          <a:r>
            <a:rPr lang="en-GB"/>
            <a:t>External H&amp;S Advisor</a:t>
          </a:r>
        </a:p>
      </dgm:t>
    </dgm:pt>
    <dgm:pt modelId="{864879CD-E14E-49CC-94AE-840FD74C2B43}" type="parTrans" cxnId="{CB6C9C2B-CB41-4ADC-9810-AF455DDC4301}">
      <dgm:prSet/>
      <dgm:spPr/>
      <dgm:t>
        <a:bodyPr/>
        <a:lstStyle/>
        <a:p>
          <a:endParaRPr lang="en-GB"/>
        </a:p>
      </dgm:t>
    </dgm:pt>
    <dgm:pt modelId="{B90D0AE3-D2A9-4402-91FD-76C4E848594E}" type="sibTrans" cxnId="{CB6C9C2B-CB41-4ADC-9810-AF455DDC4301}">
      <dgm:prSet/>
      <dgm:spPr/>
      <dgm:t>
        <a:bodyPr/>
        <a:lstStyle/>
        <a:p>
          <a:endParaRPr lang="en-GB"/>
        </a:p>
      </dgm:t>
    </dgm:pt>
    <dgm:pt modelId="{D0B17199-7EFB-4150-AF59-38EE27EB92B9}">
      <dgm:prSet/>
      <dgm:spPr/>
      <dgm:t>
        <a:bodyPr/>
        <a:lstStyle/>
        <a:p>
          <a:r>
            <a:rPr lang="en-GB"/>
            <a:t>External Contractors</a:t>
          </a:r>
        </a:p>
      </dgm:t>
    </dgm:pt>
    <dgm:pt modelId="{3CDA6D76-CE57-4A80-B434-DBE74A0017CA}" type="parTrans" cxnId="{8E517385-6F2A-40D5-9A87-9052D650466B}">
      <dgm:prSet/>
      <dgm:spPr/>
      <dgm:t>
        <a:bodyPr/>
        <a:lstStyle/>
        <a:p>
          <a:endParaRPr lang="en-GB"/>
        </a:p>
      </dgm:t>
    </dgm:pt>
    <dgm:pt modelId="{E5DCFF7C-D906-4C58-9837-43AC5378188B}" type="sibTrans" cxnId="{8E517385-6F2A-40D5-9A87-9052D650466B}">
      <dgm:prSet/>
      <dgm:spPr/>
      <dgm:t>
        <a:bodyPr/>
        <a:lstStyle/>
        <a:p>
          <a:endParaRPr lang="en-GB"/>
        </a:p>
      </dgm:t>
    </dgm:pt>
    <dgm:pt modelId="{D81BE360-9729-4824-ADF9-73362A09B2F9}">
      <dgm:prSet/>
      <dgm:spPr/>
      <dgm:t>
        <a:bodyPr/>
        <a:lstStyle/>
        <a:p>
          <a:r>
            <a:rPr lang="en-GB"/>
            <a:t>Head of Human Resources</a:t>
          </a:r>
        </a:p>
      </dgm:t>
    </dgm:pt>
    <dgm:pt modelId="{C64D6923-7CE6-4720-B146-CBE06F355BE4}" type="parTrans" cxnId="{822F4173-07BF-4127-AE47-795D660B0F3B}">
      <dgm:prSet/>
      <dgm:spPr/>
      <dgm:t>
        <a:bodyPr/>
        <a:lstStyle/>
        <a:p>
          <a:endParaRPr lang="en-GB"/>
        </a:p>
      </dgm:t>
    </dgm:pt>
    <dgm:pt modelId="{2B96365A-DDE8-4F19-B99B-D68E313E6D63}" type="sibTrans" cxnId="{822F4173-07BF-4127-AE47-795D660B0F3B}">
      <dgm:prSet/>
      <dgm:spPr/>
      <dgm:t>
        <a:bodyPr/>
        <a:lstStyle/>
        <a:p>
          <a:endParaRPr lang="en-GB"/>
        </a:p>
      </dgm:t>
    </dgm:pt>
    <dgm:pt modelId="{4A373422-E9E0-4037-9210-AE4DAEFDACBD}">
      <dgm:prSet/>
      <dgm:spPr/>
      <dgm:t>
        <a:bodyPr/>
        <a:lstStyle/>
        <a:p>
          <a:r>
            <a:rPr lang="en-GB"/>
            <a:t>Site Managers</a:t>
          </a:r>
        </a:p>
      </dgm:t>
    </dgm:pt>
    <dgm:pt modelId="{A452C6BF-A5E4-4453-AFA1-587F866E7FAE}" type="parTrans" cxnId="{3D9C49AC-6EDF-4BE9-BF11-D49CCB2E37C9}">
      <dgm:prSet/>
      <dgm:spPr/>
      <dgm:t>
        <a:bodyPr/>
        <a:lstStyle/>
        <a:p>
          <a:endParaRPr lang="en-GB"/>
        </a:p>
      </dgm:t>
    </dgm:pt>
    <dgm:pt modelId="{B1DDC4A6-81B9-4315-9B3E-F740077D7402}" type="sibTrans" cxnId="{3D9C49AC-6EDF-4BE9-BF11-D49CCB2E37C9}">
      <dgm:prSet/>
      <dgm:spPr/>
      <dgm:t>
        <a:bodyPr/>
        <a:lstStyle/>
        <a:p>
          <a:endParaRPr lang="en-GB"/>
        </a:p>
      </dgm:t>
    </dgm:pt>
    <dgm:pt modelId="{6BB501D2-2A70-4BCC-9B3E-51B9E9BE65CC}" type="pres">
      <dgm:prSet presAssocID="{2B4B5980-E896-41F5-A052-7E48CD6B3DD2}" presName="hierChild1" presStyleCnt="0">
        <dgm:presLayoutVars>
          <dgm:orgChart val="1"/>
          <dgm:chPref val="1"/>
          <dgm:dir/>
          <dgm:animOne val="branch"/>
          <dgm:animLvl val="lvl"/>
          <dgm:resizeHandles/>
        </dgm:presLayoutVars>
      </dgm:prSet>
      <dgm:spPr/>
    </dgm:pt>
    <dgm:pt modelId="{C233BB7C-F356-4E36-AEBD-297DB3B323EC}" type="pres">
      <dgm:prSet presAssocID="{C1A6E3AB-B23A-4DC3-BB72-3E0C3047E1B7}" presName="hierRoot1" presStyleCnt="0">
        <dgm:presLayoutVars>
          <dgm:hierBranch val="init"/>
        </dgm:presLayoutVars>
      </dgm:prSet>
      <dgm:spPr/>
    </dgm:pt>
    <dgm:pt modelId="{D4163BD7-9A49-472A-8441-1A12F28646DF}" type="pres">
      <dgm:prSet presAssocID="{C1A6E3AB-B23A-4DC3-BB72-3E0C3047E1B7}" presName="rootComposite1" presStyleCnt="0"/>
      <dgm:spPr/>
    </dgm:pt>
    <dgm:pt modelId="{F0226424-2FD9-45BC-88AE-5770521AD0AE}" type="pres">
      <dgm:prSet presAssocID="{C1A6E3AB-B23A-4DC3-BB72-3E0C3047E1B7}" presName="rootText1" presStyleLbl="node0" presStyleIdx="0" presStyleCnt="1">
        <dgm:presLayoutVars>
          <dgm:chPref val="3"/>
        </dgm:presLayoutVars>
      </dgm:prSet>
      <dgm:spPr/>
    </dgm:pt>
    <dgm:pt modelId="{0B5B529D-F920-4D84-BA3C-92CD28770EBE}" type="pres">
      <dgm:prSet presAssocID="{C1A6E3AB-B23A-4DC3-BB72-3E0C3047E1B7}" presName="rootConnector1" presStyleLbl="node1" presStyleIdx="0" presStyleCnt="0"/>
      <dgm:spPr/>
    </dgm:pt>
    <dgm:pt modelId="{612CC134-E7DE-44C3-94CC-87766DC20B79}" type="pres">
      <dgm:prSet presAssocID="{C1A6E3AB-B23A-4DC3-BB72-3E0C3047E1B7}" presName="hierChild2" presStyleCnt="0"/>
      <dgm:spPr/>
    </dgm:pt>
    <dgm:pt modelId="{7C9E6DFF-F10F-4EA3-A957-190C4B80F9E6}" type="pres">
      <dgm:prSet presAssocID="{7E4590A8-5960-4A47-B811-317EB17B38DE}" presName="Name37" presStyleLbl="parChTrans1D2" presStyleIdx="0" presStyleCnt="5"/>
      <dgm:spPr/>
    </dgm:pt>
    <dgm:pt modelId="{3AD8BC59-9259-4147-B39D-C0A73F53C127}" type="pres">
      <dgm:prSet presAssocID="{DE2C90BD-BEF4-4929-A452-1C901B68B4F9}" presName="hierRoot2" presStyleCnt="0">
        <dgm:presLayoutVars>
          <dgm:hierBranch val="init"/>
        </dgm:presLayoutVars>
      </dgm:prSet>
      <dgm:spPr/>
    </dgm:pt>
    <dgm:pt modelId="{668751F8-11DF-45B8-B34A-C781C3B67FCE}" type="pres">
      <dgm:prSet presAssocID="{DE2C90BD-BEF4-4929-A452-1C901B68B4F9}" presName="rootComposite" presStyleCnt="0"/>
      <dgm:spPr/>
    </dgm:pt>
    <dgm:pt modelId="{7A7A5EDE-C596-4957-A0E2-C51156A30250}" type="pres">
      <dgm:prSet presAssocID="{DE2C90BD-BEF4-4929-A452-1C901B68B4F9}" presName="rootText" presStyleLbl="node2" presStyleIdx="0" presStyleCnt="4" custScaleX="128171">
        <dgm:presLayoutVars>
          <dgm:chPref val="3"/>
        </dgm:presLayoutVars>
      </dgm:prSet>
      <dgm:spPr/>
    </dgm:pt>
    <dgm:pt modelId="{565ED626-D246-4D12-8079-6E570EBEBD1A}" type="pres">
      <dgm:prSet presAssocID="{DE2C90BD-BEF4-4929-A452-1C901B68B4F9}" presName="rootConnector" presStyleLbl="node2" presStyleIdx="0" presStyleCnt="4"/>
      <dgm:spPr/>
    </dgm:pt>
    <dgm:pt modelId="{9ABB4052-5137-4B9A-A407-2E74D5FF8010}" type="pres">
      <dgm:prSet presAssocID="{DE2C90BD-BEF4-4929-A452-1C901B68B4F9}" presName="hierChild4" presStyleCnt="0"/>
      <dgm:spPr/>
    </dgm:pt>
    <dgm:pt modelId="{D8E54DAF-E16A-48FB-8BEF-AF09721913E5}" type="pres">
      <dgm:prSet presAssocID="{79D55100-72B3-4597-8FF5-D8CD535550D8}" presName="Name37" presStyleLbl="parChTrans1D3" presStyleIdx="0" presStyleCnt="4"/>
      <dgm:spPr/>
    </dgm:pt>
    <dgm:pt modelId="{058CDB62-B77F-4608-ACB5-4B4915F75B50}" type="pres">
      <dgm:prSet presAssocID="{336AA03B-9370-4553-BADA-A550DBDADFF2}" presName="hierRoot2" presStyleCnt="0">
        <dgm:presLayoutVars>
          <dgm:hierBranch val="init"/>
        </dgm:presLayoutVars>
      </dgm:prSet>
      <dgm:spPr/>
    </dgm:pt>
    <dgm:pt modelId="{C0658AC4-A8EF-4FF2-B932-FAF687A63EAF}" type="pres">
      <dgm:prSet presAssocID="{336AA03B-9370-4553-BADA-A550DBDADFF2}" presName="rootComposite" presStyleCnt="0"/>
      <dgm:spPr/>
    </dgm:pt>
    <dgm:pt modelId="{5A27BDF4-A25B-491A-B8CD-211BD0CE427E}" type="pres">
      <dgm:prSet presAssocID="{336AA03B-9370-4553-BADA-A550DBDADFF2}" presName="rootText" presStyleLbl="node3" presStyleIdx="0" presStyleCnt="3">
        <dgm:presLayoutVars>
          <dgm:chPref val="3"/>
        </dgm:presLayoutVars>
      </dgm:prSet>
      <dgm:spPr/>
    </dgm:pt>
    <dgm:pt modelId="{5A433D71-B8DE-4A78-B434-65415527F9A3}" type="pres">
      <dgm:prSet presAssocID="{336AA03B-9370-4553-BADA-A550DBDADFF2}" presName="rootConnector" presStyleLbl="node3" presStyleIdx="0" presStyleCnt="3"/>
      <dgm:spPr/>
    </dgm:pt>
    <dgm:pt modelId="{629CEE89-6ADF-4711-AC8A-0033D2359272}" type="pres">
      <dgm:prSet presAssocID="{336AA03B-9370-4553-BADA-A550DBDADFF2}" presName="hierChild4" presStyleCnt="0"/>
      <dgm:spPr/>
    </dgm:pt>
    <dgm:pt modelId="{4D0CEC7C-A6F5-42A9-9806-DB59E8150767}" type="pres">
      <dgm:prSet presAssocID="{DFAF1ABA-D60C-4732-9278-F3854E3396EB}" presName="Name37" presStyleLbl="parChTrans1D4" presStyleIdx="0" presStyleCnt="2"/>
      <dgm:spPr/>
    </dgm:pt>
    <dgm:pt modelId="{CE1E2AFA-79AC-4E59-8FD2-C9E77284AE14}" type="pres">
      <dgm:prSet presAssocID="{83135232-C3FB-4186-B495-C47F0A18B5A8}" presName="hierRoot2" presStyleCnt="0">
        <dgm:presLayoutVars>
          <dgm:hierBranch val="init"/>
        </dgm:presLayoutVars>
      </dgm:prSet>
      <dgm:spPr/>
    </dgm:pt>
    <dgm:pt modelId="{AF2E358A-68F7-4204-A709-B7656C5756C0}" type="pres">
      <dgm:prSet presAssocID="{83135232-C3FB-4186-B495-C47F0A18B5A8}" presName="rootComposite" presStyleCnt="0"/>
      <dgm:spPr/>
    </dgm:pt>
    <dgm:pt modelId="{1EC9A37A-5866-48A3-90A3-CDEB4B3B70F5}" type="pres">
      <dgm:prSet presAssocID="{83135232-C3FB-4186-B495-C47F0A18B5A8}" presName="rootText" presStyleLbl="node4" presStyleIdx="0" presStyleCnt="2" custScaleX="117910" custScaleY="117470">
        <dgm:presLayoutVars>
          <dgm:chPref val="3"/>
        </dgm:presLayoutVars>
      </dgm:prSet>
      <dgm:spPr/>
    </dgm:pt>
    <dgm:pt modelId="{93F2ABC2-697F-4B8B-AF2D-974C36BA3AF0}" type="pres">
      <dgm:prSet presAssocID="{83135232-C3FB-4186-B495-C47F0A18B5A8}" presName="rootConnector" presStyleLbl="node4" presStyleIdx="0" presStyleCnt="2"/>
      <dgm:spPr/>
    </dgm:pt>
    <dgm:pt modelId="{2D165B33-24DA-49D9-86DF-CD97FF59BA7B}" type="pres">
      <dgm:prSet presAssocID="{83135232-C3FB-4186-B495-C47F0A18B5A8}" presName="hierChild4" presStyleCnt="0"/>
      <dgm:spPr/>
    </dgm:pt>
    <dgm:pt modelId="{E0A4CA76-D7DD-45B6-8148-C794020D87FA}" type="pres">
      <dgm:prSet presAssocID="{A452C6BF-A5E4-4453-AFA1-587F866E7FAE}" presName="Name37" presStyleLbl="parChTrans1D4" presStyleIdx="1" presStyleCnt="2"/>
      <dgm:spPr/>
    </dgm:pt>
    <dgm:pt modelId="{A3CE9643-025D-44B4-8C2A-7A1E6D8AB456}" type="pres">
      <dgm:prSet presAssocID="{4A373422-E9E0-4037-9210-AE4DAEFDACBD}" presName="hierRoot2" presStyleCnt="0">
        <dgm:presLayoutVars>
          <dgm:hierBranch val="init"/>
        </dgm:presLayoutVars>
      </dgm:prSet>
      <dgm:spPr/>
    </dgm:pt>
    <dgm:pt modelId="{1293A071-B81C-4975-BBB1-46C89F8A9301}" type="pres">
      <dgm:prSet presAssocID="{4A373422-E9E0-4037-9210-AE4DAEFDACBD}" presName="rootComposite" presStyleCnt="0"/>
      <dgm:spPr/>
    </dgm:pt>
    <dgm:pt modelId="{FAD70510-567D-4206-B36C-F28D52118C82}" type="pres">
      <dgm:prSet presAssocID="{4A373422-E9E0-4037-9210-AE4DAEFDACBD}" presName="rootText" presStyleLbl="node4" presStyleIdx="1" presStyleCnt="2">
        <dgm:presLayoutVars>
          <dgm:chPref val="3"/>
        </dgm:presLayoutVars>
      </dgm:prSet>
      <dgm:spPr/>
    </dgm:pt>
    <dgm:pt modelId="{B613D8CB-2575-47F1-B09F-5F73EFC10AB9}" type="pres">
      <dgm:prSet presAssocID="{4A373422-E9E0-4037-9210-AE4DAEFDACBD}" presName="rootConnector" presStyleLbl="node4" presStyleIdx="1" presStyleCnt="2"/>
      <dgm:spPr/>
    </dgm:pt>
    <dgm:pt modelId="{2F9EC4F1-CBBC-4C63-8968-4541974EBF7E}" type="pres">
      <dgm:prSet presAssocID="{4A373422-E9E0-4037-9210-AE4DAEFDACBD}" presName="hierChild4" presStyleCnt="0"/>
      <dgm:spPr/>
    </dgm:pt>
    <dgm:pt modelId="{A86622DC-5FFC-4B55-BA41-FA4D15184865}" type="pres">
      <dgm:prSet presAssocID="{4A373422-E9E0-4037-9210-AE4DAEFDACBD}" presName="hierChild5" presStyleCnt="0"/>
      <dgm:spPr/>
    </dgm:pt>
    <dgm:pt modelId="{957B6ECB-B296-415E-8572-BE1167016064}" type="pres">
      <dgm:prSet presAssocID="{83135232-C3FB-4186-B495-C47F0A18B5A8}" presName="hierChild5" presStyleCnt="0"/>
      <dgm:spPr/>
    </dgm:pt>
    <dgm:pt modelId="{64D9D8B2-9192-4999-9BB1-C478CA5D711F}" type="pres">
      <dgm:prSet presAssocID="{336AA03B-9370-4553-BADA-A550DBDADFF2}" presName="hierChild5" presStyleCnt="0"/>
      <dgm:spPr/>
    </dgm:pt>
    <dgm:pt modelId="{7CE74E3F-D243-489B-A4D2-92D366A97536}" type="pres">
      <dgm:prSet presAssocID="{FF7B80E8-93CE-4274-B964-28DAF0FF768C}" presName="Name37" presStyleLbl="parChTrans1D3" presStyleIdx="1" presStyleCnt="4"/>
      <dgm:spPr/>
    </dgm:pt>
    <dgm:pt modelId="{876BEFDC-D26F-4659-A238-75C18BF59A3F}" type="pres">
      <dgm:prSet presAssocID="{AD33660E-FEA9-48EC-BC71-F950B8ED3CA5}" presName="hierRoot2" presStyleCnt="0">
        <dgm:presLayoutVars>
          <dgm:hierBranch val="init"/>
        </dgm:presLayoutVars>
      </dgm:prSet>
      <dgm:spPr/>
    </dgm:pt>
    <dgm:pt modelId="{78A16FFA-55C4-4271-991C-7273A61F5CCE}" type="pres">
      <dgm:prSet presAssocID="{AD33660E-FEA9-48EC-BC71-F950B8ED3CA5}" presName="rootComposite" presStyleCnt="0"/>
      <dgm:spPr/>
    </dgm:pt>
    <dgm:pt modelId="{061C9687-E861-4241-8E3A-E50D8B0BB7A9}" type="pres">
      <dgm:prSet presAssocID="{AD33660E-FEA9-48EC-BC71-F950B8ED3CA5}" presName="rootText" presStyleLbl="node3" presStyleIdx="1" presStyleCnt="3">
        <dgm:presLayoutVars>
          <dgm:chPref val="3"/>
        </dgm:presLayoutVars>
      </dgm:prSet>
      <dgm:spPr/>
    </dgm:pt>
    <dgm:pt modelId="{20B77BDC-4999-4D2D-BE4F-4AE7AB30FB6B}" type="pres">
      <dgm:prSet presAssocID="{AD33660E-FEA9-48EC-BC71-F950B8ED3CA5}" presName="rootConnector" presStyleLbl="node3" presStyleIdx="1" presStyleCnt="3"/>
      <dgm:spPr/>
    </dgm:pt>
    <dgm:pt modelId="{DA1485DA-FD69-43E7-A8A8-EBBF621DC068}" type="pres">
      <dgm:prSet presAssocID="{AD33660E-FEA9-48EC-BC71-F950B8ED3CA5}" presName="hierChild4" presStyleCnt="0"/>
      <dgm:spPr/>
    </dgm:pt>
    <dgm:pt modelId="{54CAEF12-5366-47A4-9537-55C319F80C25}" type="pres">
      <dgm:prSet presAssocID="{AD33660E-FEA9-48EC-BC71-F950B8ED3CA5}" presName="hierChild5" presStyleCnt="0"/>
      <dgm:spPr/>
    </dgm:pt>
    <dgm:pt modelId="{90201B22-69D4-4BD9-BDA4-7FEC5DAED3B4}" type="pres">
      <dgm:prSet presAssocID="{DE2C90BD-BEF4-4929-A452-1C901B68B4F9}" presName="hierChild5" presStyleCnt="0"/>
      <dgm:spPr/>
    </dgm:pt>
    <dgm:pt modelId="{DE135C80-D3A0-4074-8265-85B8148D577D}" type="pres">
      <dgm:prSet presAssocID="{864879CD-E14E-49CC-94AE-840FD74C2B43}" presName="Name111" presStyleLbl="parChTrans1D3" presStyleIdx="2" presStyleCnt="4"/>
      <dgm:spPr/>
    </dgm:pt>
    <dgm:pt modelId="{7A2673E0-DF23-4B34-BB90-45F148CC348B}" type="pres">
      <dgm:prSet presAssocID="{DC2953BD-4D87-48BC-B7C3-AB31380BEA07}" presName="hierRoot3" presStyleCnt="0">
        <dgm:presLayoutVars>
          <dgm:hierBranch val="init"/>
        </dgm:presLayoutVars>
      </dgm:prSet>
      <dgm:spPr/>
    </dgm:pt>
    <dgm:pt modelId="{0BC3B6A9-EBF0-49F6-9B18-A8F5AC739237}" type="pres">
      <dgm:prSet presAssocID="{DC2953BD-4D87-48BC-B7C3-AB31380BEA07}" presName="rootComposite3" presStyleCnt="0"/>
      <dgm:spPr/>
    </dgm:pt>
    <dgm:pt modelId="{7BFABF62-6C6D-4A08-9F9B-A0B2ADE60F5E}" type="pres">
      <dgm:prSet presAssocID="{DC2953BD-4D87-48BC-B7C3-AB31380BEA07}" presName="rootText3" presStyleLbl="asst2" presStyleIdx="0" presStyleCnt="1">
        <dgm:presLayoutVars>
          <dgm:chPref val="3"/>
        </dgm:presLayoutVars>
      </dgm:prSet>
      <dgm:spPr/>
    </dgm:pt>
    <dgm:pt modelId="{993883CF-B8DA-4364-9684-9A4387C87B4F}" type="pres">
      <dgm:prSet presAssocID="{DC2953BD-4D87-48BC-B7C3-AB31380BEA07}" presName="rootConnector3" presStyleLbl="asst2" presStyleIdx="0" presStyleCnt="1"/>
      <dgm:spPr/>
    </dgm:pt>
    <dgm:pt modelId="{F5EEE7F3-DB24-4D0F-914D-05FA9110360F}" type="pres">
      <dgm:prSet presAssocID="{DC2953BD-4D87-48BC-B7C3-AB31380BEA07}" presName="hierChild6" presStyleCnt="0"/>
      <dgm:spPr/>
    </dgm:pt>
    <dgm:pt modelId="{F9A6F413-9B59-4034-8847-80A4FF0A8F89}" type="pres">
      <dgm:prSet presAssocID="{DC2953BD-4D87-48BC-B7C3-AB31380BEA07}" presName="hierChild7" presStyleCnt="0"/>
      <dgm:spPr/>
    </dgm:pt>
    <dgm:pt modelId="{F64F373F-BBCD-4851-8DC1-AED6CE82D7EB}" type="pres">
      <dgm:prSet presAssocID="{DFF2B4E3-17DB-483F-9DBA-2520E4D107F0}" presName="Name37" presStyleLbl="parChTrans1D2" presStyleIdx="1" presStyleCnt="5"/>
      <dgm:spPr/>
    </dgm:pt>
    <dgm:pt modelId="{095E6489-B152-4EF4-AB60-3B1AEF77E1BF}" type="pres">
      <dgm:prSet presAssocID="{17839CFA-6DD8-4CEA-A004-820CF7E5CC20}" presName="hierRoot2" presStyleCnt="0">
        <dgm:presLayoutVars>
          <dgm:hierBranch val="init"/>
        </dgm:presLayoutVars>
      </dgm:prSet>
      <dgm:spPr/>
    </dgm:pt>
    <dgm:pt modelId="{50E14F18-338F-4BD9-B077-21AE3C3EE8C0}" type="pres">
      <dgm:prSet presAssocID="{17839CFA-6DD8-4CEA-A004-820CF7E5CC20}" presName="rootComposite" presStyleCnt="0"/>
      <dgm:spPr/>
    </dgm:pt>
    <dgm:pt modelId="{6C85C701-C5DA-4102-9945-B35337BEAD1D}" type="pres">
      <dgm:prSet presAssocID="{17839CFA-6DD8-4CEA-A004-820CF7E5CC20}" presName="rootText" presStyleLbl="node2" presStyleIdx="1" presStyleCnt="4">
        <dgm:presLayoutVars>
          <dgm:chPref val="3"/>
        </dgm:presLayoutVars>
      </dgm:prSet>
      <dgm:spPr/>
    </dgm:pt>
    <dgm:pt modelId="{5E7EC368-4503-441B-8045-E55796A0AC88}" type="pres">
      <dgm:prSet presAssocID="{17839CFA-6DD8-4CEA-A004-820CF7E5CC20}" presName="rootConnector" presStyleLbl="node2" presStyleIdx="1" presStyleCnt="4"/>
      <dgm:spPr/>
    </dgm:pt>
    <dgm:pt modelId="{6F019CF8-F104-45BB-9F79-A6B2CB6D7514}" type="pres">
      <dgm:prSet presAssocID="{17839CFA-6DD8-4CEA-A004-820CF7E5CC20}" presName="hierChild4" presStyleCnt="0"/>
      <dgm:spPr/>
    </dgm:pt>
    <dgm:pt modelId="{4E67B347-A66A-4946-92FD-E07E0F46F3B6}" type="pres">
      <dgm:prSet presAssocID="{17839CFA-6DD8-4CEA-A004-820CF7E5CC20}" presName="hierChild5" presStyleCnt="0"/>
      <dgm:spPr/>
    </dgm:pt>
    <dgm:pt modelId="{DA774696-577E-4E78-9EB5-7AE252C26B4F}" type="pres">
      <dgm:prSet presAssocID="{67EF08CD-FA7C-4388-B7BA-6400370CA1D0}" presName="Name37" presStyleLbl="parChTrans1D2" presStyleIdx="2" presStyleCnt="5"/>
      <dgm:spPr/>
    </dgm:pt>
    <dgm:pt modelId="{DA76081A-184B-469D-AA0B-88A12EC3FFE0}" type="pres">
      <dgm:prSet presAssocID="{7C22DF16-FB33-4B95-B3DA-DC05EBB4254E}" presName="hierRoot2" presStyleCnt="0">
        <dgm:presLayoutVars>
          <dgm:hierBranch val="init"/>
        </dgm:presLayoutVars>
      </dgm:prSet>
      <dgm:spPr/>
    </dgm:pt>
    <dgm:pt modelId="{6DE3195C-1808-4D35-99CB-6D7E03783DE8}" type="pres">
      <dgm:prSet presAssocID="{7C22DF16-FB33-4B95-B3DA-DC05EBB4254E}" presName="rootComposite" presStyleCnt="0"/>
      <dgm:spPr/>
    </dgm:pt>
    <dgm:pt modelId="{106B2E05-6072-4863-89A7-D0875AF0515F}" type="pres">
      <dgm:prSet presAssocID="{7C22DF16-FB33-4B95-B3DA-DC05EBB4254E}" presName="rootText" presStyleLbl="node2" presStyleIdx="2" presStyleCnt="4" custScaleX="143737" custScaleY="101500">
        <dgm:presLayoutVars>
          <dgm:chPref val="3"/>
        </dgm:presLayoutVars>
      </dgm:prSet>
      <dgm:spPr/>
    </dgm:pt>
    <dgm:pt modelId="{44367A6B-DFCE-45B2-93CC-8B51ED713433}" type="pres">
      <dgm:prSet presAssocID="{7C22DF16-FB33-4B95-B3DA-DC05EBB4254E}" presName="rootConnector" presStyleLbl="node2" presStyleIdx="2" presStyleCnt="4"/>
      <dgm:spPr/>
    </dgm:pt>
    <dgm:pt modelId="{0FB03F7E-5A68-447A-8A16-BC8CF2CFA898}" type="pres">
      <dgm:prSet presAssocID="{7C22DF16-FB33-4B95-B3DA-DC05EBB4254E}" presName="hierChild4" presStyleCnt="0"/>
      <dgm:spPr/>
    </dgm:pt>
    <dgm:pt modelId="{3218C305-E3DA-48A2-A664-7E48B24F2BA6}" type="pres">
      <dgm:prSet presAssocID="{3CDA6D76-CE57-4A80-B434-DBE74A0017CA}" presName="Name37" presStyleLbl="parChTrans1D3" presStyleIdx="3" presStyleCnt="4"/>
      <dgm:spPr/>
    </dgm:pt>
    <dgm:pt modelId="{FC38A5DF-531E-405F-BF64-445B4554FC76}" type="pres">
      <dgm:prSet presAssocID="{D0B17199-7EFB-4150-AF59-38EE27EB92B9}" presName="hierRoot2" presStyleCnt="0">
        <dgm:presLayoutVars>
          <dgm:hierBranch val="init"/>
        </dgm:presLayoutVars>
      </dgm:prSet>
      <dgm:spPr/>
    </dgm:pt>
    <dgm:pt modelId="{3408CFC5-BF4B-4D3B-88F7-7F6ABD7F68CC}" type="pres">
      <dgm:prSet presAssocID="{D0B17199-7EFB-4150-AF59-38EE27EB92B9}" presName="rootComposite" presStyleCnt="0"/>
      <dgm:spPr/>
    </dgm:pt>
    <dgm:pt modelId="{7E85ACA4-6A55-43BA-9E36-0022000F924B}" type="pres">
      <dgm:prSet presAssocID="{D0B17199-7EFB-4150-AF59-38EE27EB92B9}" presName="rootText" presStyleLbl="node3" presStyleIdx="2" presStyleCnt="3">
        <dgm:presLayoutVars>
          <dgm:chPref val="3"/>
        </dgm:presLayoutVars>
      </dgm:prSet>
      <dgm:spPr/>
    </dgm:pt>
    <dgm:pt modelId="{B25940CF-BD65-4F37-91C1-AFC0A5DAAB57}" type="pres">
      <dgm:prSet presAssocID="{D0B17199-7EFB-4150-AF59-38EE27EB92B9}" presName="rootConnector" presStyleLbl="node3" presStyleIdx="2" presStyleCnt="3"/>
      <dgm:spPr/>
    </dgm:pt>
    <dgm:pt modelId="{58DB627B-C593-4AE0-AF4D-5A77E9FAFD4E}" type="pres">
      <dgm:prSet presAssocID="{D0B17199-7EFB-4150-AF59-38EE27EB92B9}" presName="hierChild4" presStyleCnt="0"/>
      <dgm:spPr/>
    </dgm:pt>
    <dgm:pt modelId="{1CD7AE13-AD6A-4D30-AD10-B439036BC737}" type="pres">
      <dgm:prSet presAssocID="{D0B17199-7EFB-4150-AF59-38EE27EB92B9}" presName="hierChild5" presStyleCnt="0"/>
      <dgm:spPr/>
    </dgm:pt>
    <dgm:pt modelId="{182D490B-C1DA-4AEF-BEAD-277720BB4008}" type="pres">
      <dgm:prSet presAssocID="{7C22DF16-FB33-4B95-B3DA-DC05EBB4254E}" presName="hierChild5" presStyleCnt="0"/>
      <dgm:spPr/>
    </dgm:pt>
    <dgm:pt modelId="{F71BC695-0B9D-445B-8A5E-F29311E2B8AB}" type="pres">
      <dgm:prSet presAssocID="{C64D6923-7CE6-4720-B146-CBE06F355BE4}" presName="Name37" presStyleLbl="parChTrans1D2" presStyleIdx="3" presStyleCnt="5"/>
      <dgm:spPr/>
    </dgm:pt>
    <dgm:pt modelId="{B2BECCA6-E895-4C7D-956B-D855EED14235}" type="pres">
      <dgm:prSet presAssocID="{D81BE360-9729-4824-ADF9-73362A09B2F9}" presName="hierRoot2" presStyleCnt="0">
        <dgm:presLayoutVars>
          <dgm:hierBranch val="init"/>
        </dgm:presLayoutVars>
      </dgm:prSet>
      <dgm:spPr/>
    </dgm:pt>
    <dgm:pt modelId="{9359F6F3-8F7A-4002-9E85-8E54E0E89731}" type="pres">
      <dgm:prSet presAssocID="{D81BE360-9729-4824-ADF9-73362A09B2F9}" presName="rootComposite" presStyleCnt="0"/>
      <dgm:spPr/>
    </dgm:pt>
    <dgm:pt modelId="{3565B7F9-050F-466A-8F48-D89A58B01960}" type="pres">
      <dgm:prSet presAssocID="{D81BE360-9729-4824-ADF9-73362A09B2F9}" presName="rootText" presStyleLbl="node2" presStyleIdx="3" presStyleCnt="4">
        <dgm:presLayoutVars>
          <dgm:chPref val="3"/>
        </dgm:presLayoutVars>
      </dgm:prSet>
      <dgm:spPr/>
    </dgm:pt>
    <dgm:pt modelId="{2076C866-FB8A-4779-930E-56F4276E1BF0}" type="pres">
      <dgm:prSet presAssocID="{D81BE360-9729-4824-ADF9-73362A09B2F9}" presName="rootConnector" presStyleLbl="node2" presStyleIdx="3" presStyleCnt="4"/>
      <dgm:spPr/>
    </dgm:pt>
    <dgm:pt modelId="{9A0D9176-8B09-4895-AB91-7C95BE58009E}" type="pres">
      <dgm:prSet presAssocID="{D81BE360-9729-4824-ADF9-73362A09B2F9}" presName="hierChild4" presStyleCnt="0"/>
      <dgm:spPr/>
    </dgm:pt>
    <dgm:pt modelId="{64F70B00-FDE7-419C-9DF4-3FFC65AA74C7}" type="pres">
      <dgm:prSet presAssocID="{D81BE360-9729-4824-ADF9-73362A09B2F9}" presName="hierChild5" presStyleCnt="0"/>
      <dgm:spPr/>
    </dgm:pt>
    <dgm:pt modelId="{3F18A38A-57EB-495E-B8BF-24FC8840AEA7}" type="pres">
      <dgm:prSet presAssocID="{C1A6E3AB-B23A-4DC3-BB72-3E0C3047E1B7}" presName="hierChild3" presStyleCnt="0"/>
      <dgm:spPr/>
    </dgm:pt>
    <dgm:pt modelId="{D3F35186-7DE7-47EC-8245-3A9306911501}" type="pres">
      <dgm:prSet presAssocID="{D3488F80-AD8D-4B28-95BF-D6D98FFD475E}" presName="Name111" presStyleLbl="parChTrans1D2" presStyleIdx="4" presStyleCnt="5"/>
      <dgm:spPr/>
    </dgm:pt>
    <dgm:pt modelId="{3E66C30B-F5DC-432E-8C1A-D94A3ABC68C9}" type="pres">
      <dgm:prSet presAssocID="{C4504649-7A65-44EF-B09A-CED50C6A9C03}" presName="hierRoot3" presStyleCnt="0">
        <dgm:presLayoutVars>
          <dgm:hierBranch val="init"/>
        </dgm:presLayoutVars>
      </dgm:prSet>
      <dgm:spPr/>
    </dgm:pt>
    <dgm:pt modelId="{4165653D-2AA7-4B65-B496-7DB8068751AD}" type="pres">
      <dgm:prSet presAssocID="{C4504649-7A65-44EF-B09A-CED50C6A9C03}" presName="rootComposite3" presStyleCnt="0"/>
      <dgm:spPr/>
    </dgm:pt>
    <dgm:pt modelId="{7AE59238-F7F7-43B0-8356-20BC274C85E1}" type="pres">
      <dgm:prSet presAssocID="{C4504649-7A65-44EF-B09A-CED50C6A9C03}" presName="rootText3" presStyleLbl="asst1" presStyleIdx="0" presStyleCnt="1">
        <dgm:presLayoutVars>
          <dgm:chPref val="3"/>
        </dgm:presLayoutVars>
      </dgm:prSet>
      <dgm:spPr/>
    </dgm:pt>
    <dgm:pt modelId="{6435F02C-C90C-42EE-99DD-B44D3F83F754}" type="pres">
      <dgm:prSet presAssocID="{C4504649-7A65-44EF-B09A-CED50C6A9C03}" presName="rootConnector3" presStyleLbl="asst1" presStyleIdx="0" presStyleCnt="1"/>
      <dgm:spPr/>
    </dgm:pt>
    <dgm:pt modelId="{E8105241-5445-4948-BD71-A3AC7E10AA0D}" type="pres">
      <dgm:prSet presAssocID="{C4504649-7A65-44EF-B09A-CED50C6A9C03}" presName="hierChild6" presStyleCnt="0"/>
      <dgm:spPr/>
    </dgm:pt>
    <dgm:pt modelId="{5EE5422A-C8BC-4AEB-8B44-3391AB479D00}" type="pres">
      <dgm:prSet presAssocID="{C4504649-7A65-44EF-B09A-CED50C6A9C03}" presName="hierChild7" presStyleCnt="0"/>
      <dgm:spPr/>
    </dgm:pt>
  </dgm:ptLst>
  <dgm:cxnLst>
    <dgm:cxn modelId="{5B49E70B-3958-4C17-BE20-1C53E6C4C03E}" type="presOf" srcId="{A452C6BF-A5E4-4453-AFA1-587F866E7FAE}" destId="{E0A4CA76-D7DD-45B6-8148-C794020D87FA}" srcOrd="0" destOrd="0" presId="urn:microsoft.com/office/officeart/2005/8/layout/orgChart1"/>
    <dgm:cxn modelId="{0083430F-A1EE-4E39-AFC6-00EA8CCCA707}" srcId="{C1A6E3AB-B23A-4DC3-BB72-3E0C3047E1B7}" destId="{C4504649-7A65-44EF-B09A-CED50C6A9C03}" srcOrd="3" destOrd="0" parTransId="{D3488F80-AD8D-4B28-95BF-D6D98FFD475E}" sibTransId="{6889BCAB-028F-448A-A5DE-8DDDC765BFCA}"/>
    <dgm:cxn modelId="{E6D85C18-5FCA-4E58-A4D3-60FFCB65D5E4}" type="presOf" srcId="{D3488F80-AD8D-4B28-95BF-D6D98FFD475E}" destId="{D3F35186-7DE7-47EC-8245-3A9306911501}" srcOrd="0" destOrd="0" presId="urn:microsoft.com/office/officeart/2005/8/layout/orgChart1"/>
    <dgm:cxn modelId="{A4E92619-B9D2-4F12-8E98-657D7D248F1F}" srcId="{C1A6E3AB-B23A-4DC3-BB72-3E0C3047E1B7}" destId="{17839CFA-6DD8-4CEA-A004-820CF7E5CC20}" srcOrd="1" destOrd="0" parTransId="{DFF2B4E3-17DB-483F-9DBA-2520E4D107F0}" sibTransId="{493ED22A-8BA0-46C1-BC77-8056F46A76D6}"/>
    <dgm:cxn modelId="{9AB12821-AE2B-46B8-AF41-190FE12E837E}" type="presOf" srcId="{864879CD-E14E-49CC-94AE-840FD74C2B43}" destId="{DE135C80-D3A0-4074-8265-85B8148D577D}" srcOrd="0" destOrd="0" presId="urn:microsoft.com/office/officeart/2005/8/layout/orgChart1"/>
    <dgm:cxn modelId="{68ED5226-6655-4DB7-9E31-3BC9097B7774}" type="presOf" srcId="{7E4590A8-5960-4A47-B811-317EB17B38DE}" destId="{7C9E6DFF-F10F-4EA3-A957-190C4B80F9E6}" srcOrd="0" destOrd="0" presId="urn:microsoft.com/office/officeart/2005/8/layout/orgChart1"/>
    <dgm:cxn modelId="{CB6C9C2B-CB41-4ADC-9810-AF455DDC4301}" srcId="{DE2C90BD-BEF4-4929-A452-1C901B68B4F9}" destId="{DC2953BD-4D87-48BC-B7C3-AB31380BEA07}" srcOrd="2" destOrd="0" parTransId="{864879CD-E14E-49CC-94AE-840FD74C2B43}" sibTransId="{B90D0AE3-D2A9-4402-91FD-76C4E848594E}"/>
    <dgm:cxn modelId="{BCB8ED34-BF39-460A-89AA-B695296D518D}" type="presOf" srcId="{C1A6E3AB-B23A-4DC3-BB72-3E0C3047E1B7}" destId="{F0226424-2FD9-45BC-88AE-5770521AD0AE}" srcOrd="0" destOrd="0" presId="urn:microsoft.com/office/officeart/2005/8/layout/orgChart1"/>
    <dgm:cxn modelId="{4AEBB935-6061-40B8-BA8A-3D0D7C4AE047}" type="presOf" srcId="{83135232-C3FB-4186-B495-C47F0A18B5A8}" destId="{93F2ABC2-697F-4B8B-AF2D-974C36BA3AF0}" srcOrd="1" destOrd="0" presId="urn:microsoft.com/office/officeart/2005/8/layout/orgChart1"/>
    <dgm:cxn modelId="{18F76F36-3B8E-4DBC-BEB4-6BE235B3AB92}" type="presOf" srcId="{DFAF1ABA-D60C-4732-9278-F3854E3396EB}" destId="{4D0CEC7C-A6F5-42A9-9806-DB59E8150767}" srcOrd="0" destOrd="0" presId="urn:microsoft.com/office/officeart/2005/8/layout/orgChart1"/>
    <dgm:cxn modelId="{09BEAD36-94DF-4ADB-B1EB-A89C2C0B2D4D}" type="presOf" srcId="{67EF08CD-FA7C-4388-B7BA-6400370CA1D0}" destId="{DA774696-577E-4E78-9EB5-7AE252C26B4F}" srcOrd="0" destOrd="0" presId="urn:microsoft.com/office/officeart/2005/8/layout/orgChart1"/>
    <dgm:cxn modelId="{08120F37-92F1-4EAF-AF4D-00163016CBD9}" srcId="{DE2C90BD-BEF4-4929-A452-1C901B68B4F9}" destId="{336AA03B-9370-4553-BADA-A550DBDADFF2}" srcOrd="0" destOrd="0" parTransId="{79D55100-72B3-4597-8FF5-D8CD535550D8}" sibTransId="{6CAA7C16-9B49-4ADE-B7C7-792A817A6C69}"/>
    <dgm:cxn modelId="{EAA19B38-72E5-4F65-928A-59E2CC09453F}" type="presOf" srcId="{2B4B5980-E896-41F5-A052-7E48CD6B3DD2}" destId="{6BB501D2-2A70-4BCC-9B3E-51B9E9BE65CC}" srcOrd="0" destOrd="0" presId="urn:microsoft.com/office/officeart/2005/8/layout/orgChart1"/>
    <dgm:cxn modelId="{162E8D3D-92F1-422C-A67F-0C65B0F1781D}" type="presOf" srcId="{7C22DF16-FB33-4B95-B3DA-DC05EBB4254E}" destId="{106B2E05-6072-4863-89A7-D0875AF0515F}" srcOrd="0" destOrd="0" presId="urn:microsoft.com/office/officeart/2005/8/layout/orgChart1"/>
    <dgm:cxn modelId="{48C06340-F409-4F8A-BD2B-676466CFD636}" srcId="{2B4B5980-E896-41F5-A052-7E48CD6B3DD2}" destId="{C1A6E3AB-B23A-4DC3-BB72-3E0C3047E1B7}" srcOrd="0" destOrd="0" parTransId="{AAA6E43C-D159-4EC5-9147-92400B7551A7}" sibTransId="{068AF17B-649B-42E6-8A91-EADDC2DF289F}"/>
    <dgm:cxn modelId="{2D3A8D43-8BA4-4BE2-A5E0-A54FA7CAF0B4}" type="presOf" srcId="{DE2C90BD-BEF4-4929-A452-1C901B68B4F9}" destId="{565ED626-D246-4D12-8079-6E570EBEBD1A}" srcOrd="1" destOrd="0" presId="urn:microsoft.com/office/officeart/2005/8/layout/orgChart1"/>
    <dgm:cxn modelId="{CDC47C69-7907-4C83-881A-1A6EDA09AA52}" type="presOf" srcId="{DE2C90BD-BEF4-4929-A452-1C901B68B4F9}" destId="{7A7A5EDE-C596-4957-A0E2-C51156A30250}" srcOrd="0" destOrd="0" presId="urn:microsoft.com/office/officeart/2005/8/layout/orgChart1"/>
    <dgm:cxn modelId="{B450424D-6B3F-4AD7-A9F4-F01CA119C684}" type="presOf" srcId="{C4504649-7A65-44EF-B09A-CED50C6A9C03}" destId="{6435F02C-C90C-42EE-99DD-B44D3F83F754}" srcOrd="1" destOrd="0" presId="urn:microsoft.com/office/officeart/2005/8/layout/orgChart1"/>
    <dgm:cxn modelId="{5813D04E-D439-43A8-AC76-7710374CDC45}" type="presOf" srcId="{D0B17199-7EFB-4150-AF59-38EE27EB92B9}" destId="{B25940CF-BD65-4F37-91C1-AFC0A5DAAB57}" srcOrd="1" destOrd="0" presId="urn:microsoft.com/office/officeart/2005/8/layout/orgChart1"/>
    <dgm:cxn modelId="{325C0B6F-E222-4CBE-AAF3-0642C5082BC8}" type="presOf" srcId="{C4504649-7A65-44EF-B09A-CED50C6A9C03}" destId="{7AE59238-F7F7-43B0-8356-20BC274C85E1}" srcOrd="0" destOrd="0" presId="urn:microsoft.com/office/officeart/2005/8/layout/orgChart1"/>
    <dgm:cxn modelId="{40B04152-66EA-4742-ACD9-CE113BEEDFB3}" srcId="{C1A6E3AB-B23A-4DC3-BB72-3E0C3047E1B7}" destId="{DE2C90BD-BEF4-4929-A452-1C901B68B4F9}" srcOrd="0" destOrd="0" parTransId="{7E4590A8-5960-4A47-B811-317EB17B38DE}" sibTransId="{C8189ED4-668A-49F4-A7C4-9AEA00EA02DC}"/>
    <dgm:cxn modelId="{822F4173-07BF-4127-AE47-795D660B0F3B}" srcId="{C1A6E3AB-B23A-4DC3-BB72-3E0C3047E1B7}" destId="{D81BE360-9729-4824-ADF9-73362A09B2F9}" srcOrd="4" destOrd="0" parTransId="{C64D6923-7CE6-4720-B146-CBE06F355BE4}" sibTransId="{2B96365A-DDE8-4F19-B99B-D68E313E6D63}"/>
    <dgm:cxn modelId="{9B261354-0EE6-4161-A410-BC84891EC727}" srcId="{C1A6E3AB-B23A-4DC3-BB72-3E0C3047E1B7}" destId="{7C22DF16-FB33-4B95-B3DA-DC05EBB4254E}" srcOrd="2" destOrd="0" parTransId="{67EF08CD-FA7C-4388-B7BA-6400370CA1D0}" sibTransId="{0CFB5053-2206-4CF5-8991-5B20C822488F}"/>
    <dgm:cxn modelId="{2F5D0975-992E-4C0C-A5C1-7BA7EDF42F31}" type="presOf" srcId="{4A373422-E9E0-4037-9210-AE4DAEFDACBD}" destId="{FAD70510-567D-4206-B36C-F28D52118C82}" srcOrd="0" destOrd="0" presId="urn:microsoft.com/office/officeart/2005/8/layout/orgChart1"/>
    <dgm:cxn modelId="{87370876-6B55-448C-9ACA-82AD327A8581}" srcId="{DE2C90BD-BEF4-4929-A452-1C901B68B4F9}" destId="{AD33660E-FEA9-48EC-BC71-F950B8ED3CA5}" srcOrd="1" destOrd="0" parTransId="{FF7B80E8-93CE-4274-B964-28DAF0FF768C}" sibTransId="{DE91EE54-60C5-426C-80F7-19B55AD1F5E9}"/>
    <dgm:cxn modelId="{12B23F59-48C7-4959-A4F9-319DFD97D240}" type="presOf" srcId="{17839CFA-6DD8-4CEA-A004-820CF7E5CC20}" destId="{5E7EC368-4503-441B-8045-E55796A0AC88}" srcOrd="1" destOrd="0" presId="urn:microsoft.com/office/officeart/2005/8/layout/orgChart1"/>
    <dgm:cxn modelId="{4E5ED459-EB95-4230-8E9B-B7C1613EFC55}" type="presOf" srcId="{AD33660E-FEA9-48EC-BC71-F950B8ED3CA5}" destId="{061C9687-E861-4241-8E3A-E50D8B0BB7A9}" srcOrd="0" destOrd="0" presId="urn:microsoft.com/office/officeart/2005/8/layout/orgChart1"/>
    <dgm:cxn modelId="{D350505A-65AE-4EB7-991A-32C255FC4ED3}" type="presOf" srcId="{D81BE360-9729-4824-ADF9-73362A09B2F9}" destId="{3565B7F9-050F-466A-8F48-D89A58B01960}" srcOrd="0" destOrd="0" presId="urn:microsoft.com/office/officeart/2005/8/layout/orgChart1"/>
    <dgm:cxn modelId="{CCD2EC84-2250-4D48-BC4A-D2A20C8479A2}" type="presOf" srcId="{C1A6E3AB-B23A-4DC3-BB72-3E0C3047E1B7}" destId="{0B5B529D-F920-4D84-BA3C-92CD28770EBE}" srcOrd="1" destOrd="0" presId="urn:microsoft.com/office/officeart/2005/8/layout/orgChart1"/>
    <dgm:cxn modelId="{8E517385-6F2A-40D5-9A87-9052D650466B}" srcId="{7C22DF16-FB33-4B95-B3DA-DC05EBB4254E}" destId="{D0B17199-7EFB-4150-AF59-38EE27EB92B9}" srcOrd="0" destOrd="0" parTransId="{3CDA6D76-CE57-4A80-B434-DBE74A0017CA}" sibTransId="{E5DCFF7C-D906-4C58-9837-43AC5378188B}"/>
    <dgm:cxn modelId="{104FCA94-F48C-4C30-85C3-D777289B5B07}" srcId="{336AA03B-9370-4553-BADA-A550DBDADFF2}" destId="{83135232-C3FB-4186-B495-C47F0A18B5A8}" srcOrd="0" destOrd="0" parTransId="{DFAF1ABA-D60C-4732-9278-F3854E3396EB}" sibTransId="{7ED03536-AF94-40A6-A249-148499065BB4}"/>
    <dgm:cxn modelId="{2E5FA6A0-E1A5-4431-869C-658739916840}" type="presOf" srcId="{DC2953BD-4D87-48BC-B7C3-AB31380BEA07}" destId="{7BFABF62-6C6D-4A08-9F9B-A0B2ADE60F5E}" srcOrd="0" destOrd="0" presId="urn:microsoft.com/office/officeart/2005/8/layout/orgChart1"/>
    <dgm:cxn modelId="{C6D2AAA0-68E0-46C2-8D6D-AB8F51844A31}" type="presOf" srcId="{7C22DF16-FB33-4B95-B3DA-DC05EBB4254E}" destId="{44367A6B-DFCE-45B2-93CC-8B51ED713433}" srcOrd="1" destOrd="0" presId="urn:microsoft.com/office/officeart/2005/8/layout/orgChart1"/>
    <dgm:cxn modelId="{5F5ED4A3-C91F-43EB-8BF8-08DF4DFA2226}" type="presOf" srcId="{FF7B80E8-93CE-4274-B964-28DAF0FF768C}" destId="{7CE74E3F-D243-489B-A4D2-92D366A97536}" srcOrd="0" destOrd="0" presId="urn:microsoft.com/office/officeart/2005/8/layout/orgChart1"/>
    <dgm:cxn modelId="{3204F7A5-F361-489E-8138-A7A6BC8A352E}" type="presOf" srcId="{DFF2B4E3-17DB-483F-9DBA-2520E4D107F0}" destId="{F64F373F-BBCD-4851-8DC1-AED6CE82D7EB}" srcOrd="0" destOrd="0" presId="urn:microsoft.com/office/officeart/2005/8/layout/orgChart1"/>
    <dgm:cxn modelId="{9E4A73AB-617B-47AD-814D-8405BCC2D127}" type="presOf" srcId="{17839CFA-6DD8-4CEA-A004-820CF7E5CC20}" destId="{6C85C701-C5DA-4102-9945-B35337BEAD1D}" srcOrd="0" destOrd="0" presId="urn:microsoft.com/office/officeart/2005/8/layout/orgChart1"/>
    <dgm:cxn modelId="{3D9C49AC-6EDF-4BE9-BF11-D49CCB2E37C9}" srcId="{83135232-C3FB-4186-B495-C47F0A18B5A8}" destId="{4A373422-E9E0-4037-9210-AE4DAEFDACBD}" srcOrd="0" destOrd="0" parTransId="{A452C6BF-A5E4-4453-AFA1-587F866E7FAE}" sibTransId="{B1DDC4A6-81B9-4315-9B3E-F740077D7402}"/>
    <dgm:cxn modelId="{BCB74DAD-4F03-4E18-8363-97C0C426FEAD}" type="presOf" srcId="{C64D6923-7CE6-4720-B146-CBE06F355BE4}" destId="{F71BC695-0B9D-445B-8A5E-F29311E2B8AB}" srcOrd="0" destOrd="0" presId="urn:microsoft.com/office/officeart/2005/8/layout/orgChart1"/>
    <dgm:cxn modelId="{D2A3C5AE-9681-4BC2-9388-48EDDBCF35E2}" type="presOf" srcId="{3CDA6D76-CE57-4A80-B434-DBE74A0017CA}" destId="{3218C305-E3DA-48A2-A664-7E48B24F2BA6}" srcOrd="0" destOrd="0" presId="urn:microsoft.com/office/officeart/2005/8/layout/orgChart1"/>
    <dgm:cxn modelId="{32C081B0-3743-486F-A6E7-CB45141FD64C}" type="presOf" srcId="{AD33660E-FEA9-48EC-BC71-F950B8ED3CA5}" destId="{20B77BDC-4999-4D2D-BE4F-4AE7AB30FB6B}" srcOrd="1" destOrd="0" presId="urn:microsoft.com/office/officeart/2005/8/layout/orgChart1"/>
    <dgm:cxn modelId="{C31894B8-BEF5-44E9-B620-D8838E08EF4B}" type="presOf" srcId="{DC2953BD-4D87-48BC-B7C3-AB31380BEA07}" destId="{993883CF-B8DA-4364-9684-9A4387C87B4F}" srcOrd="1" destOrd="0" presId="urn:microsoft.com/office/officeart/2005/8/layout/orgChart1"/>
    <dgm:cxn modelId="{ABF565BB-44CE-4192-8B36-C42E5EAC1489}" type="presOf" srcId="{D81BE360-9729-4824-ADF9-73362A09B2F9}" destId="{2076C866-FB8A-4779-930E-56F4276E1BF0}" srcOrd="1" destOrd="0" presId="urn:microsoft.com/office/officeart/2005/8/layout/orgChart1"/>
    <dgm:cxn modelId="{BA8C02C7-C6E6-4978-A0B5-4EBB178ED5C1}" type="presOf" srcId="{83135232-C3FB-4186-B495-C47F0A18B5A8}" destId="{1EC9A37A-5866-48A3-90A3-CDEB4B3B70F5}" srcOrd="0" destOrd="0" presId="urn:microsoft.com/office/officeart/2005/8/layout/orgChart1"/>
    <dgm:cxn modelId="{A82093CA-051F-4C18-B81A-836F078D2F39}" type="presOf" srcId="{336AA03B-9370-4553-BADA-A550DBDADFF2}" destId="{5A27BDF4-A25B-491A-B8CD-211BD0CE427E}" srcOrd="0" destOrd="0" presId="urn:microsoft.com/office/officeart/2005/8/layout/orgChart1"/>
    <dgm:cxn modelId="{C5AED8CB-E6A7-4150-8F22-9E57677B1E58}" type="presOf" srcId="{4A373422-E9E0-4037-9210-AE4DAEFDACBD}" destId="{B613D8CB-2575-47F1-B09F-5F73EFC10AB9}" srcOrd="1" destOrd="0" presId="urn:microsoft.com/office/officeart/2005/8/layout/orgChart1"/>
    <dgm:cxn modelId="{773DF9D0-4381-4AFB-94FE-52FC317A16B0}" type="presOf" srcId="{D0B17199-7EFB-4150-AF59-38EE27EB92B9}" destId="{7E85ACA4-6A55-43BA-9E36-0022000F924B}" srcOrd="0" destOrd="0" presId="urn:microsoft.com/office/officeart/2005/8/layout/orgChart1"/>
    <dgm:cxn modelId="{5BA02FDC-2AEE-4F8A-8B7A-48426183CD98}" type="presOf" srcId="{336AA03B-9370-4553-BADA-A550DBDADFF2}" destId="{5A433D71-B8DE-4A78-B434-65415527F9A3}" srcOrd="1" destOrd="0" presId="urn:microsoft.com/office/officeart/2005/8/layout/orgChart1"/>
    <dgm:cxn modelId="{1918C7EE-61CD-4C19-8DF8-869F9E8F9A40}" type="presOf" srcId="{79D55100-72B3-4597-8FF5-D8CD535550D8}" destId="{D8E54DAF-E16A-48FB-8BEF-AF09721913E5}" srcOrd="0" destOrd="0" presId="urn:microsoft.com/office/officeart/2005/8/layout/orgChart1"/>
    <dgm:cxn modelId="{A17EC4A3-EAC5-4F8E-944E-56AA51DC3603}" type="presParOf" srcId="{6BB501D2-2A70-4BCC-9B3E-51B9E9BE65CC}" destId="{C233BB7C-F356-4E36-AEBD-297DB3B323EC}" srcOrd="0" destOrd="0" presId="urn:microsoft.com/office/officeart/2005/8/layout/orgChart1"/>
    <dgm:cxn modelId="{51EAEA0B-D6B3-43A4-A782-88BB81BA6ECF}" type="presParOf" srcId="{C233BB7C-F356-4E36-AEBD-297DB3B323EC}" destId="{D4163BD7-9A49-472A-8441-1A12F28646DF}" srcOrd="0" destOrd="0" presId="urn:microsoft.com/office/officeart/2005/8/layout/orgChart1"/>
    <dgm:cxn modelId="{68B252DE-073E-4B0B-8D30-F51F76D7CB13}" type="presParOf" srcId="{D4163BD7-9A49-472A-8441-1A12F28646DF}" destId="{F0226424-2FD9-45BC-88AE-5770521AD0AE}" srcOrd="0" destOrd="0" presId="urn:microsoft.com/office/officeart/2005/8/layout/orgChart1"/>
    <dgm:cxn modelId="{DD708BCC-0414-4CB7-86EF-DBA205854C92}" type="presParOf" srcId="{D4163BD7-9A49-472A-8441-1A12F28646DF}" destId="{0B5B529D-F920-4D84-BA3C-92CD28770EBE}" srcOrd="1" destOrd="0" presId="urn:microsoft.com/office/officeart/2005/8/layout/orgChart1"/>
    <dgm:cxn modelId="{2B5F5355-7A67-49DF-BEE7-09FC8489B5AB}" type="presParOf" srcId="{C233BB7C-F356-4E36-AEBD-297DB3B323EC}" destId="{612CC134-E7DE-44C3-94CC-87766DC20B79}" srcOrd="1" destOrd="0" presId="urn:microsoft.com/office/officeart/2005/8/layout/orgChart1"/>
    <dgm:cxn modelId="{A193378B-D277-41CB-91F3-E2F2962DA896}" type="presParOf" srcId="{612CC134-E7DE-44C3-94CC-87766DC20B79}" destId="{7C9E6DFF-F10F-4EA3-A957-190C4B80F9E6}" srcOrd="0" destOrd="0" presId="urn:microsoft.com/office/officeart/2005/8/layout/orgChart1"/>
    <dgm:cxn modelId="{DFE9C8DA-BBDD-4023-ADBA-FA8AB9D738DA}" type="presParOf" srcId="{612CC134-E7DE-44C3-94CC-87766DC20B79}" destId="{3AD8BC59-9259-4147-B39D-C0A73F53C127}" srcOrd="1" destOrd="0" presId="urn:microsoft.com/office/officeart/2005/8/layout/orgChart1"/>
    <dgm:cxn modelId="{988FB9BA-059F-416E-A39E-8A3FA69BE3C2}" type="presParOf" srcId="{3AD8BC59-9259-4147-B39D-C0A73F53C127}" destId="{668751F8-11DF-45B8-B34A-C781C3B67FCE}" srcOrd="0" destOrd="0" presId="urn:microsoft.com/office/officeart/2005/8/layout/orgChart1"/>
    <dgm:cxn modelId="{EEDC40B9-BC34-45FC-ABEE-1BD2E6E862C7}" type="presParOf" srcId="{668751F8-11DF-45B8-B34A-C781C3B67FCE}" destId="{7A7A5EDE-C596-4957-A0E2-C51156A30250}" srcOrd="0" destOrd="0" presId="urn:microsoft.com/office/officeart/2005/8/layout/orgChart1"/>
    <dgm:cxn modelId="{ECEB9DC6-8DCC-496D-9A81-092AC5A74CDB}" type="presParOf" srcId="{668751F8-11DF-45B8-B34A-C781C3B67FCE}" destId="{565ED626-D246-4D12-8079-6E570EBEBD1A}" srcOrd="1" destOrd="0" presId="urn:microsoft.com/office/officeart/2005/8/layout/orgChart1"/>
    <dgm:cxn modelId="{7C1E6FF7-FD77-403D-9E15-60AC62BA044A}" type="presParOf" srcId="{3AD8BC59-9259-4147-B39D-C0A73F53C127}" destId="{9ABB4052-5137-4B9A-A407-2E74D5FF8010}" srcOrd="1" destOrd="0" presId="urn:microsoft.com/office/officeart/2005/8/layout/orgChart1"/>
    <dgm:cxn modelId="{E0641685-3C25-4332-B181-5FEA895A9096}" type="presParOf" srcId="{9ABB4052-5137-4B9A-A407-2E74D5FF8010}" destId="{D8E54DAF-E16A-48FB-8BEF-AF09721913E5}" srcOrd="0" destOrd="0" presId="urn:microsoft.com/office/officeart/2005/8/layout/orgChart1"/>
    <dgm:cxn modelId="{D3CA2E25-BC09-4AA9-B209-A0B8A7AE8182}" type="presParOf" srcId="{9ABB4052-5137-4B9A-A407-2E74D5FF8010}" destId="{058CDB62-B77F-4608-ACB5-4B4915F75B50}" srcOrd="1" destOrd="0" presId="urn:microsoft.com/office/officeart/2005/8/layout/orgChart1"/>
    <dgm:cxn modelId="{51296B55-054A-4B68-8432-ECEEE9F691DA}" type="presParOf" srcId="{058CDB62-B77F-4608-ACB5-4B4915F75B50}" destId="{C0658AC4-A8EF-4FF2-B932-FAF687A63EAF}" srcOrd="0" destOrd="0" presId="urn:microsoft.com/office/officeart/2005/8/layout/orgChart1"/>
    <dgm:cxn modelId="{6C8E1BE7-EDF7-412F-A331-BF080B267270}" type="presParOf" srcId="{C0658AC4-A8EF-4FF2-B932-FAF687A63EAF}" destId="{5A27BDF4-A25B-491A-B8CD-211BD0CE427E}" srcOrd="0" destOrd="0" presId="urn:microsoft.com/office/officeart/2005/8/layout/orgChart1"/>
    <dgm:cxn modelId="{D792C43D-9A45-4E74-8218-E0ED2AD6B3EC}" type="presParOf" srcId="{C0658AC4-A8EF-4FF2-B932-FAF687A63EAF}" destId="{5A433D71-B8DE-4A78-B434-65415527F9A3}" srcOrd="1" destOrd="0" presId="urn:microsoft.com/office/officeart/2005/8/layout/orgChart1"/>
    <dgm:cxn modelId="{94309A48-2094-4F38-A2ED-46F44BBF0549}" type="presParOf" srcId="{058CDB62-B77F-4608-ACB5-4B4915F75B50}" destId="{629CEE89-6ADF-4711-AC8A-0033D2359272}" srcOrd="1" destOrd="0" presId="urn:microsoft.com/office/officeart/2005/8/layout/orgChart1"/>
    <dgm:cxn modelId="{40F78D1B-CBBF-4737-9B24-920B29AEA52B}" type="presParOf" srcId="{629CEE89-6ADF-4711-AC8A-0033D2359272}" destId="{4D0CEC7C-A6F5-42A9-9806-DB59E8150767}" srcOrd="0" destOrd="0" presId="urn:microsoft.com/office/officeart/2005/8/layout/orgChart1"/>
    <dgm:cxn modelId="{87B8BAC3-402E-4E17-B241-303B3CC77B71}" type="presParOf" srcId="{629CEE89-6ADF-4711-AC8A-0033D2359272}" destId="{CE1E2AFA-79AC-4E59-8FD2-C9E77284AE14}" srcOrd="1" destOrd="0" presId="urn:microsoft.com/office/officeart/2005/8/layout/orgChart1"/>
    <dgm:cxn modelId="{CC6262A4-2D66-48EE-9C9A-9BF7FBBBAA22}" type="presParOf" srcId="{CE1E2AFA-79AC-4E59-8FD2-C9E77284AE14}" destId="{AF2E358A-68F7-4204-A709-B7656C5756C0}" srcOrd="0" destOrd="0" presId="urn:microsoft.com/office/officeart/2005/8/layout/orgChart1"/>
    <dgm:cxn modelId="{309B853F-66EB-4360-A24A-F989DA83ED43}" type="presParOf" srcId="{AF2E358A-68F7-4204-A709-B7656C5756C0}" destId="{1EC9A37A-5866-48A3-90A3-CDEB4B3B70F5}" srcOrd="0" destOrd="0" presId="urn:microsoft.com/office/officeart/2005/8/layout/orgChart1"/>
    <dgm:cxn modelId="{02AF1524-9099-4BD4-9AF8-06D6C8C6701F}" type="presParOf" srcId="{AF2E358A-68F7-4204-A709-B7656C5756C0}" destId="{93F2ABC2-697F-4B8B-AF2D-974C36BA3AF0}" srcOrd="1" destOrd="0" presId="urn:microsoft.com/office/officeart/2005/8/layout/orgChart1"/>
    <dgm:cxn modelId="{AA2BE2D6-54DA-45B3-A810-AF52A5BD1099}" type="presParOf" srcId="{CE1E2AFA-79AC-4E59-8FD2-C9E77284AE14}" destId="{2D165B33-24DA-49D9-86DF-CD97FF59BA7B}" srcOrd="1" destOrd="0" presId="urn:microsoft.com/office/officeart/2005/8/layout/orgChart1"/>
    <dgm:cxn modelId="{2DF4EAC7-DB41-413F-88CD-D553297C1CF3}" type="presParOf" srcId="{2D165B33-24DA-49D9-86DF-CD97FF59BA7B}" destId="{E0A4CA76-D7DD-45B6-8148-C794020D87FA}" srcOrd="0" destOrd="0" presId="urn:microsoft.com/office/officeart/2005/8/layout/orgChart1"/>
    <dgm:cxn modelId="{CC25D9B1-3C93-430D-93FC-94A29259BC59}" type="presParOf" srcId="{2D165B33-24DA-49D9-86DF-CD97FF59BA7B}" destId="{A3CE9643-025D-44B4-8C2A-7A1E6D8AB456}" srcOrd="1" destOrd="0" presId="urn:microsoft.com/office/officeart/2005/8/layout/orgChart1"/>
    <dgm:cxn modelId="{02F72DCD-67F8-4D36-8F39-F75FC9091F19}" type="presParOf" srcId="{A3CE9643-025D-44B4-8C2A-7A1E6D8AB456}" destId="{1293A071-B81C-4975-BBB1-46C89F8A9301}" srcOrd="0" destOrd="0" presId="urn:microsoft.com/office/officeart/2005/8/layout/orgChart1"/>
    <dgm:cxn modelId="{878041CE-AE82-4237-974C-A4B1CC385D51}" type="presParOf" srcId="{1293A071-B81C-4975-BBB1-46C89F8A9301}" destId="{FAD70510-567D-4206-B36C-F28D52118C82}" srcOrd="0" destOrd="0" presId="urn:microsoft.com/office/officeart/2005/8/layout/orgChart1"/>
    <dgm:cxn modelId="{6F2290BE-37B5-493B-ADB9-90005FC81F81}" type="presParOf" srcId="{1293A071-B81C-4975-BBB1-46C89F8A9301}" destId="{B613D8CB-2575-47F1-B09F-5F73EFC10AB9}" srcOrd="1" destOrd="0" presId="urn:microsoft.com/office/officeart/2005/8/layout/orgChart1"/>
    <dgm:cxn modelId="{DDCAC780-2F47-4358-B33A-1B3D1DA973BF}" type="presParOf" srcId="{A3CE9643-025D-44B4-8C2A-7A1E6D8AB456}" destId="{2F9EC4F1-CBBC-4C63-8968-4541974EBF7E}" srcOrd="1" destOrd="0" presId="urn:microsoft.com/office/officeart/2005/8/layout/orgChart1"/>
    <dgm:cxn modelId="{FC692099-7340-4DB4-8C34-7F044D092762}" type="presParOf" srcId="{A3CE9643-025D-44B4-8C2A-7A1E6D8AB456}" destId="{A86622DC-5FFC-4B55-BA41-FA4D15184865}" srcOrd="2" destOrd="0" presId="urn:microsoft.com/office/officeart/2005/8/layout/orgChart1"/>
    <dgm:cxn modelId="{E89C8E94-F888-4878-86F6-9303FF1D61E2}" type="presParOf" srcId="{CE1E2AFA-79AC-4E59-8FD2-C9E77284AE14}" destId="{957B6ECB-B296-415E-8572-BE1167016064}" srcOrd="2" destOrd="0" presId="urn:microsoft.com/office/officeart/2005/8/layout/orgChart1"/>
    <dgm:cxn modelId="{AD9673CD-E682-489F-903C-38118296BD06}" type="presParOf" srcId="{058CDB62-B77F-4608-ACB5-4B4915F75B50}" destId="{64D9D8B2-9192-4999-9BB1-C478CA5D711F}" srcOrd="2" destOrd="0" presId="urn:microsoft.com/office/officeart/2005/8/layout/orgChart1"/>
    <dgm:cxn modelId="{F6C9AAA6-5D10-4152-9B2F-75C1ED939EC4}" type="presParOf" srcId="{9ABB4052-5137-4B9A-A407-2E74D5FF8010}" destId="{7CE74E3F-D243-489B-A4D2-92D366A97536}" srcOrd="2" destOrd="0" presId="urn:microsoft.com/office/officeart/2005/8/layout/orgChart1"/>
    <dgm:cxn modelId="{50A3539E-22E3-4031-A360-5711411DC831}" type="presParOf" srcId="{9ABB4052-5137-4B9A-A407-2E74D5FF8010}" destId="{876BEFDC-D26F-4659-A238-75C18BF59A3F}" srcOrd="3" destOrd="0" presId="urn:microsoft.com/office/officeart/2005/8/layout/orgChart1"/>
    <dgm:cxn modelId="{95DA33AF-2D07-40C7-B6B3-1BA8E25CDF84}" type="presParOf" srcId="{876BEFDC-D26F-4659-A238-75C18BF59A3F}" destId="{78A16FFA-55C4-4271-991C-7273A61F5CCE}" srcOrd="0" destOrd="0" presId="urn:microsoft.com/office/officeart/2005/8/layout/orgChart1"/>
    <dgm:cxn modelId="{E0D994F3-A95E-4909-8791-CF98CB2CA882}" type="presParOf" srcId="{78A16FFA-55C4-4271-991C-7273A61F5CCE}" destId="{061C9687-E861-4241-8E3A-E50D8B0BB7A9}" srcOrd="0" destOrd="0" presId="urn:microsoft.com/office/officeart/2005/8/layout/orgChart1"/>
    <dgm:cxn modelId="{5940098A-8DF0-41B8-B867-9010A7BE69DC}" type="presParOf" srcId="{78A16FFA-55C4-4271-991C-7273A61F5CCE}" destId="{20B77BDC-4999-4D2D-BE4F-4AE7AB30FB6B}" srcOrd="1" destOrd="0" presId="urn:microsoft.com/office/officeart/2005/8/layout/orgChart1"/>
    <dgm:cxn modelId="{273642B2-4780-49FA-96CC-BCC0FFF78FE5}" type="presParOf" srcId="{876BEFDC-D26F-4659-A238-75C18BF59A3F}" destId="{DA1485DA-FD69-43E7-A8A8-EBBF621DC068}" srcOrd="1" destOrd="0" presId="urn:microsoft.com/office/officeart/2005/8/layout/orgChart1"/>
    <dgm:cxn modelId="{BA30D96B-5D2F-4537-A2A4-41C9533C97CB}" type="presParOf" srcId="{876BEFDC-D26F-4659-A238-75C18BF59A3F}" destId="{54CAEF12-5366-47A4-9537-55C319F80C25}" srcOrd="2" destOrd="0" presId="urn:microsoft.com/office/officeart/2005/8/layout/orgChart1"/>
    <dgm:cxn modelId="{AABB88BF-BD1F-46A4-BAB2-7232974180A0}" type="presParOf" srcId="{3AD8BC59-9259-4147-B39D-C0A73F53C127}" destId="{90201B22-69D4-4BD9-BDA4-7FEC5DAED3B4}" srcOrd="2" destOrd="0" presId="urn:microsoft.com/office/officeart/2005/8/layout/orgChart1"/>
    <dgm:cxn modelId="{9A3030AB-7171-4BE8-99CB-5FE68F37191F}" type="presParOf" srcId="{90201B22-69D4-4BD9-BDA4-7FEC5DAED3B4}" destId="{DE135C80-D3A0-4074-8265-85B8148D577D}" srcOrd="0" destOrd="0" presId="urn:microsoft.com/office/officeart/2005/8/layout/orgChart1"/>
    <dgm:cxn modelId="{1C9B2C69-B68F-4DD7-8A61-58DB1F9CEB3B}" type="presParOf" srcId="{90201B22-69D4-4BD9-BDA4-7FEC5DAED3B4}" destId="{7A2673E0-DF23-4B34-BB90-45F148CC348B}" srcOrd="1" destOrd="0" presId="urn:microsoft.com/office/officeart/2005/8/layout/orgChart1"/>
    <dgm:cxn modelId="{05261E61-F077-4787-8F14-72CAD5620113}" type="presParOf" srcId="{7A2673E0-DF23-4B34-BB90-45F148CC348B}" destId="{0BC3B6A9-EBF0-49F6-9B18-A8F5AC739237}" srcOrd="0" destOrd="0" presId="urn:microsoft.com/office/officeart/2005/8/layout/orgChart1"/>
    <dgm:cxn modelId="{9B5506D8-FB45-400E-80FC-A259F4C50428}" type="presParOf" srcId="{0BC3B6A9-EBF0-49F6-9B18-A8F5AC739237}" destId="{7BFABF62-6C6D-4A08-9F9B-A0B2ADE60F5E}" srcOrd="0" destOrd="0" presId="urn:microsoft.com/office/officeart/2005/8/layout/orgChart1"/>
    <dgm:cxn modelId="{BFFCA3B4-F06C-4752-89C3-2D3535370A44}" type="presParOf" srcId="{0BC3B6A9-EBF0-49F6-9B18-A8F5AC739237}" destId="{993883CF-B8DA-4364-9684-9A4387C87B4F}" srcOrd="1" destOrd="0" presId="urn:microsoft.com/office/officeart/2005/8/layout/orgChart1"/>
    <dgm:cxn modelId="{FDC25756-46DA-48DB-9278-815B95BC3121}" type="presParOf" srcId="{7A2673E0-DF23-4B34-BB90-45F148CC348B}" destId="{F5EEE7F3-DB24-4D0F-914D-05FA9110360F}" srcOrd="1" destOrd="0" presId="urn:microsoft.com/office/officeart/2005/8/layout/orgChart1"/>
    <dgm:cxn modelId="{46C6A3DC-D388-4523-8E9A-4CFBF6F2CA09}" type="presParOf" srcId="{7A2673E0-DF23-4B34-BB90-45F148CC348B}" destId="{F9A6F413-9B59-4034-8847-80A4FF0A8F89}" srcOrd="2" destOrd="0" presId="urn:microsoft.com/office/officeart/2005/8/layout/orgChart1"/>
    <dgm:cxn modelId="{01ED50B0-8878-4CC5-8C9F-A09C93460682}" type="presParOf" srcId="{612CC134-E7DE-44C3-94CC-87766DC20B79}" destId="{F64F373F-BBCD-4851-8DC1-AED6CE82D7EB}" srcOrd="2" destOrd="0" presId="urn:microsoft.com/office/officeart/2005/8/layout/orgChart1"/>
    <dgm:cxn modelId="{33F7A6CD-4309-437A-809F-4FF9E78EDF25}" type="presParOf" srcId="{612CC134-E7DE-44C3-94CC-87766DC20B79}" destId="{095E6489-B152-4EF4-AB60-3B1AEF77E1BF}" srcOrd="3" destOrd="0" presId="urn:microsoft.com/office/officeart/2005/8/layout/orgChart1"/>
    <dgm:cxn modelId="{655B758F-E205-4E30-95B3-D4C7F7B98FFB}" type="presParOf" srcId="{095E6489-B152-4EF4-AB60-3B1AEF77E1BF}" destId="{50E14F18-338F-4BD9-B077-21AE3C3EE8C0}" srcOrd="0" destOrd="0" presId="urn:microsoft.com/office/officeart/2005/8/layout/orgChart1"/>
    <dgm:cxn modelId="{DB02BA81-3145-47BF-885D-3AD71031FA3C}" type="presParOf" srcId="{50E14F18-338F-4BD9-B077-21AE3C3EE8C0}" destId="{6C85C701-C5DA-4102-9945-B35337BEAD1D}" srcOrd="0" destOrd="0" presId="urn:microsoft.com/office/officeart/2005/8/layout/orgChart1"/>
    <dgm:cxn modelId="{53498282-E35F-4168-8553-08793E723FE4}" type="presParOf" srcId="{50E14F18-338F-4BD9-B077-21AE3C3EE8C0}" destId="{5E7EC368-4503-441B-8045-E55796A0AC88}" srcOrd="1" destOrd="0" presId="urn:microsoft.com/office/officeart/2005/8/layout/orgChart1"/>
    <dgm:cxn modelId="{16239EA0-B673-4327-8922-8965ECE45DF3}" type="presParOf" srcId="{095E6489-B152-4EF4-AB60-3B1AEF77E1BF}" destId="{6F019CF8-F104-45BB-9F79-A6B2CB6D7514}" srcOrd="1" destOrd="0" presId="urn:microsoft.com/office/officeart/2005/8/layout/orgChart1"/>
    <dgm:cxn modelId="{FE2A14EE-A550-4AAE-B13A-1D4D0094BA33}" type="presParOf" srcId="{095E6489-B152-4EF4-AB60-3B1AEF77E1BF}" destId="{4E67B347-A66A-4946-92FD-E07E0F46F3B6}" srcOrd="2" destOrd="0" presId="urn:microsoft.com/office/officeart/2005/8/layout/orgChart1"/>
    <dgm:cxn modelId="{6171AE37-7903-49D9-94B0-D65C13E4A33B}" type="presParOf" srcId="{612CC134-E7DE-44C3-94CC-87766DC20B79}" destId="{DA774696-577E-4E78-9EB5-7AE252C26B4F}" srcOrd="4" destOrd="0" presId="urn:microsoft.com/office/officeart/2005/8/layout/orgChart1"/>
    <dgm:cxn modelId="{A1CEDDDD-6811-47D6-8194-75197A2F4DED}" type="presParOf" srcId="{612CC134-E7DE-44C3-94CC-87766DC20B79}" destId="{DA76081A-184B-469D-AA0B-88A12EC3FFE0}" srcOrd="5" destOrd="0" presId="urn:microsoft.com/office/officeart/2005/8/layout/orgChart1"/>
    <dgm:cxn modelId="{3059F640-A2D3-468B-AEB3-EC173CF8A217}" type="presParOf" srcId="{DA76081A-184B-469D-AA0B-88A12EC3FFE0}" destId="{6DE3195C-1808-4D35-99CB-6D7E03783DE8}" srcOrd="0" destOrd="0" presId="urn:microsoft.com/office/officeart/2005/8/layout/orgChart1"/>
    <dgm:cxn modelId="{35363EBB-21E5-4841-916A-802AB0EC303A}" type="presParOf" srcId="{6DE3195C-1808-4D35-99CB-6D7E03783DE8}" destId="{106B2E05-6072-4863-89A7-D0875AF0515F}" srcOrd="0" destOrd="0" presId="urn:microsoft.com/office/officeart/2005/8/layout/orgChart1"/>
    <dgm:cxn modelId="{66D9D547-BEC7-44C4-A8CB-9E5BA30C2103}" type="presParOf" srcId="{6DE3195C-1808-4D35-99CB-6D7E03783DE8}" destId="{44367A6B-DFCE-45B2-93CC-8B51ED713433}" srcOrd="1" destOrd="0" presId="urn:microsoft.com/office/officeart/2005/8/layout/orgChart1"/>
    <dgm:cxn modelId="{300ECAEF-752D-4A56-96D3-A542416E9704}" type="presParOf" srcId="{DA76081A-184B-469D-AA0B-88A12EC3FFE0}" destId="{0FB03F7E-5A68-447A-8A16-BC8CF2CFA898}" srcOrd="1" destOrd="0" presId="urn:microsoft.com/office/officeart/2005/8/layout/orgChart1"/>
    <dgm:cxn modelId="{87E4033C-0A37-47A8-BE06-75E3C1DC8A90}" type="presParOf" srcId="{0FB03F7E-5A68-447A-8A16-BC8CF2CFA898}" destId="{3218C305-E3DA-48A2-A664-7E48B24F2BA6}" srcOrd="0" destOrd="0" presId="urn:microsoft.com/office/officeart/2005/8/layout/orgChart1"/>
    <dgm:cxn modelId="{1F81BAFA-206C-4298-87E9-920F34FB7F7B}" type="presParOf" srcId="{0FB03F7E-5A68-447A-8A16-BC8CF2CFA898}" destId="{FC38A5DF-531E-405F-BF64-445B4554FC76}" srcOrd="1" destOrd="0" presId="urn:microsoft.com/office/officeart/2005/8/layout/orgChart1"/>
    <dgm:cxn modelId="{4668BE1D-7DF6-4619-A652-12A975EEE5D9}" type="presParOf" srcId="{FC38A5DF-531E-405F-BF64-445B4554FC76}" destId="{3408CFC5-BF4B-4D3B-88F7-7F6ABD7F68CC}" srcOrd="0" destOrd="0" presId="urn:microsoft.com/office/officeart/2005/8/layout/orgChart1"/>
    <dgm:cxn modelId="{52A98472-574C-47EF-8485-16FF64D7688E}" type="presParOf" srcId="{3408CFC5-BF4B-4D3B-88F7-7F6ABD7F68CC}" destId="{7E85ACA4-6A55-43BA-9E36-0022000F924B}" srcOrd="0" destOrd="0" presId="urn:microsoft.com/office/officeart/2005/8/layout/orgChart1"/>
    <dgm:cxn modelId="{32E80DE4-4CA6-41E9-B43E-7DE05A93FE8F}" type="presParOf" srcId="{3408CFC5-BF4B-4D3B-88F7-7F6ABD7F68CC}" destId="{B25940CF-BD65-4F37-91C1-AFC0A5DAAB57}" srcOrd="1" destOrd="0" presId="urn:microsoft.com/office/officeart/2005/8/layout/orgChart1"/>
    <dgm:cxn modelId="{40E244CF-856E-417D-BD3E-3CA45E3CF6E6}" type="presParOf" srcId="{FC38A5DF-531E-405F-BF64-445B4554FC76}" destId="{58DB627B-C593-4AE0-AF4D-5A77E9FAFD4E}" srcOrd="1" destOrd="0" presId="urn:microsoft.com/office/officeart/2005/8/layout/orgChart1"/>
    <dgm:cxn modelId="{6175E833-9088-4051-846E-404C121E7D5C}" type="presParOf" srcId="{FC38A5DF-531E-405F-BF64-445B4554FC76}" destId="{1CD7AE13-AD6A-4D30-AD10-B439036BC737}" srcOrd="2" destOrd="0" presId="urn:microsoft.com/office/officeart/2005/8/layout/orgChart1"/>
    <dgm:cxn modelId="{6D1597C5-6873-4B63-AF00-62E0468AA920}" type="presParOf" srcId="{DA76081A-184B-469D-AA0B-88A12EC3FFE0}" destId="{182D490B-C1DA-4AEF-BEAD-277720BB4008}" srcOrd="2" destOrd="0" presId="urn:microsoft.com/office/officeart/2005/8/layout/orgChart1"/>
    <dgm:cxn modelId="{859F68C7-747D-40A4-ACF9-A04E4D9639B7}" type="presParOf" srcId="{612CC134-E7DE-44C3-94CC-87766DC20B79}" destId="{F71BC695-0B9D-445B-8A5E-F29311E2B8AB}" srcOrd="6" destOrd="0" presId="urn:microsoft.com/office/officeart/2005/8/layout/orgChart1"/>
    <dgm:cxn modelId="{49EA9521-47E3-4037-9686-3A591D50F8EE}" type="presParOf" srcId="{612CC134-E7DE-44C3-94CC-87766DC20B79}" destId="{B2BECCA6-E895-4C7D-956B-D855EED14235}" srcOrd="7" destOrd="0" presId="urn:microsoft.com/office/officeart/2005/8/layout/orgChart1"/>
    <dgm:cxn modelId="{E560660F-ED5B-48DD-B8CF-4F4EE72463C2}" type="presParOf" srcId="{B2BECCA6-E895-4C7D-956B-D855EED14235}" destId="{9359F6F3-8F7A-4002-9E85-8E54E0E89731}" srcOrd="0" destOrd="0" presId="urn:microsoft.com/office/officeart/2005/8/layout/orgChart1"/>
    <dgm:cxn modelId="{1D42896D-D887-4567-8B35-C83405224C5B}" type="presParOf" srcId="{9359F6F3-8F7A-4002-9E85-8E54E0E89731}" destId="{3565B7F9-050F-466A-8F48-D89A58B01960}" srcOrd="0" destOrd="0" presId="urn:microsoft.com/office/officeart/2005/8/layout/orgChart1"/>
    <dgm:cxn modelId="{DF9D0C93-89F0-465C-861B-C10B8BD91164}" type="presParOf" srcId="{9359F6F3-8F7A-4002-9E85-8E54E0E89731}" destId="{2076C866-FB8A-4779-930E-56F4276E1BF0}" srcOrd="1" destOrd="0" presId="urn:microsoft.com/office/officeart/2005/8/layout/orgChart1"/>
    <dgm:cxn modelId="{76417FCD-B596-44C8-AB9C-FA14926AF043}" type="presParOf" srcId="{B2BECCA6-E895-4C7D-956B-D855EED14235}" destId="{9A0D9176-8B09-4895-AB91-7C95BE58009E}" srcOrd="1" destOrd="0" presId="urn:microsoft.com/office/officeart/2005/8/layout/orgChart1"/>
    <dgm:cxn modelId="{E09FB7D9-2D9F-4CA0-B6C8-40000BA7EAFE}" type="presParOf" srcId="{B2BECCA6-E895-4C7D-956B-D855EED14235}" destId="{64F70B00-FDE7-419C-9DF4-3FFC65AA74C7}" srcOrd="2" destOrd="0" presId="urn:microsoft.com/office/officeart/2005/8/layout/orgChart1"/>
    <dgm:cxn modelId="{D784FC2A-DEC9-4E65-8145-82087D90C061}" type="presParOf" srcId="{C233BB7C-F356-4E36-AEBD-297DB3B323EC}" destId="{3F18A38A-57EB-495E-B8BF-24FC8840AEA7}" srcOrd="2" destOrd="0" presId="urn:microsoft.com/office/officeart/2005/8/layout/orgChart1"/>
    <dgm:cxn modelId="{296D99A8-2D15-4103-8E3A-1FBD27E365B5}" type="presParOf" srcId="{3F18A38A-57EB-495E-B8BF-24FC8840AEA7}" destId="{D3F35186-7DE7-47EC-8245-3A9306911501}" srcOrd="0" destOrd="0" presId="urn:microsoft.com/office/officeart/2005/8/layout/orgChart1"/>
    <dgm:cxn modelId="{5369FFF7-0E69-45D0-8BED-8B53BCBFAA28}" type="presParOf" srcId="{3F18A38A-57EB-495E-B8BF-24FC8840AEA7}" destId="{3E66C30B-F5DC-432E-8C1A-D94A3ABC68C9}" srcOrd="1" destOrd="0" presId="urn:microsoft.com/office/officeart/2005/8/layout/orgChart1"/>
    <dgm:cxn modelId="{C17BADA0-234F-4599-B0C1-3A61E9D573A3}" type="presParOf" srcId="{3E66C30B-F5DC-432E-8C1A-D94A3ABC68C9}" destId="{4165653D-2AA7-4B65-B496-7DB8068751AD}" srcOrd="0" destOrd="0" presId="urn:microsoft.com/office/officeart/2005/8/layout/orgChart1"/>
    <dgm:cxn modelId="{008F45E7-53A4-4FB9-96F4-C77DBE275CD5}" type="presParOf" srcId="{4165653D-2AA7-4B65-B496-7DB8068751AD}" destId="{7AE59238-F7F7-43B0-8356-20BC274C85E1}" srcOrd="0" destOrd="0" presId="urn:microsoft.com/office/officeart/2005/8/layout/orgChart1"/>
    <dgm:cxn modelId="{9A53BAD3-B5C1-4338-8570-4EE8A0B91414}" type="presParOf" srcId="{4165653D-2AA7-4B65-B496-7DB8068751AD}" destId="{6435F02C-C90C-42EE-99DD-B44D3F83F754}" srcOrd="1" destOrd="0" presId="urn:microsoft.com/office/officeart/2005/8/layout/orgChart1"/>
    <dgm:cxn modelId="{F5C6B314-D0BF-4243-B241-F041B2D1FCD5}" type="presParOf" srcId="{3E66C30B-F5DC-432E-8C1A-D94A3ABC68C9}" destId="{E8105241-5445-4948-BD71-A3AC7E10AA0D}" srcOrd="1" destOrd="0" presId="urn:microsoft.com/office/officeart/2005/8/layout/orgChart1"/>
    <dgm:cxn modelId="{48C2EFFF-B890-46B1-A720-FE16785DD88C}" type="presParOf" srcId="{3E66C30B-F5DC-432E-8C1A-D94A3ABC68C9}" destId="{5EE5422A-C8BC-4AEB-8B44-3391AB479D0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35186-7DE7-47EC-8245-3A9306911501}">
      <dsp:nvSpPr>
        <dsp:cNvPr id="0" name=""/>
        <dsp:cNvSpPr/>
      </dsp:nvSpPr>
      <dsp:spPr>
        <a:xfrm>
          <a:off x="3077287" y="1603152"/>
          <a:ext cx="103432" cy="453133"/>
        </a:xfrm>
        <a:custGeom>
          <a:avLst/>
          <a:gdLst/>
          <a:ahLst/>
          <a:cxnLst/>
          <a:rect l="0" t="0" r="0" b="0"/>
          <a:pathLst>
            <a:path>
              <a:moveTo>
                <a:pt x="103432" y="0"/>
              </a:moveTo>
              <a:lnTo>
                <a:pt x="103432" y="453133"/>
              </a:lnTo>
              <a:lnTo>
                <a:pt x="0" y="453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1BC695-0B9D-445B-8A5E-F29311E2B8AB}">
      <dsp:nvSpPr>
        <dsp:cNvPr id="0" name=""/>
        <dsp:cNvSpPr/>
      </dsp:nvSpPr>
      <dsp:spPr>
        <a:xfrm>
          <a:off x="3180719" y="1603152"/>
          <a:ext cx="2142079" cy="906266"/>
        </a:xfrm>
        <a:custGeom>
          <a:avLst/>
          <a:gdLst/>
          <a:ahLst/>
          <a:cxnLst/>
          <a:rect l="0" t="0" r="0" b="0"/>
          <a:pathLst>
            <a:path>
              <a:moveTo>
                <a:pt x="0" y="0"/>
              </a:moveTo>
              <a:lnTo>
                <a:pt x="0" y="802834"/>
              </a:lnTo>
              <a:lnTo>
                <a:pt x="2142079" y="802834"/>
              </a:lnTo>
              <a:lnTo>
                <a:pt x="2142079" y="906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8C305-E3DA-48A2-A664-7E48B24F2BA6}">
      <dsp:nvSpPr>
        <dsp:cNvPr id="0" name=""/>
        <dsp:cNvSpPr/>
      </dsp:nvSpPr>
      <dsp:spPr>
        <a:xfrm>
          <a:off x="3349075" y="3009343"/>
          <a:ext cx="212387" cy="453133"/>
        </a:xfrm>
        <a:custGeom>
          <a:avLst/>
          <a:gdLst/>
          <a:ahLst/>
          <a:cxnLst/>
          <a:rect l="0" t="0" r="0" b="0"/>
          <a:pathLst>
            <a:path>
              <a:moveTo>
                <a:pt x="0" y="0"/>
              </a:moveTo>
              <a:lnTo>
                <a:pt x="0" y="453133"/>
              </a:lnTo>
              <a:lnTo>
                <a:pt x="212387" y="453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74696-577E-4E78-9EB5-7AE252C26B4F}">
      <dsp:nvSpPr>
        <dsp:cNvPr id="0" name=""/>
        <dsp:cNvSpPr/>
      </dsp:nvSpPr>
      <dsp:spPr>
        <a:xfrm>
          <a:off x="3180719" y="1603152"/>
          <a:ext cx="734721" cy="906266"/>
        </a:xfrm>
        <a:custGeom>
          <a:avLst/>
          <a:gdLst/>
          <a:ahLst/>
          <a:cxnLst/>
          <a:rect l="0" t="0" r="0" b="0"/>
          <a:pathLst>
            <a:path>
              <a:moveTo>
                <a:pt x="0" y="0"/>
              </a:moveTo>
              <a:lnTo>
                <a:pt x="0" y="802834"/>
              </a:lnTo>
              <a:lnTo>
                <a:pt x="734721" y="802834"/>
              </a:lnTo>
              <a:lnTo>
                <a:pt x="734721" y="906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F373F-BBCD-4851-8DC1-AED6CE82D7EB}">
      <dsp:nvSpPr>
        <dsp:cNvPr id="0" name=""/>
        <dsp:cNvSpPr/>
      </dsp:nvSpPr>
      <dsp:spPr>
        <a:xfrm>
          <a:off x="2508082" y="1603152"/>
          <a:ext cx="672637" cy="906266"/>
        </a:xfrm>
        <a:custGeom>
          <a:avLst/>
          <a:gdLst/>
          <a:ahLst/>
          <a:cxnLst/>
          <a:rect l="0" t="0" r="0" b="0"/>
          <a:pathLst>
            <a:path>
              <a:moveTo>
                <a:pt x="672637" y="0"/>
              </a:moveTo>
              <a:lnTo>
                <a:pt x="672637" y="802834"/>
              </a:lnTo>
              <a:lnTo>
                <a:pt x="0" y="802834"/>
              </a:lnTo>
              <a:lnTo>
                <a:pt x="0" y="906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35C80-D3A0-4074-8265-85B8148D577D}">
      <dsp:nvSpPr>
        <dsp:cNvPr id="0" name=""/>
        <dsp:cNvSpPr/>
      </dsp:nvSpPr>
      <dsp:spPr>
        <a:xfrm>
          <a:off x="1073960" y="3001955"/>
          <a:ext cx="103432" cy="453133"/>
        </a:xfrm>
        <a:custGeom>
          <a:avLst/>
          <a:gdLst/>
          <a:ahLst/>
          <a:cxnLst/>
          <a:rect l="0" t="0" r="0" b="0"/>
          <a:pathLst>
            <a:path>
              <a:moveTo>
                <a:pt x="103432" y="0"/>
              </a:moveTo>
              <a:lnTo>
                <a:pt x="103432" y="453133"/>
              </a:lnTo>
              <a:lnTo>
                <a:pt x="0" y="453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74E3F-D243-489B-A4D2-92D366A97536}">
      <dsp:nvSpPr>
        <dsp:cNvPr id="0" name=""/>
        <dsp:cNvSpPr/>
      </dsp:nvSpPr>
      <dsp:spPr>
        <a:xfrm>
          <a:off x="1177392" y="3001955"/>
          <a:ext cx="595968" cy="906266"/>
        </a:xfrm>
        <a:custGeom>
          <a:avLst/>
          <a:gdLst/>
          <a:ahLst/>
          <a:cxnLst/>
          <a:rect l="0" t="0" r="0" b="0"/>
          <a:pathLst>
            <a:path>
              <a:moveTo>
                <a:pt x="0" y="0"/>
              </a:moveTo>
              <a:lnTo>
                <a:pt x="0" y="802834"/>
              </a:lnTo>
              <a:lnTo>
                <a:pt x="595968" y="802834"/>
              </a:lnTo>
              <a:lnTo>
                <a:pt x="595968" y="906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4CA76-D7DD-45B6-8148-C794020D87FA}">
      <dsp:nvSpPr>
        <dsp:cNvPr id="0" name=""/>
        <dsp:cNvSpPr/>
      </dsp:nvSpPr>
      <dsp:spPr>
        <a:xfrm>
          <a:off x="116824" y="5186205"/>
          <a:ext cx="174224" cy="453133"/>
        </a:xfrm>
        <a:custGeom>
          <a:avLst/>
          <a:gdLst/>
          <a:ahLst/>
          <a:cxnLst/>
          <a:rect l="0" t="0" r="0" b="0"/>
          <a:pathLst>
            <a:path>
              <a:moveTo>
                <a:pt x="0" y="0"/>
              </a:moveTo>
              <a:lnTo>
                <a:pt x="0" y="453133"/>
              </a:lnTo>
              <a:lnTo>
                <a:pt x="174224" y="453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CEC7C-A6F5-42A9-9806-DB59E8150767}">
      <dsp:nvSpPr>
        <dsp:cNvPr id="0" name=""/>
        <dsp:cNvSpPr/>
      </dsp:nvSpPr>
      <dsp:spPr>
        <a:xfrm>
          <a:off x="535703" y="4400758"/>
          <a:ext cx="91440" cy="206865"/>
        </a:xfrm>
        <a:custGeom>
          <a:avLst/>
          <a:gdLst/>
          <a:ahLst/>
          <a:cxnLst/>
          <a:rect l="0" t="0" r="0" b="0"/>
          <a:pathLst>
            <a:path>
              <a:moveTo>
                <a:pt x="45720" y="0"/>
              </a:moveTo>
              <a:lnTo>
                <a:pt x="45720" y="206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54DAF-E16A-48FB-8BEF-AF09721913E5}">
      <dsp:nvSpPr>
        <dsp:cNvPr id="0" name=""/>
        <dsp:cNvSpPr/>
      </dsp:nvSpPr>
      <dsp:spPr>
        <a:xfrm>
          <a:off x="581423" y="3001955"/>
          <a:ext cx="595968" cy="906266"/>
        </a:xfrm>
        <a:custGeom>
          <a:avLst/>
          <a:gdLst/>
          <a:ahLst/>
          <a:cxnLst/>
          <a:rect l="0" t="0" r="0" b="0"/>
          <a:pathLst>
            <a:path>
              <a:moveTo>
                <a:pt x="595968" y="0"/>
              </a:moveTo>
              <a:lnTo>
                <a:pt x="595968" y="802834"/>
              </a:lnTo>
              <a:lnTo>
                <a:pt x="0" y="802834"/>
              </a:lnTo>
              <a:lnTo>
                <a:pt x="0" y="906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E6DFF-F10F-4EA3-A957-190C4B80F9E6}">
      <dsp:nvSpPr>
        <dsp:cNvPr id="0" name=""/>
        <dsp:cNvSpPr/>
      </dsp:nvSpPr>
      <dsp:spPr>
        <a:xfrm>
          <a:off x="1177392" y="1603152"/>
          <a:ext cx="2003327" cy="906266"/>
        </a:xfrm>
        <a:custGeom>
          <a:avLst/>
          <a:gdLst/>
          <a:ahLst/>
          <a:cxnLst/>
          <a:rect l="0" t="0" r="0" b="0"/>
          <a:pathLst>
            <a:path>
              <a:moveTo>
                <a:pt x="2003327" y="0"/>
              </a:moveTo>
              <a:lnTo>
                <a:pt x="2003327" y="802834"/>
              </a:lnTo>
              <a:lnTo>
                <a:pt x="0" y="802834"/>
              </a:lnTo>
              <a:lnTo>
                <a:pt x="0" y="906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26424-2FD9-45BC-88AE-5770521AD0AE}">
      <dsp:nvSpPr>
        <dsp:cNvPr id="0" name=""/>
        <dsp:cNvSpPr/>
      </dsp:nvSpPr>
      <dsp:spPr>
        <a:xfrm>
          <a:off x="2688183" y="1110615"/>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The Trust Board</a:t>
          </a:r>
        </a:p>
      </dsp:txBody>
      <dsp:txXfrm>
        <a:off x="2688183" y="1110615"/>
        <a:ext cx="985072" cy="492536"/>
      </dsp:txXfrm>
    </dsp:sp>
    <dsp:sp modelId="{7A7A5EDE-C596-4957-A0E2-C51156A30250}">
      <dsp:nvSpPr>
        <dsp:cNvPr id="0" name=""/>
        <dsp:cNvSpPr/>
      </dsp:nvSpPr>
      <dsp:spPr>
        <a:xfrm>
          <a:off x="546104" y="2509418"/>
          <a:ext cx="1262577"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CEO</a:t>
          </a:r>
        </a:p>
        <a:p>
          <a:pPr marL="0" lvl="0" indent="0" algn="ctr" defTabSz="444500">
            <a:lnSpc>
              <a:spcPct val="90000"/>
            </a:lnSpc>
            <a:spcBef>
              <a:spcPct val="0"/>
            </a:spcBef>
            <a:spcAft>
              <a:spcPct val="35000"/>
            </a:spcAft>
            <a:buNone/>
          </a:pPr>
          <a:r>
            <a:rPr lang="en-GB" sz="1000" kern="1200"/>
            <a:t>Central Executive Team</a:t>
          </a:r>
        </a:p>
      </dsp:txBody>
      <dsp:txXfrm>
        <a:off x="546104" y="2509418"/>
        <a:ext cx="1262577" cy="492536"/>
      </dsp:txXfrm>
    </dsp:sp>
    <dsp:sp modelId="{5A27BDF4-A25B-491A-B8CD-211BD0CE427E}">
      <dsp:nvSpPr>
        <dsp:cNvPr id="0" name=""/>
        <dsp:cNvSpPr/>
      </dsp:nvSpPr>
      <dsp:spPr>
        <a:xfrm>
          <a:off x="88887" y="3908221"/>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a:t>
          </a:r>
        </a:p>
      </dsp:txBody>
      <dsp:txXfrm>
        <a:off x="88887" y="3908221"/>
        <a:ext cx="985072" cy="492536"/>
      </dsp:txXfrm>
    </dsp:sp>
    <dsp:sp modelId="{1EC9A37A-5866-48A3-90A3-CDEB4B3B70F5}">
      <dsp:nvSpPr>
        <dsp:cNvPr id="0" name=""/>
        <dsp:cNvSpPr/>
      </dsp:nvSpPr>
      <dsp:spPr>
        <a:xfrm>
          <a:off x="674" y="4607623"/>
          <a:ext cx="1161498" cy="578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Health &amp; Safety Lead</a:t>
          </a:r>
        </a:p>
      </dsp:txBody>
      <dsp:txXfrm>
        <a:off x="674" y="4607623"/>
        <a:ext cx="1161498" cy="578582"/>
      </dsp:txXfrm>
    </dsp:sp>
    <dsp:sp modelId="{FAD70510-567D-4206-B36C-F28D52118C82}">
      <dsp:nvSpPr>
        <dsp:cNvPr id="0" name=""/>
        <dsp:cNvSpPr/>
      </dsp:nvSpPr>
      <dsp:spPr>
        <a:xfrm>
          <a:off x="291049" y="5393070"/>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Site Managers</a:t>
          </a:r>
        </a:p>
      </dsp:txBody>
      <dsp:txXfrm>
        <a:off x="291049" y="5393070"/>
        <a:ext cx="985072" cy="492536"/>
      </dsp:txXfrm>
    </dsp:sp>
    <dsp:sp modelId="{061C9687-E861-4241-8E3A-E50D8B0BB7A9}">
      <dsp:nvSpPr>
        <dsp:cNvPr id="0" name=""/>
        <dsp:cNvSpPr/>
      </dsp:nvSpPr>
      <dsp:spPr>
        <a:xfrm>
          <a:off x="1280825" y="3908221"/>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The  Local Governing Body</a:t>
          </a:r>
        </a:p>
      </dsp:txBody>
      <dsp:txXfrm>
        <a:off x="1280825" y="3908221"/>
        <a:ext cx="985072" cy="492536"/>
      </dsp:txXfrm>
    </dsp:sp>
    <dsp:sp modelId="{7BFABF62-6C6D-4A08-9F9B-A0B2ADE60F5E}">
      <dsp:nvSpPr>
        <dsp:cNvPr id="0" name=""/>
        <dsp:cNvSpPr/>
      </dsp:nvSpPr>
      <dsp:spPr>
        <a:xfrm>
          <a:off x="88887" y="3208820"/>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External H&amp;S Advisor</a:t>
          </a:r>
        </a:p>
      </dsp:txBody>
      <dsp:txXfrm>
        <a:off x="88887" y="3208820"/>
        <a:ext cx="985072" cy="492536"/>
      </dsp:txXfrm>
    </dsp:sp>
    <dsp:sp modelId="{6C85C701-C5DA-4102-9945-B35337BEAD1D}">
      <dsp:nvSpPr>
        <dsp:cNvPr id="0" name=""/>
        <dsp:cNvSpPr/>
      </dsp:nvSpPr>
      <dsp:spPr>
        <a:xfrm>
          <a:off x="2015546" y="2509418"/>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Finance Director</a:t>
          </a:r>
        </a:p>
      </dsp:txBody>
      <dsp:txXfrm>
        <a:off x="2015546" y="2509418"/>
        <a:ext cx="985072" cy="492536"/>
      </dsp:txXfrm>
    </dsp:sp>
    <dsp:sp modelId="{106B2E05-6072-4863-89A7-D0875AF0515F}">
      <dsp:nvSpPr>
        <dsp:cNvPr id="0" name=""/>
        <dsp:cNvSpPr/>
      </dsp:nvSpPr>
      <dsp:spPr>
        <a:xfrm>
          <a:off x="3207484" y="2509418"/>
          <a:ext cx="1415913" cy="4999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Operations Director</a:t>
          </a:r>
        </a:p>
      </dsp:txBody>
      <dsp:txXfrm>
        <a:off x="3207484" y="2509418"/>
        <a:ext cx="1415913" cy="499924"/>
      </dsp:txXfrm>
    </dsp:sp>
    <dsp:sp modelId="{7E85ACA4-6A55-43BA-9E36-0022000F924B}">
      <dsp:nvSpPr>
        <dsp:cNvPr id="0" name=""/>
        <dsp:cNvSpPr/>
      </dsp:nvSpPr>
      <dsp:spPr>
        <a:xfrm>
          <a:off x="3561462" y="3216208"/>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External Contractors</a:t>
          </a:r>
        </a:p>
      </dsp:txBody>
      <dsp:txXfrm>
        <a:off x="3561462" y="3216208"/>
        <a:ext cx="985072" cy="492536"/>
      </dsp:txXfrm>
    </dsp:sp>
    <dsp:sp modelId="{3565B7F9-050F-466A-8F48-D89A58B01960}">
      <dsp:nvSpPr>
        <dsp:cNvPr id="0" name=""/>
        <dsp:cNvSpPr/>
      </dsp:nvSpPr>
      <dsp:spPr>
        <a:xfrm>
          <a:off x="4830263" y="2509418"/>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Human Resources</a:t>
          </a:r>
        </a:p>
      </dsp:txBody>
      <dsp:txXfrm>
        <a:off x="4830263" y="2509418"/>
        <a:ext cx="985072" cy="492536"/>
      </dsp:txXfrm>
    </dsp:sp>
    <dsp:sp modelId="{7AE59238-F7F7-43B0-8356-20BC274C85E1}">
      <dsp:nvSpPr>
        <dsp:cNvPr id="0" name=""/>
        <dsp:cNvSpPr/>
      </dsp:nvSpPr>
      <dsp:spPr>
        <a:xfrm>
          <a:off x="2092214" y="1810017"/>
          <a:ext cx="985072" cy="49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JCNC</a:t>
          </a:r>
        </a:p>
      </dsp:txBody>
      <dsp:txXfrm>
        <a:off x="2092214" y="1810017"/>
        <a:ext cx="985072" cy="4925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F8236AD9E50242BF52F8C7AAA6A275" ma:contentTypeVersion="12" ma:contentTypeDescription="Create a new document." ma:contentTypeScope="" ma:versionID="36945128fa35d9eab712e616b5bfeea3">
  <xsd:schema xmlns:xsd="http://www.w3.org/2001/XMLSchema" xmlns:xs="http://www.w3.org/2001/XMLSchema" xmlns:p="http://schemas.microsoft.com/office/2006/metadata/properties" xmlns:ns2="6eb9af77-aaed-4d10-82a1-5e5badd9aa45" xmlns:ns3="3510df8d-5ede-499e-818f-79848ea62ce7" targetNamespace="http://schemas.microsoft.com/office/2006/metadata/properties" ma:root="true" ma:fieldsID="64fa3a38de4d659f6d794ff7a1dd6309" ns2:_="" ns3:_="">
    <xsd:import namespace="6eb9af77-aaed-4d10-82a1-5e5badd9aa45"/>
    <xsd:import namespace="3510df8d-5ede-499e-818f-79848ea62c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f77-aaed-4d10-82a1-5e5badd9a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0df8d-5ede-499e-818f-79848ea62c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4DB9A-F10F-4278-BA2E-F0A53ECFB0DE}">
  <ds:schemaRefs>
    <ds:schemaRef ds:uri="http://purl.org/dc/elements/1.1/"/>
    <ds:schemaRef ds:uri="http://schemas.microsoft.com/office/2006/metadata/properties"/>
    <ds:schemaRef ds:uri="6eb9af77-aaed-4d10-82a1-5e5badd9aa45"/>
    <ds:schemaRef ds:uri="3510df8d-5ede-499e-818f-79848ea62c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C5B69B-5C7C-4107-A7E1-BC569778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af77-aaed-4d10-82a1-5e5badd9aa45"/>
    <ds:schemaRef ds:uri="3510df8d-5ede-499e-818f-79848ea62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3A057-8DAE-4F5A-BC34-6F13D7691E05}">
  <ds:schemaRefs>
    <ds:schemaRef ds:uri="http://schemas.openxmlformats.org/officeDocument/2006/bibliography"/>
  </ds:schemaRefs>
</ds:datastoreItem>
</file>

<file path=customXml/itemProps4.xml><?xml version="1.0" encoding="utf-8"?>
<ds:datastoreItem xmlns:ds="http://schemas.openxmlformats.org/officeDocument/2006/customXml" ds:itemID="{A6928C65-D1E2-4CAF-B640-718CD4BFB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38</Pages>
  <Words>15787</Words>
  <Characters>89988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dc:creator>
  <cp:lastModifiedBy>Laura Fletcher</cp:lastModifiedBy>
  <cp:revision>5</cp:revision>
  <cp:lastPrinted>2019-08-14T17:56:00Z</cp:lastPrinted>
  <dcterms:created xsi:type="dcterms:W3CDTF">2022-04-07T06:47:00Z</dcterms:created>
  <dcterms:modified xsi:type="dcterms:W3CDTF">2022-05-13T12:47:00Z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0x01010028F8236AD9E50242BF52F8C7AAA6A275</vt:lpwstr>
  </property>
</Properties>
</file>